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67605" w14:textId="77777777" w:rsidR="005B3880" w:rsidRPr="008F4FC7" w:rsidRDefault="0045291B" w:rsidP="008F4FC7">
      <w:pPr>
        <w:spacing w:after="0" w:line="240" w:lineRule="auto"/>
        <w:ind w:firstLine="709"/>
        <w:jc w:val="center"/>
        <w:rPr>
          <w:rFonts w:ascii="Times New Roman" w:hAnsi="Times New Roman" w:cs="Times New Roman"/>
          <w:b/>
          <w:bCs/>
          <w:sz w:val="24"/>
          <w:szCs w:val="24"/>
        </w:rPr>
      </w:pPr>
      <w:bookmarkStart w:id="0" w:name="_Toc176177534"/>
      <w:r w:rsidRPr="008F4FC7">
        <w:rPr>
          <w:rFonts w:ascii="Times New Roman" w:hAnsi="Times New Roman" w:cs="Times New Roman"/>
          <w:b/>
          <w:bCs/>
          <w:sz w:val="24"/>
          <w:szCs w:val="24"/>
        </w:rPr>
        <w:t>Ассоциация</w:t>
      </w:r>
    </w:p>
    <w:p w14:paraId="62EA68BE" w14:textId="7610B986" w:rsidR="005B3880" w:rsidRPr="008F4FC7" w:rsidRDefault="0045291B" w:rsidP="008F4FC7">
      <w:pPr>
        <w:spacing w:after="0" w:line="240" w:lineRule="auto"/>
        <w:ind w:firstLine="709"/>
        <w:jc w:val="center"/>
        <w:rPr>
          <w:rFonts w:ascii="Times New Roman" w:hAnsi="Times New Roman" w:cs="Times New Roman"/>
          <w:b/>
          <w:bCs/>
          <w:sz w:val="24"/>
          <w:szCs w:val="24"/>
        </w:rPr>
      </w:pPr>
      <w:r w:rsidRPr="008F4FC7">
        <w:rPr>
          <w:rFonts w:ascii="Times New Roman" w:hAnsi="Times New Roman" w:cs="Times New Roman"/>
          <w:b/>
          <w:bCs/>
          <w:sz w:val="24"/>
          <w:szCs w:val="24"/>
        </w:rPr>
        <w:t>работодателей и предприятий индустрии беспилотных авиационных систем</w:t>
      </w:r>
      <w:bookmarkStart w:id="1" w:name="_Toc35556482"/>
    </w:p>
    <w:p w14:paraId="55C13370" w14:textId="77777777" w:rsidR="005B3880" w:rsidRPr="008F4FC7" w:rsidRDefault="0045291B" w:rsidP="008F4FC7">
      <w:pPr>
        <w:spacing w:after="0" w:line="240" w:lineRule="auto"/>
        <w:ind w:firstLine="709"/>
        <w:jc w:val="center"/>
        <w:rPr>
          <w:rFonts w:ascii="Times New Roman" w:hAnsi="Times New Roman" w:cs="Times New Roman"/>
          <w:b/>
          <w:bCs/>
          <w:sz w:val="24"/>
          <w:szCs w:val="24"/>
        </w:rPr>
      </w:pPr>
      <w:r w:rsidRPr="008F4FC7">
        <w:rPr>
          <w:rFonts w:ascii="Times New Roman" w:hAnsi="Times New Roman" w:cs="Times New Roman"/>
          <w:b/>
          <w:bCs/>
          <w:sz w:val="24"/>
          <w:szCs w:val="24"/>
        </w:rPr>
        <w:t>«</w:t>
      </w:r>
      <w:bookmarkEnd w:id="1"/>
      <w:r w:rsidRPr="008F4FC7">
        <w:rPr>
          <w:rFonts w:ascii="Times New Roman" w:hAnsi="Times New Roman" w:cs="Times New Roman"/>
          <w:b/>
          <w:bCs/>
          <w:sz w:val="24"/>
          <w:szCs w:val="24"/>
        </w:rPr>
        <w:t>АЭРОНЕКСТ»</w:t>
      </w:r>
    </w:p>
    <w:p w14:paraId="6FDF3789" w14:textId="77777777" w:rsidR="005B3880" w:rsidRPr="008F4FC7" w:rsidRDefault="005B3880" w:rsidP="008F4FC7">
      <w:pPr>
        <w:spacing w:after="0" w:line="240" w:lineRule="auto"/>
        <w:ind w:firstLine="709"/>
        <w:jc w:val="center"/>
        <w:rPr>
          <w:rFonts w:ascii="Times New Roman" w:hAnsi="Times New Roman" w:cs="Times New Roman"/>
          <w:b/>
          <w:sz w:val="24"/>
          <w:szCs w:val="24"/>
        </w:rPr>
      </w:pPr>
    </w:p>
    <w:p w14:paraId="61627987" w14:textId="77777777" w:rsidR="005B3880" w:rsidRPr="008F4FC7" w:rsidRDefault="005B3880" w:rsidP="00DA6A73">
      <w:pPr>
        <w:spacing w:after="0" w:line="240" w:lineRule="auto"/>
        <w:ind w:firstLine="709"/>
        <w:jc w:val="both"/>
        <w:rPr>
          <w:rFonts w:ascii="Times New Roman" w:hAnsi="Times New Roman" w:cs="Times New Roman"/>
          <w:b/>
          <w:sz w:val="24"/>
          <w:szCs w:val="24"/>
        </w:rPr>
      </w:pPr>
    </w:p>
    <w:tbl>
      <w:tblPr>
        <w:tblW w:w="9375" w:type="dxa"/>
        <w:tblInd w:w="-14" w:type="dxa"/>
        <w:tblLayout w:type="fixed"/>
        <w:tblCellMar>
          <w:top w:w="105" w:type="dxa"/>
          <w:left w:w="105" w:type="dxa"/>
          <w:bottom w:w="105" w:type="dxa"/>
          <w:right w:w="105" w:type="dxa"/>
        </w:tblCellMar>
        <w:tblLook w:val="04A0" w:firstRow="1" w:lastRow="0" w:firstColumn="1" w:lastColumn="0" w:noHBand="0" w:noVBand="1"/>
      </w:tblPr>
      <w:tblGrid>
        <w:gridCol w:w="4517"/>
        <w:gridCol w:w="603"/>
        <w:gridCol w:w="4255"/>
      </w:tblGrid>
      <w:tr w:rsidR="005B3880" w:rsidRPr="008F4FC7" w14:paraId="4868DBCE" w14:textId="77777777">
        <w:trPr>
          <w:trHeight w:val="1586"/>
        </w:trPr>
        <w:tc>
          <w:tcPr>
            <w:tcW w:w="4514" w:type="dxa"/>
          </w:tcPr>
          <w:p w14:paraId="19DD2C80" w14:textId="77777777" w:rsidR="005B3880" w:rsidRPr="008F4FC7" w:rsidRDefault="005B3880"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p>
        </w:tc>
        <w:tc>
          <w:tcPr>
            <w:tcW w:w="603" w:type="dxa"/>
          </w:tcPr>
          <w:p w14:paraId="5500F906" w14:textId="77777777" w:rsidR="005B3880" w:rsidRPr="008F4FC7" w:rsidRDefault="005B3880"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p>
        </w:tc>
        <w:tc>
          <w:tcPr>
            <w:tcW w:w="4252" w:type="dxa"/>
          </w:tcPr>
          <w:p w14:paraId="215E42CF" w14:textId="77777777" w:rsidR="005B3880" w:rsidRPr="008F4FC7" w:rsidRDefault="0045291B"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bookmarkStart w:id="2" w:name="_Toc174525517"/>
            <w:bookmarkStart w:id="3" w:name="_Toc174013844"/>
            <w:bookmarkStart w:id="4" w:name="_Toc151478165"/>
            <w:bookmarkStart w:id="5" w:name="_Toc135989864"/>
            <w:r w:rsidRPr="008F4FC7">
              <w:rPr>
                <w:rFonts w:ascii="Times New Roman" w:hAnsi="Times New Roman" w:cs="Times New Roman"/>
                <w:b/>
                <w:color w:val="000000"/>
                <w:sz w:val="24"/>
                <w:szCs w:val="24"/>
              </w:rPr>
              <w:t>УТВЕРЖДАЮ</w:t>
            </w:r>
            <w:bookmarkEnd w:id="2"/>
            <w:bookmarkEnd w:id="3"/>
            <w:bookmarkEnd w:id="4"/>
            <w:bookmarkEnd w:id="5"/>
          </w:p>
          <w:p w14:paraId="3835BAB1" w14:textId="77777777" w:rsidR="005B3880" w:rsidRPr="008F4FC7" w:rsidRDefault="0045291B"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r w:rsidRPr="008F4FC7">
              <w:rPr>
                <w:rFonts w:ascii="Times New Roman" w:hAnsi="Times New Roman" w:cs="Times New Roman"/>
                <w:b/>
                <w:color w:val="000000"/>
                <w:sz w:val="24"/>
                <w:szCs w:val="24"/>
              </w:rPr>
              <w:t>Генеральный директор</w:t>
            </w:r>
          </w:p>
          <w:p w14:paraId="0047FAB0" w14:textId="77777777" w:rsidR="005B3880" w:rsidRPr="008F4FC7" w:rsidRDefault="0045291B"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bookmarkStart w:id="6" w:name="_Toc151478168"/>
            <w:bookmarkStart w:id="7" w:name="_Toc135989867"/>
            <w:bookmarkStart w:id="8" w:name="_Toc174013846"/>
            <w:bookmarkStart w:id="9" w:name="_Toc174525519"/>
            <w:r w:rsidRPr="008F4FC7">
              <w:rPr>
                <w:rFonts w:ascii="Times New Roman" w:hAnsi="Times New Roman" w:cs="Times New Roman"/>
                <w:b/>
                <w:color w:val="000000"/>
                <w:sz w:val="24"/>
                <w:szCs w:val="24"/>
              </w:rPr>
              <w:t xml:space="preserve">_____________ </w:t>
            </w:r>
            <w:bookmarkEnd w:id="6"/>
            <w:bookmarkEnd w:id="7"/>
            <w:bookmarkEnd w:id="8"/>
            <w:bookmarkEnd w:id="9"/>
            <w:r w:rsidRPr="008F4FC7">
              <w:rPr>
                <w:rFonts w:ascii="Times New Roman" w:hAnsi="Times New Roman" w:cs="Times New Roman"/>
                <w:b/>
                <w:color w:val="000000"/>
                <w:sz w:val="24"/>
                <w:szCs w:val="24"/>
              </w:rPr>
              <w:t>Г.В. Бабинцев</w:t>
            </w:r>
          </w:p>
          <w:p w14:paraId="3227FBC6" w14:textId="77777777" w:rsidR="008F4FC7" w:rsidRPr="008F4FC7" w:rsidRDefault="008F4FC7"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p>
          <w:p w14:paraId="38799CAB" w14:textId="77777777" w:rsidR="008F4FC7" w:rsidRPr="008F4FC7" w:rsidRDefault="0045291B"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bookmarkStart w:id="10" w:name="_Toc151478169"/>
            <w:bookmarkStart w:id="11" w:name="_Toc174013847"/>
            <w:bookmarkStart w:id="12" w:name="_Toc174525520"/>
            <w:bookmarkStart w:id="13" w:name="_Toc135989868"/>
            <w:r w:rsidRPr="008F4FC7">
              <w:rPr>
                <w:rFonts w:ascii="Times New Roman" w:hAnsi="Times New Roman" w:cs="Times New Roman"/>
                <w:b/>
                <w:color w:val="000000"/>
                <w:sz w:val="24"/>
                <w:szCs w:val="24"/>
              </w:rPr>
              <w:t>«___» _____________ 2025 г.</w:t>
            </w:r>
            <w:bookmarkEnd w:id="10"/>
            <w:bookmarkEnd w:id="11"/>
            <w:bookmarkEnd w:id="12"/>
            <w:bookmarkEnd w:id="13"/>
          </w:p>
          <w:p w14:paraId="6468D201" w14:textId="06DF1D74" w:rsidR="005B3880" w:rsidRPr="008F4FC7" w:rsidRDefault="0045291B"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r w:rsidRPr="008F4FC7">
              <w:rPr>
                <w:rFonts w:ascii="Times New Roman" w:hAnsi="Times New Roman" w:cs="Times New Roman"/>
                <w:b/>
                <w:color w:val="000000"/>
                <w:sz w:val="24"/>
                <w:szCs w:val="24"/>
              </w:rPr>
              <w:t xml:space="preserve"> </w:t>
            </w:r>
          </w:p>
          <w:p w14:paraId="244D66AE" w14:textId="77777777" w:rsidR="005B3880" w:rsidRPr="008F4FC7" w:rsidRDefault="0045291B" w:rsidP="008F4FC7">
            <w:pPr>
              <w:widowControl w:val="0"/>
              <w:suppressAutoHyphens/>
              <w:autoSpaceDN w:val="0"/>
              <w:spacing w:after="0" w:line="240" w:lineRule="auto"/>
              <w:ind w:firstLine="709"/>
              <w:jc w:val="right"/>
              <w:rPr>
                <w:rFonts w:ascii="Times New Roman" w:hAnsi="Times New Roman" w:cs="Times New Roman"/>
                <w:b/>
                <w:color w:val="000000"/>
                <w:sz w:val="24"/>
                <w:szCs w:val="24"/>
              </w:rPr>
            </w:pPr>
            <w:bookmarkStart w:id="14" w:name="_Toc135989869"/>
            <w:r w:rsidRPr="008F4FC7">
              <w:rPr>
                <w:rFonts w:ascii="Times New Roman" w:hAnsi="Times New Roman" w:cs="Times New Roman"/>
                <w:b/>
                <w:color w:val="000000"/>
                <w:sz w:val="24"/>
                <w:szCs w:val="24"/>
              </w:rPr>
              <w:t xml:space="preserve"> М.П.</w:t>
            </w:r>
            <w:bookmarkEnd w:id="14"/>
          </w:p>
        </w:tc>
      </w:tr>
    </w:tbl>
    <w:p w14:paraId="79C54952" w14:textId="77777777" w:rsidR="005B3880" w:rsidRDefault="005B3880" w:rsidP="008F4FC7">
      <w:pPr>
        <w:spacing w:after="0" w:line="240" w:lineRule="auto"/>
        <w:ind w:firstLine="709"/>
        <w:jc w:val="right"/>
        <w:rPr>
          <w:rFonts w:ascii="Times New Roman" w:hAnsi="Times New Roman" w:cs="Times New Roman"/>
          <w:b/>
        </w:rPr>
      </w:pPr>
    </w:p>
    <w:p w14:paraId="209AC6AD" w14:textId="77777777" w:rsidR="005B3880" w:rsidRDefault="005B3880" w:rsidP="00DA6A73">
      <w:pPr>
        <w:spacing w:after="0" w:line="240" w:lineRule="auto"/>
        <w:ind w:firstLine="709"/>
        <w:jc w:val="both"/>
        <w:rPr>
          <w:rFonts w:ascii="Times New Roman" w:hAnsi="Times New Roman" w:cs="Times New Roman"/>
          <w:b/>
        </w:rPr>
      </w:pPr>
    </w:p>
    <w:p w14:paraId="6CC4A64C" w14:textId="77777777" w:rsidR="005B3880" w:rsidRDefault="005B3880" w:rsidP="00DA6A73">
      <w:pPr>
        <w:spacing w:after="0" w:line="240" w:lineRule="auto"/>
        <w:ind w:firstLine="709"/>
        <w:jc w:val="both"/>
        <w:rPr>
          <w:rFonts w:ascii="Times New Roman" w:hAnsi="Times New Roman" w:cs="Times New Roman"/>
          <w:b/>
        </w:rPr>
      </w:pPr>
    </w:p>
    <w:p w14:paraId="4F2CAE70" w14:textId="77777777" w:rsidR="005B3880" w:rsidRDefault="005B3880" w:rsidP="00DA6A73">
      <w:pPr>
        <w:spacing w:after="0" w:line="240" w:lineRule="auto"/>
        <w:ind w:firstLine="709"/>
        <w:jc w:val="both"/>
        <w:rPr>
          <w:rFonts w:ascii="Times New Roman" w:hAnsi="Times New Roman" w:cs="Times New Roman"/>
          <w:b/>
        </w:rPr>
      </w:pPr>
    </w:p>
    <w:p w14:paraId="002CF035" w14:textId="77777777" w:rsidR="005B3880" w:rsidRDefault="005B3880" w:rsidP="00DA6A73">
      <w:pPr>
        <w:spacing w:after="0" w:line="240" w:lineRule="auto"/>
        <w:ind w:firstLine="709"/>
        <w:jc w:val="both"/>
        <w:rPr>
          <w:rFonts w:ascii="Times New Roman" w:hAnsi="Times New Roman" w:cs="Times New Roman"/>
          <w:b/>
        </w:rPr>
      </w:pPr>
    </w:p>
    <w:p w14:paraId="5707DBD9" w14:textId="77777777" w:rsidR="005B3880" w:rsidRPr="008F4FC7" w:rsidRDefault="005B3880" w:rsidP="008F4FC7">
      <w:pPr>
        <w:spacing w:after="0" w:line="240" w:lineRule="auto"/>
        <w:ind w:firstLine="709"/>
        <w:jc w:val="center"/>
        <w:rPr>
          <w:rFonts w:ascii="Times New Roman" w:hAnsi="Times New Roman" w:cs="Times New Roman"/>
          <w:b/>
          <w:sz w:val="28"/>
          <w:szCs w:val="28"/>
        </w:rPr>
      </w:pPr>
    </w:p>
    <w:p w14:paraId="6389EF52" w14:textId="77777777" w:rsidR="005B3880" w:rsidRPr="008F4FC7" w:rsidRDefault="0045291B" w:rsidP="008F4FC7">
      <w:pPr>
        <w:spacing w:after="0" w:line="240" w:lineRule="auto"/>
        <w:ind w:firstLine="709"/>
        <w:jc w:val="center"/>
        <w:rPr>
          <w:rFonts w:ascii="Times New Roman" w:hAnsi="Times New Roman" w:cs="Times New Roman"/>
          <w:b/>
          <w:bCs/>
          <w:sz w:val="28"/>
          <w:szCs w:val="28"/>
        </w:rPr>
      </w:pPr>
      <w:r w:rsidRPr="008F4FC7">
        <w:rPr>
          <w:rFonts w:ascii="Times New Roman" w:hAnsi="Times New Roman" w:cs="Times New Roman"/>
          <w:b/>
          <w:bCs/>
          <w:sz w:val="28"/>
          <w:szCs w:val="28"/>
        </w:rPr>
        <w:t>ЭКСПЕРТНОЕ ЗАКЛЮЧЕНИЕ</w:t>
      </w:r>
    </w:p>
    <w:p w14:paraId="3DAEFCB3" w14:textId="77777777" w:rsidR="005B3880" w:rsidRPr="008F4FC7" w:rsidRDefault="005B3880" w:rsidP="008F4FC7">
      <w:pPr>
        <w:spacing w:after="0" w:line="240" w:lineRule="auto"/>
        <w:ind w:firstLine="709"/>
        <w:jc w:val="center"/>
        <w:rPr>
          <w:rFonts w:ascii="Times New Roman" w:hAnsi="Times New Roman" w:cs="Times New Roman"/>
          <w:b/>
          <w:sz w:val="28"/>
          <w:szCs w:val="28"/>
        </w:rPr>
      </w:pPr>
    </w:p>
    <w:p w14:paraId="7D2125AE"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bookmarkStart w:id="15" w:name="_Hlk109234395"/>
      <w:r w:rsidRPr="008F4FC7">
        <w:rPr>
          <w:rFonts w:ascii="Times New Roman" w:hAnsi="Times New Roman" w:cs="Times New Roman"/>
          <w:b/>
          <w:sz w:val="28"/>
          <w:szCs w:val="28"/>
        </w:rPr>
        <w:t xml:space="preserve">О результатах мониторинга </w:t>
      </w:r>
      <w:bookmarkEnd w:id="15"/>
      <w:r w:rsidRPr="008F4FC7">
        <w:rPr>
          <w:rFonts w:ascii="Times New Roman" w:hAnsi="Times New Roman" w:cs="Times New Roman"/>
          <w:b/>
          <w:sz w:val="28"/>
          <w:szCs w:val="28"/>
        </w:rPr>
        <w:t>применения нормативных правовых актов</w:t>
      </w:r>
    </w:p>
    <w:p w14:paraId="7BAF8F6D"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r w:rsidRPr="008F4FC7">
        <w:rPr>
          <w:rFonts w:ascii="Times New Roman" w:hAnsi="Times New Roman" w:cs="Times New Roman"/>
          <w:b/>
          <w:sz w:val="28"/>
          <w:szCs w:val="28"/>
        </w:rPr>
        <w:t>и документов по стандартизации, принятых во исполнение</w:t>
      </w:r>
    </w:p>
    <w:p w14:paraId="191E3552"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r w:rsidRPr="008F4FC7">
        <w:rPr>
          <w:rFonts w:ascii="Times New Roman" w:hAnsi="Times New Roman" w:cs="Times New Roman"/>
          <w:b/>
          <w:sz w:val="28"/>
          <w:szCs w:val="28"/>
        </w:rPr>
        <w:t xml:space="preserve">плана мероприятий («дорожных карт») по совершенствованию законодательства </w:t>
      </w:r>
      <w:r w:rsidRPr="008F4FC7">
        <w:rPr>
          <w:rFonts w:ascii="Times New Roman" w:hAnsi="Times New Roman" w:cs="Times New Roman"/>
          <w:b/>
          <w:sz w:val="28"/>
          <w:szCs w:val="28"/>
        </w:rPr>
        <w:br/>
        <w:t>и устранению административных барьеров в целях обеспечения реализации</w:t>
      </w:r>
    </w:p>
    <w:p w14:paraId="36F053D8"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r w:rsidRPr="008F4FC7">
        <w:rPr>
          <w:rFonts w:ascii="Times New Roman" w:hAnsi="Times New Roman" w:cs="Times New Roman"/>
          <w:b/>
          <w:sz w:val="28"/>
          <w:szCs w:val="28"/>
        </w:rPr>
        <w:t>Национальной технологической инициативы по направлению «</w:t>
      </w:r>
      <w:proofErr w:type="spellStart"/>
      <w:r w:rsidRPr="008F4FC7">
        <w:rPr>
          <w:rFonts w:ascii="Times New Roman" w:hAnsi="Times New Roman" w:cs="Times New Roman"/>
          <w:b/>
          <w:sz w:val="28"/>
          <w:szCs w:val="28"/>
        </w:rPr>
        <w:t>Аэронет</w:t>
      </w:r>
      <w:proofErr w:type="spellEnd"/>
      <w:r w:rsidRPr="008F4FC7">
        <w:rPr>
          <w:rFonts w:ascii="Times New Roman" w:hAnsi="Times New Roman" w:cs="Times New Roman"/>
          <w:b/>
          <w:sz w:val="28"/>
          <w:szCs w:val="28"/>
        </w:rPr>
        <w:t>»,</w:t>
      </w:r>
    </w:p>
    <w:p w14:paraId="3CCD6321"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r w:rsidRPr="008F4FC7">
        <w:rPr>
          <w:rFonts w:ascii="Times New Roman" w:hAnsi="Times New Roman" w:cs="Times New Roman"/>
          <w:b/>
          <w:sz w:val="28"/>
          <w:szCs w:val="28"/>
        </w:rPr>
        <w:t>утвержденного распоряжением Правительства Российской Федерации от 03.04.2018 № 576-р</w:t>
      </w:r>
    </w:p>
    <w:p w14:paraId="2E60C4C7" w14:textId="77777777" w:rsidR="005B3880" w:rsidRPr="008F4FC7" w:rsidRDefault="005B3880" w:rsidP="008F4FC7">
      <w:pPr>
        <w:spacing w:after="0" w:line="240" w:lineRule="auto"/>
        <w:ind w:firstLine="709"/>
        <w:jc w:val="center"/>
        <w:rPr>
          <w:rFonts w:ascii="Times New Roman" w:hAnsi="Times New Roman" w:cs="Times New Roman"/>
          <w:b/>
          <w:sz w:val="28"/>
          <w:szCs w:val="28"/>
        </w:rPr>
      </w:pPr>
    </w:p>
    <w:p w14:paraId="5169CD53" w14:textId="77777777" w:rsidR="005B3880" w:rsidRPr="008F4FC7" w:rsidRDefault="005B3880" w:rsidP="008F4FC7">
      <w:pPr>
        <w:spacing w:after="0" w:line="240" w:lineRule="auto"/>
        <w:ind w:firstLine="709"/>
        <w:jc w:val="center"/>
        <w:rPr>
          <w:rFonts w:ascii="Times New Roman" w:hAnsi="Times New Roman" w:cs="Times New Roman"/>
          <w:b/>
          <w:sz w:val="28"/>
          <w:szCs w:val="28"/>
        </w:rPr>
      </w:pPr>
    </w:p>
    <w:p w14:paraId="62F6CA7B" w14:textId="77777777" w:rsidR="005B3880" w:rsidRPr="008F4FC7" w:rsidRDefault="005B3880" w:rsidP="008F4FC7">
      <w:pPr>
        <w:spacing w:after="0" w:line="240" w:lineRule="auto"/>
        <w:ind w:firstLine="709"/>
        <w:jc w:val="center"/>
        <w:rPr>
          <w:rFonts w:ascii="Times New Roman" w:hAnsi="Times New Roman" w:cs="Times New Roman"/>
          <w:b/>
          <w:sz w:val="28"/>
          <w:szCs w:val="28"/>
        </w:rPr>
      </w:pPr>
    </w:p>
    <w:p w14:paraId="30C2CF04" w14:textId="77777777" w:rsidR="005B3880" w:rsidRPr="008F4FC7" w:rsidRDefault="005B3880" w:rsidP="008F4FC7">
      <w:pPr>
        <w:spacing w:after="0" w:line="240" w:lineRule="auto"/>
        <w:ind w:firstLine="709"/>
        <w:jc w:val="center"/>
        <w:rPr>
          <w:rFonts w:ascii="Times New Roman" w:hAnsi="Times New Roman" w:cs="Times New Roman"/>
          <w:b/>
          <w:sz w:val="28"/>
          <w:szCs w:val="28"/>
        </w:rPr>
      </w:pPr>
    </w:p>
    <w:p w14:paraId="3C8C895F" w14:textId="77777777" w:rsidR="005B3880" w:rsidRDefault="005B3880" w:rsidP="008F4FC7">
      <w:pPr>
        <w:spacing w:after="0" w:line="240" w:lineRule="auto"/>
        <w:ind w:firstLine="709"/>
        <w:jc w:val="center"/>
        <w:rPr>
          <w:rFonts w:ascii="Times New Roman" w:hAnsi="Times New Roman" w:cs="Times New Roman"/>
          <w:b/>
        </w:rPr>
      </w:pPr>
    </w:p>
    <w:p w14:paraId="767ECED6" w14:textId="77777777" w:rsidR="005B3880" w:rsidRDefault="005B3880" w:rsidP="008F4FC7">
      <w:pPr>
        <w:spacing w:after="0" w:line="240" w:lineRule="auto"/>
        <w:ind w:firstLine="709"/>
        <w:jc w:val="center"/>
        <w:rPr>
          <w:rFonts w:ascii="Times New Roman" w:hAnsi="Times New Roman" w:cs="Times New Roman"/>
          <w:b/>
        </w:rPr>
      </w:pPr>
    </w:p>
    <w:p w14:paraId="79D1D2F6" w14:textId="77777777" w:rsidR="005B3880" w:rsidRDefault="005B3880" w:rsidP="008F4FC7">
      <w:pPr>
        <w:spacing w:after="0" w:line="240" w:lineRule="auto"/>
        <w:ind w:firstLine="709"/>
        <w:jc w:val="center"/>
        <w:rPr>
          <w:rFonts w:ascii="Times New Roman" w:hAnsi="Times New Roman" w:cs="Times New Roman"/>
          <w:b/>
        </w:rPr>
      </w:pPr>
    </w:p>
    <w:p w14:paraId="019724E0" w14:textId="77777777" w:rsidR="005B3880" w:rsidRDefault="005B3880" w:rsidP="008F4FC7">
      <w:pPr>
        <w:spacing w:after="0" w:line="240" w:lineRule="auto"/>
        <w:ind w:firstLine="709"/>
        <w:jc w:val="center"/>
        <w:rPr>
          <w:rFonts w:ascii="Times New Roman" w:hAnsi="Times New Roman" w:cs="Times New Roman"/>
          <w:b/>
        </w:rPr>
      </w:pPr>
    </w:p>
    <w:p w14:paraId="1E6E6272" w14:textId="77777777" w:rsidR="005B3880" w:rsidRDefault="005B3880" w:rsidP="008F4FC7">
      <w:pPr>
        <w:spacing w:after="0" w:line="240" w:lineRule="auto"/>
        <w:ind w:firstLine="709"/>
        <w:jc w:val="center"/>
        <w:rPr>
          <w:rFonts w:ascii="Times New Roman" w:hAnsi="Times New Roman" w:cs="Times New Roman"/>
          <w:b/>
        </w:rPr>
      </w:pPr>
    </w:p>
    <w:p w14:paraId="0BC36451" w14:textId="77777777" w:rsidR="005B3880" w:rsidRDefault="005B3880" w:rsidP="008F4FC7">
      <w:pPr>
        <w:spacing w:after="0" w:line="240" w:lineRule="auto"/>
        <w:ind w:firstLine="709"/>
        <w:jc w:val="center"/>
        <w:rPr>
          <w:rFonts w:ascii="Times New Roman" w:hAnsi="Times New Roman" w:cs="Times New Roman"/>
          <w:b/>
        </w:rPr>
      </w:pPr>
    </w:p>
    <w:p w14:paraId="61EC3F8B" w14:textId="77777777" w:rsidR="005B3880" w:rsidRDefault="005B3880" w:rsidP="008F4FC7">
      <w:pPr>
        <w:spacing w:after="0" w:line="240" w:lineRule="auto"/>
        <w:ind w:firstLine="709"/>
        <w:jc w:val="center"/>
        <w:rPr>
          <w:rFonts w:ascii="Times New Roman" w:hAnsi="Times New Roman" w:cs="Times New Roman"/>
          <w:b/>
        </w:rPr>
      </w:pPr>
    </w:p>
    <w:p w14:paraId="13CBDEC4" w14:textId="77777777" w:rsidR="005B3880" w:rsidRDefault="005B3880" w:rsidP="008F4FC7">
      <w:pPr>
        <w:spacing w:after="0" w:line="240" w:lineRule="auto"/>
        <w:ind w:firstLine="709"/>
        <w:jc w:val="center"/>
        <w:rPr>
          <w:rFonts w:ascii="Times New Roman" w:hAnsi="Times New Roman" w:cs="Times New Roman"/>
          <w:b/>
        </w:rPr>
      </w:pPr>
    </w:p>
    <w:p w14:paraId="0F2DBFF3" w14:textId="77777777" w:rsidR="005B3880" w:rsidRDefault="005B3880" w:rsidP="008F4FC7">
      <w:pPr>
        <w:spacing w:after="0" w:line="240" w:lineRule="auto"/>
        <w:ind w:firstLine="709"/>
        <w:jc w:val="center"/>
        <w:rPr>
          <w:rFonts w:ascii="Times New Roman" w:hAnsi="Times New Roman" w:cs="Times New Roman"/>
          <w:b/>
        </w:rPr>
      </w:pPr>
    </w:p>
    <w:p w14:paraId="69299056" w14:textId="77777777" w:rsidR="005B3880" w:rsidRDefault="005B3880" w:rsidP="008F4FC7">
      <w:pPr>
        <w:spacing w:after="0" w:line="240" w:lineRule="auto"/>
        <w:ind w:firstLine="709"/>
        <w:jc w:val="center"/>
        <w:rPr>
          <w:rFonts w:ascii="Times New Roman" w:hAnsi="Times New Roman" w:cs="Times New Roman"/>
          <w:b/>
        </w:rPr>
      </w:pPr>
    </w:p>
    <w:p w14:paraId="7A9322E2" w14:textId="77777777" w:rsidR="005B3880" w:rsidRDefault="005B3880" w:rsidP="008F4FC7">
      <w:pPr>
        <w:spacing w:after="0" w:line="240" w:lineRule="auto"/>
        <w:ind w:firstLine="709"/>
        <w:jc w:val="center"/>
        <w:rPr>
          <w:rFonts w:ascii="Times New Roman" w:hAnsi="Times New Roman" w:cs="Times New Roman"/>
          <w:b/>
        </w:rPr>
      </w:pPr>
    </w:p>
    <w:p w14:paraId="79AE2AAA" w14:textId="77777777" w:rsidR="005B3880" w:rsidRDefault="005B3880" w:rsidP="008F4FC7">
      <w:pPr>
        <w:spacing w:after="0" w:line="240" w:lineRule="auto"/>
        <w:ind w:firstLine="709"/>
        <w:jc w:val="center"/>
        <w:rPr>
          <w:rFonts w:ascii="Times New Roman" w:hAnsi="Times New Roman" w:cs="Times New Roman"/>
          <w:b/>
        </w:rPr>
      </w:pPr>
    </w:p>
    <w:p w14:paraId="29A7B19F" w14:textId="77777777" w:rsidR="005B3880" w:rsidRDefault="005B3880" w:rsidP="008F4FC7">
      <w:pPr>
        <w:spacing w:after="0" w:line="240" w:lineRule="auto"/>
        <w:ind w:firstLine="709"/>
        <w:jc w:val="center"/>
        <w:rPr>
          <w:rFonts w:ascii="Times New Roman" w:hAnsi="Times New Roman" w:cs="Times New Roman"/>
          <w:b/>
        </w:rPr>
      </w:pPr>
    </w:p>
    <w:p w14:paraId="2155EFF7" w14:textId="77777777" w:rsidR="005B3880" w:rsidRDefault="005B3880" w:rsidP="008F4FC7">
      <w:pPr>
        <w:spacing w:after="0" w:line="240" w:lineRule="auto"/>
        <w:ind w:firstLine="709"/>
        <w:jc w:val="center"/>
        <w:rPr>
          <w:rFonts w:ascii="Times New Roman" w:hAnsi="Times New Roman" w:cs="Times New Roman"/>
          <w:b/>
        </w:rPr>
      </w:pPr>
    </w:p>
    <w:p w14:paraId="78E389FA" w14:textId="77777777" w:rsidR="005B3880" w:rsidRDefault="005B3880" w:rsidP="008F4FC7">
      <w:pPr>
        <w:spacing w:after="0" w:line="240" w:lineRule="auto"/>
        <w:ind w:firstLine="709"/>
        <w:jc w:val="center"/>
        <w:rPr>
          <w:rFonts w:ascii="Times New Roman" w:hAnsi="Times New Roman" w:cs="Times New Roman"/>
          <w:b/>
        </w:rPr>
      </w:pPr>
    </w:p>
    <w:p w14:paraId="4C314550" w14:textId="77777777" w:rsidR="005B3880" w:rsidRDefault="005B3880" w:rsidP="008F4FC7">
      <w:pPr>
        <w:spacing w:after="0" w:line="240" w:lineRule="auto"/>
        <w:ind w:firstLine="709"/>
        <w:jc w:val="center"/>
        <w:rPr>
          <w:rFonts w:ascii="Times New Roman" w:hAnsi="Times New Roman" w:cs="Times New Roman"/>
          <w:b/>
        </w:rPr>
      </w:pPr>
    </w:p>
    <w:p w14:paraId="526545E6" w14:textId="77777777" w:rsidR="005B3880" w:rsidRDefault="005B3880" w:rsidP="008F4FC7">
      <w:pPr>
        <w:spacing w:after="0" w:line="240" w:lineRule="auto"/>
        <w:ind w:firstLine="709"/>
        <w:jc w:val="center"/>
        <w:rPr>
          <w:rFonts w:ascii="Times New Roman" w:hAnsi="Times New Roman" w:cs="Times New Roman"/>
          <w:b/>
        </w:rPr>
      </w:pPr>
    </w:p>
    <w:p w14:paraId="12375AC1" w14:textId="1EE06A1B" w:rsidR="00437FDF" w:rsidRDefault="0045291B" w:rsidP="008F4FC7">
      <w:pPr>
        <w:spacing w:after="0" w:line="240" w:lineRule="auto"/>
        <w:ind w:firstLine="709"/>
        <w:jc w:val="center"/>
        <w:rPr>
          <w:rFonts w:ascii="Times New Roman" w:hAnsi="Times New Roman" w:cs="Times New Roman"/>
          <w:b/>
          <w:sz w:val="24"/>
          <w:szCs w:val="24"/>
        </w:rPr>
      </w:pPr>
      <w:r w:rsidRPr="008F4FC7">
        <w:rPr>
          <w:rFonts w:ascii="Times New Roman" w:hAnsi="Times New Roman" w:cs="Times New Roman"/>
          <w:b/>
          <w:sz w:val="24"/>
          <w:szCs w:val="24"/>
        </w:rPr>
        <w:t>Москва, 2025</w:t>
      </w:r>
    </w:p>
    <w:p w14:paraId="22535272" w14:textId="77777777" w:rsidR="00437FDF" w:rsidRDefault="00437FD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3E4602A6" w14:textId="77777777" w:rsidR="008F4FC7" w:rsidRPr="008F4FC7" w:rsidRDefault="008F4FC7" w:rsidP="008F4FC7">
      <w:pPr>
        <w:spacing w:after="0" w:line="240" w:lineRule="auto"/>
        <w:ind w:firstLine="709"/>
        <w:jc w:val="center"/>
        <w:rPr>
          <w:rFonts w:ascii="Times New Roman" w:hAnsi="Times New Roman" w:cs="Times New Roman"/>
          <w:b/>
          <w:sz w:val="24"/>
          <w:szCs w:val="24"/>
        </w:rPr>
      </w:pPr>
    </w:p>
    <w:p w14:paraId="1B2F5677"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Перечень сокращений:</w:t>
      </w:r>
    </w:p>
    <w:p w14:paraId="0214D9E4"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АНО – автономная некоммерческая организация</w:t>
      </w:r>
    </w:p>
    <w:p w14:paraId="74F7BE51"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АО – акционерное общество</w:t>
      </w:r>
    </w:p>
    <w:p w14:paraId="5F4D15FF"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БАС – беспилотная авиационная система</w:t>
      </w:r>
    </w:p>
    <w:p w14:paraId="2B51D00C"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БВС – беспилотное воздушное судно</w:t>
      </w:r>
    </w:p>
    <w:p w14:paraId="7CA73239" w14:textId="011A744D" w:rsidR="005B3880" w:rsidRDefault="0045291B" w:rsidP="00DA6A73">
      <w:pPr>
        <w:spacing w:after="0" w:line="240" w:lineRule="auto"/>
        <w:ind w:firstLine="709"/>
        <w:jc w:val="both"/>
        <w:rPr>
          <w:rFonts w:ascii="Times New Roman" w:hAnsi="Times New Roman" w:cs="Times New Roman"/>
          <w:b/>
        </w:rPr>
      </w:pPr>
      <w:proofErr w:type="spellStart"/>
      <w:r>
        <w:rPr>
          <w:rFonts w:ascii="Times New Roman" w:hAnsi="Times New Roman" w:cs="Times New Roman"/>
          <w:b/>
        </w:rPr>
        <w:t>В</w:t>
      </w:r>
      <w:r w:rsidR="008F4FC7">
        <w:rPr>
          <w:rFonts w:ascii="Times New Roman" w:hAnsi="Times New Roman" w:cs="Times New Roman"/>
          <w:b/>
        </w:rPr>
        <w:t>зК</w:t>
      </w:r>
      <w:proofErr w:type="spellEnd"/>
      <w:r>
        <w:rPr>
          <w:rFonts w:ascii="Times New Roman" w:hAnsi="Times New Roman" w:cs="Times New Roman"/>
          <w:b/>
        </w:rPr>
        <w:t xml:space="preserve"> РФ – Воздушный кодекс Российской Федерации</w:t>
      </w:r>
    </w:p>
    <w:p w14:paraId="353EBB0E"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ВО – высшее образование</w:t>
      </w:r>
    </w:p>
    <w:p w14:paraId="429AD5C9"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ГК РФ – Гражданский кодекс Российской Федерации</w:t>
      </w:r>
    </w:p>
    <w:p w14:paraId="490867B8"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ГКУ – государственное казенное учреждение</w:t>
      </w:r>
    </w:p>
    <w:p w14:paraId="627FE6AB"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ГУП – государственное унитарное предприятие</w:t>
      </w:r>
    </w:p>
    <w:p w14:paraId="5FC10C61"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ДПО – дополнительное профессиональное образование</w:t>
      </w:r>
    </w:p>
    <w:p w14:paraId="0C04D26A"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ИП – индивидуальный предприниматель</w:t>
      </w:r>
    </w:p>
    <w:p w14:paraId="3008D293"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ИС – интеллектуальная собственность</w:t>
      </w:r>
    </w:p>
    <w:p w14:paraId="5D830F5E"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КВС – командир воздушного судна</w:t>
      </w:r>
    </w:p>
    <w:p w14:paraId="07F16B4F"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КоАП РФ – Кодекс об административных правонарушениях Российской Федерации</w:t>
      </w:r>
    </w:p>
    <w:p w14:paraId="53AE673A"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МВД России – Министерство внутренних дел Российской Федерации</w:t>
      </w:r>
    </w:p>
    <w:p w14:paraId="64BAF861"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НДС – налог на добавленную стоимость</w:t>
      </w:r>
    </w:p>
    <w:p w14:paraId="73D7990C"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Минтранс России – Министерство транспорта Российской Федерации</w:t>
      </w:r>
    </w:p>
    <w:p w14:paraId="31174C35"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Минтруд России – Министерство труда и социальной защиты Российской Федерации</w:t>
      </w:r>
    </w:p>
    <w:p w14:paraId="65D367FD"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Минцифры России – Министерство цифрового развития, связи и массовых коммуникаций Российской Федерации</w:t>
      </w:r>
    </w:p>
    <w:p w14:paraId="7A4953D6"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Минэкономразвития России – Министерство экономического развития Российской Федерации</w:t>
      </w:r>
    </w:p>
    <w:p w14:paraId="6A222D67"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Минэнерго России – Министерство энергетики Российской Федерации</w:t>
      </w:r>
    </w:p>
    <w:p w14:paraId="3C34C194"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Минюст – Министерство юстиции Российской Федерации</w:t>
      </w:r>
    </w:p>
    <w:p w14:paraId="4EF31997"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МУП – муниципальное унитарное предприятие</w:t>
      </w:r>
    </w:p>
    <w:p w14:paraId="5F2992FD"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МЦК – Московское центральное кольцо</w:t>
      </w:r>
    </w:p>
    <w:p w14:paraId="58F8EBA5"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НПА – нормативный правовой акт</w:t>
      </w:r>
    </w:p>
    <w:p w14:paraId="6074FCD2"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НТИ – Национальная технологическая инициатива</w:t>
      </w:r>
    </w:p>
    <w:p w14:paraId="0313E301"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ОИС – объект интеллектуальной собственности</w:t>
      </w:r>
    </w:p>
    <w:p w14:paraId="2CF84141"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ООО – общество с ограниченной ответственностью</w:t>
      </w:r>
    </w:p>
    <w:p w14:paraId="4AEC34AE"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ПНСТ – предварительный национальный стандарт</w:t>
      </w:r>
    </w:p>
    <w:p w14:paraId="62ADCE6D"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РАН – Российская академия наук</w:t>
      </w:r>
    </w:p>
    <w:p w14:paraId="40D515EC"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Росавиация – Федеральное агентство воздушного транспорта</w:t>
      </w:r>
    </w:p>
    <w:p w14:paraId="49B6CEE8"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Ространснадзор – Федеральная служба по надзору в сфере транспорта</w:t>
      </w:r>
    </w:p>
    <w:p w14:paraId="052C81C3"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 xml:space="preserve">РОТО – руководство по организации технического обслуживания </w:t>
      </w:r>
    </w:p>
    <w:p w14:paraId="177AC366"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РПП – руководство по производству полетов</w:t>
      </w:r>
    </w:p>
    <w:p w14:paraId="5BA6E450" w14:textId="475EDD30"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 xml:space="preserve">СУБП </w:t>
      </w:r>
      <w:r w:rsidR="008F4FC7">
        <w:rPr>
          <w:rFonts w:ascii="Times New Roman" w:hAnsi="Times New Roman" w:cs="Times New Roman"/>
          <w:b/>
          <w:bCs/>
        </w:rPr>
        <w:t>/РУБП</w:t>
      </w:r>
      <w:r>
        <w:rPr>
          <w:rFonts w:ascii="Times New Roman" w:hAnsi="Times New Roman" w:cs="Times New Roman"/>
          <w:b/>
          <w:bCs/>
        </w:rPr>
        <w:t>– система управления безопасностью полетов</w:t>
      </w:r>
      <w:r w:rsidR="008F4FC7">
        <w:rPr>
          <w:rFonts w:ascii="Times New Roman" w:hAnsi="Times New Roman" w:cs="Times New Roman"/>
          <w:b/>
          <w:bCs/>
        </w:rPr>
        <w:t xml:space="preserve">/ руководство по управлению </w:t>
      </w:r>
      <w:proofErr w:type="spellStart"/>
      <w:r w:rsidR="008F4FC7">
        <w:rPr>
          <w:rFonts w:ascii="Times New Roman" w:hAnsi="Times New Roman" w:cs="Times New Roman"/>
          <w:b/>
          <w:bCs/>
        </w:rPr>
        <w:t>безопасностью╛полетов</w:t>
      </w:r>
      <w:proofErr w:type="spellEnd"/>
    </w:p>
    <w:p w14:paraId="2C91BD1C"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ТК – технический комитет по стандартизации</w:t>
      </w:r>
    </w:p>
    <w:p w14:paraId="6E10B229"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ТК 194 – Технический комитет по стандартизации 194 «Кибер-физические системы»</w:t>
      </w:r>
    </w:p>
    <w:p w14:paraId="118FCAAE"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ТК 700 – Технический комитет по стандартизации 700 «Математическое моделирование и высокопроизводительные вычислительные технологии»</w:t>
      </w:r>
    </w:p>
    <w:p w14:paraId="545F2B62"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ТК РФ – Трудовой кодекс Российской Федерации</w:t>
      </w:r>
    </w:p>
    <w:p w14:paraId="621034F4"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ФАП – Федеральные авиационные правила</w:t>
      </w:r>
    </w:p>
    <w:p w14:paraId="22CC5321"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ФГБНУ – федеральное государственное бюджетное научное учреждение</w:t>
      </w:r>
    </w:p>
    <w:p w14:paraId="139DCE57"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ФГБОУ – федеральное государственное бюджетное образовательное учреждение</w:t>
      </w:r>
    </w:p>
    <w:p w14:paraId="28019FAC"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ФГБУ – федеральное государственное бюджетное учреждение</w:t>
      </w:r>
    </w:p>
    <w:p w14:paraId="61574893"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ФГБУН – федеральное государственное бюджетное учреждение науки</w:t>
      </w:r>
    </w:p>
    <w:p w14:paraId="6C8806FE"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ФНС России – Федеральная налоговая служба Российской Федерации</w:t>
      </w:r>
    </w:p>
    <w:p w14:paraId="39812513"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t>ФТС России – Федеральная таможенная служба Российской Федерации</w:t>
      </w:r>
    </w:p>
    <w:p w14:paraId="2A782BD6" w14:textId="77777777" w:rsidR="005B3880" w:rsidRDefault="0045291B" w:rsidP="00DA6A73">
      <w:pPr>
        <w:spacing w:after="0" w:line="240" w:lineRule="auto"/>
        <w:ind w:firstLine="709"/>
        <w:jc w:val="both"/>
        <w:rPr>
          <w:rFonts w:ascii="Times New Roman" w:hAnsi="Times New Roman" w:cs="Times New Roman"/>
          <w:b/>
        </w:rPr>
      </w:pPr>
      <w:r>
        <w:rPr>
          <w:rFonts w:ascii="Times New Roman" w:hAnsi="Times New Roman" w:cs="Times New Roman"/>
          <w:b/>
        </w:rPr>
        <w:br w:type="page"/>
      </w:r>
    </w:p>
    <w:p w14:paraId="5F3673BA" w14:textId="5DB0A387" w:rsidR="005B3880" w:rsidRDefault="0045291B" w:rsidP="00DA6A73">
      <w:pPr>
        <w:spacing w:after="0" w:line="240" w:lineRule="auto"/>
        <w:ind w:firstLine="709"/>
        <w:jc w:val="both"/>
        <w:rPr>
          <w:rFonts w:ascii="Times New Roman" w:hAnsi="Times New Roman" w:cs="Times New Roman"/>
          <w:bCs/>
        </w:rPr>
      </w:pPr>
      <w:bookmarkStart w:id="16" w:name="_Hlk174827507"/>
      <w:bookmarkStart w:id="17" w:name="_Toc176177535"/>
      <w:bookmarkEnd w:id="0"/>
      <w:r w:rsidRPr="003950EF">
        <w:rPr>
          <w:rFonts w:ascii="Times New Roman" w:hAnsi="Times New Roman" w:cs="Times New Roman"/>
          <w:bCs/>
        </w:rPr>
        <w:lastRenderedPageBreak/>
        <w:t xml:space="preserve">В соответствии с </w:t>
      </w:r>
      <w:r w:rsidR="003950EF" w:rsidRPr="003950EF">
        <w:rPr>
          <w:rFonts w:ascii="Times New Roman" w:hAnsi="Times New Roman" w:cs="Times New Roman"/>
          <w:bCs/>
        </w:rPr>
        <w:t xml:space="preserve"> </w:t>
      </w:r>
      <w:proofErr w:type="spellStart"/>
      <w:r w:rsidR="003950EF" w:rsidRPr="003950EF">
        <w:rPr>
          <w:rFonts w:ascii="Times New Roman" w:hAnsi="Times New Roman" w:cs="Times New Roman"/>
          <w:bCs/>
        </w:rPr>
        <w:t>рещением</w:t>
      </w:r>
      <w:proofErr w:type="spellEnd"/>
      <w:r w:rsidR="003950EF" w:rsidRPr="003950EF">
        <w:rPr>
          <w:rFonts w:ascii="Times New Roman" w:hAnsi="Times New Roman" w:cs="Times New Roman"/>
          <w:bCs/>
        </w:rPr>
        <w:t xml:space="preserve"> </w:t>
      </w:r>
      <w:r w:rsidRPr="003950EF">
        <w:rPr>
          <w:rFonts w:ascii="Times New Roman" w:hAnsi="Times New Roman" w:cs="Times New Roman"/>
          <w:bCs/>
        </w:rPr>
        <w:t>Рабочей группы по совершенствованию законодательства и устранению административных барьеров в целях обеспечения реализации плана мероприятий ("дорожной карты") Национальной технологической инициативы по направлению "</w:t>
      </w:r>
      <w:proofErr w:type="spellStart"/>
      <w:r w:rsidRPr="003950EF">
        <w:rPr>
          <w:rFonts w:ascii="Times New Roman" w:hAnsi="Times New Roman" w:cs="Times New Roman"/>
          <w:bCs/>
        </w:rPr>
        <w:t>Аэронет</w:t>
      </w:r>
      <w:proofErr w:type="spellEnd"/>
      <w:r w:rsidRPr="003950EF">
        <w:rPr>
          <w:rFonts w:ascii="Times New Roman" w:hAnsi="Times New Roman" w:cs="Times New Roman"/>
          <w:bCs/>
        </w:rPr>
        <w:t>" в соответствии с планом мероприятий («дорожной картой»), утвержденным распоряжением Правительства Российской Федерации от 3 апреля 2018 г. № 576-р  (далее, соответственно – ЗРГ</w:t>
      </w:r>
      <w:r>
        <w:rPr>
          <w:rFonts w:ascii="Times New Roman" w:hAnsi="Times New Roman" w:cs="Times New Roman"/>
          <w:bCs/>
        </w:rPr>
        <w:t xml:space="preserve"> </w:t>
      </w:r>
      <w:proofErr w:type="spellStart"/>
      <w:r>
        <w:rPr>
          <w:rFonts w:ascii="Times New Roman" w:hAnsi="Times New Roman" w:cs="Times New Roman"/>
          <w:bCs/>
        </w:rPr>
        <w:t>Аэронет</w:t>
      </w:r>
      <w:proofErr w:type="spellEnd"/>
      <w:r>
        <w:rPr>
          <w:rFonts w:ascii="Times New Roman" w:hAnsi="Times New Roman" w:cs="Times New Roman"/>
          <w:bCs/>
        </w:rPr>
        <w:t xml:space="preserve">, ЗДК </w:t>
      </w:r>
      <w:proofErr w:type="spellStart"/>
      <w:r>
        <w:rPr>
          <w:rFonts w:ascii="Times New Roman" w:hAnsi="Times New Roman" w:cs="Times New Roman"/>
          <w:bCs/>
        </w:rPr>
        <w:t>Аэронет</w:t>
      </w:r>
      <w:proofErr w:type="spellEnd"/>
      <w:r>
        <w:rPr>
          <w:rFonts w:ascii="Times New Roman" w:hAnsi="Times New Roman" w:cs="Times New Roman"/>
          <w:bCs/>
        </w:rPr>
        <w:t xml:space="preserve">),  утвержден перечень нормативных актов и документов по стандартизации, принятых во исполнение мероприятий указанной ЗДК </w:t>
      </w:r>
      <w:proofErr w:type="spellStart"/>
      <w:r>
        <w:rPr>
          <w:rFonts w:ascii="Times New Roman" w:hAnsi="Times New Roman" w:cs="Times New Roman"/>
          <w:bCs/>
        </w:rPr>
        <w:t>Аэронет</w:t>
      </w:r>
      <w:proofErr w:type="spellEnd"/>
      <w:r>
        <w:rPr>
          <w:rFonts w:ascii="Times New Roman" w:hAnsi="Times New Roman" w:cs="Times New Roman"/>
          <w:bCs/>
        </w:rPr>
        <w:t xml:space="preserve">, в отношении которых осуществляется мониторинг их применения (далее соответственно – Перечень, Акты и Документы). </w:t>
      </w:r>
    </w:p>
    <w:p w14:paraId="47028F3F"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Ассоциация «АЭРОНЕКСТ», исполняющая функции инфраструктурного центра по направлению НТИ «</w:t>
      </w:r>
      <w:proofErr w:type="spellStart"/>
      <w:r>
        <w:rPr>
          <w:rFonts w:ascii="Times New Roman" w:hAnsi="Times New Roman" w:cs="Times New Roman"/>
          <w:bCs/>
        </w:rPr>
        <w:t>Аэронет</w:t>
      </w:r>
      <w:proofErr w:type="spellEnd"/>
      <w:r>
        <w:rPr>
          <w:rFonts w:ascii="Times New Roman" w:hAnsi="Times New Roman" w:cs="Times New Roman"/>
          <w:bCs/>
        </w:rPr>
        <w:t>», в соответствии с Программой инфраструктурного центра провела анализ практики применения Актов и Документов согласно Перечню, руководствуясь следующими нормативными и методическими документами:</w:t>
      </w:r>
    </w:p>
    <w:p w14:paraId="483E3436"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 Положение о разработке и реализации планов мероприятий («дорожных карт»)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утвержденное постановлением Правительства Российской Федерации от 29.09.2017 № 1184;</w:t>
      </w:r>
    </w:p>
    <w:p w14:paraId="1565CAA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2) Регламент Правительства Российской Федерации, утвержденный постановлением Правительства Российской Федерации от 01.06.2004 № 260; </w:t>
      </w:r>
    </w:p>
    <w:p w14:paraId="7D1CCDCC"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3) Положение о мониторинге правоприменения в Российской Федерации, утвержденное Указом Президента Российской Федерации от 20.05.2011 № 657; </w:t>
      </w:r>
    </w:p>
    <w:p w14:paraId="550FF67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4) Методика осуществления мониторинга правоприменения в Российской Федерации, утвержденная постановлением Правительства Российской Федерации от 19.08.2011 № 694;</w:t>
      </w:r>
    </w:p>
    <w:p w14:paraId="606FB1C3"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5) Порядок мониторинга реализации планов мероприятий («дорожных карт»)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(приложение № 9 к протоколу заседания межведомственной рабочей группы по разработке и реализации Национальной технологической инициативы при Правительственной комиссии по модернизации экономики и инновационному развитию России от 07.10.2021 № 3).</w:t>
      </w:r>
    </w:p>
    <w:p w14:paraId="380360F4"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Анализ правоприменительной практики включает в себя оценку эффективности применения Актов и Документов, действующих не менее одного года, посредством сбора, обобщения, систематизации и анализа информации о практике применения указанных Актов и Документов, достижения целей их принятия, влияния на реализацию ЗДК </w:t>
      </w:r>
      <w:proofErr w:type="spellStart"/>
      <w:r>
        <w:rPr>
          <w:rFonts w:ascii="Times New Roman" w:hAnsi="Times New Roman" w:cs="Times New Roman"/>
          <w:bCs/>
        </w:rPr>
        <w:t>Аэронет</w:t>
      </w:r>
      <w:proofErr w:type="spellEnd"/>
      <w:r>
        <w:rPr>
          <w:rFonts w:ascii="Times New Roman" w:hAnsi="Times New Roman" w:cs="Times New Roman"/>
          <w:bCs/>
        </w:rPr>
        <w:t xml:space="preserve">. </w:t>
      </w:r>
    </w:p>
    <w:p w14:paraId="74AB45A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Цель анализа правоприменительной практики – обеспечение достижения целей принятия Актов и Документов.</w:t>
      </w:r>
    </w:p>
    <w:p w14:paraId="699D2AA1"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Задачи анализа правоприменительной практики:</w:t>
      </w:r>
    </w:p>
    <w:p w14:paraId="4D795D98"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оценка эффективности применения Актов и Документов;</w:t>
      </w:r>
    </w:p>
    <w:p w14:paraId="44087AC4" w14:textId="3838873F"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 подготовка предложений о внесении изменений (дополнений) в ЗДК </w:t>
      </w:r>
      <w:proofErr w:type="spellStart"/>
      <w:r>
        <w:rPr>
          <w:rFonts w:ascii="Times New Roman" w:hAnsi="Times New Roman" w:cs="Times New Roman"/>
          <w:bCs/>
        </w:rPr>
        <w:t>Аэронет</w:t>
      </w:r>
      <w:proofErr w:type="spellEnd"/>
      <w:r>
        <w:rPr>
          <w:rFonts w:ascii="Times New Roman" w:hAnsi="Times New Roman" w:cs="Times New Roman"/>
          <w:bCs/>
        </w:rPr>
        <w:t>, о необходимости принятия (издания), изменения, признания утратившими силу (отмены) изданных (утвержденных) нормативных правовых актов и документов по стандартизации, приостановления действия их положений, а также о мерах по повышению эффективности применения указанных Актов и Документов.</w:t>
      </w:r>
    </w:p>
    <w:p w14:paraId="145A9649"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br w:type="page"/>
      </w:r>
    </w:p>
    <w:p w14:paraId="72442344"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r w:rsidRPr="008F4FC7">
        <w:rPr>
          <w:rFonts w:ascii="Times New Roman" w:hAnsi="Times New Roman" w:cs="Times New Roman"/>
          <w:b/>
          <w:sz w:val="28"/>
          <w:szCs w:val="28"/>
        </w:rPr>
        <w:t>Перечень</w:t>
      </w:r>
    </w:p>
    <w:p w14:paraId="3B09E31C" w14:textId="77777777" w:rsidR="005B3880" w:rsidRPr="008F4FC7" w:rsidRDefault="0045291B" w:rsidP="008F4FC7">
      <w:pPr>
        <w:spacing w:after="0" w:line="240" w:lineRule="auto"/>
        <w:ind w:firstLine="709"/>
        <w:jc w:val="center"/>
        <w:rPr>
          <w:rFonts w:ascii="Times New Roman" w:hAnsi="Times New Roman" w:cs="Times New Roman"/>
          <w:b/>
          <w:sz w:val="28"/>
          <w:szCs w:val="28"/>
        </w:rPr>
      </w:pPr>
      <w:r w:rsidRPr="008F4FC7">
        <w:rPr>
          <w:rFonts w:ascii="Times New Roman" w:hAnsi="Times New Roman" w:cs="Times New Roman"/>
          <w:b/>
          <w:sz w:val="28"/>
          <w:szCs w:val="28"/>
        </w:rPr>
        <w:t>нормативных актов и документов по стандартизации, принятых во исполнение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w:t>
      </w:r>
      <w:proofErr w:type="spellStart"/>
      <w:r w:rsidRPr="008F4FC7">
        <w:rPr>
          <w:rFonts w:ascii="Times New Roman" w:hAnsi="Times New Roman" w:cs="Times New Roman"/>
          <w:b/>
          <w:sz w:val="28"/>
          <w:szCs w:val="28"/>
        </w:rPr>
        <w:t>Аэронет</w:t>
      </w:r>
      <w:proofErr w:type="spellEnd"/>
      <w:r w:rsidRPr="008F4FC7">
        <w:rPr>
          <w:rFonts w:ascii="Times New Roman" w:hAnsi="Times New Roman" w:cs="Times New Roman"/>
          <w:b/>
          <w:sz w:val="28"/>
          <w:szCs w:val="28"/>
        </w:rPr>
        <w:t>», в отношении которых проводился мониторинг их применения.</w:t>
      </w:r>
    </w:p>
    <w:p w14:paraId="055A894F" w14:textId="77777777" w:rsidR="005B3880" w:rsidRDefault="005B3880" w:rsidP="00DA6A73">
      <w:pPr>
        <w:spacing w:after="0" w:line="240" w:lineRule="auto"/>
        <w:ind w:firstLine="709"/>
        <w:jc w:val="both"/>
        <w:rPr>
          <w:rFonts w:ascii="Times New Roman" w:hAnsi="Times New Roman" w:cs="Times New Roman"/>
          <w:b/>
        </w:rPr>
      </w:pPr>
    </w:p>
    <w:p w14:paraId="7D5250E5"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w:t>
      </w:r>
      <w:r>
        <w:rPr>
          <w:rFonts w:ascii="Times New Roman" w:hAnsi="Times New Roman" w:cs="Times New Roman"/>
          <w:bCs/>
        </w:rPr>
        <w:tab/>
        <w:t>Приказ Минтранса России от 31.07.2009 г. № 128 «Об утверждении Федеральных авиационных правил «Подготовка и выполнение полетов в гражданской авиации Российской Федерации» (далее - ФАП-128, Правила полетов).</w:t>
      </w:r>
    </w:p>
    <w:p w14:paraId="59F6600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2.</w:t>
      </w:r>
      <w:r>
        <w:rPr>
          <w:rFonts w:ascii="Times New Roman" w:hAnsi="Times New Roman" w:cs="Times New Roman"/>
          <w:bCs/>
        </w:rPr>
        <w:tab/>
        <w:t>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 (далее - ФП ИВП).</w:t>
      </w:r>
    </w:p>
    <w:p w14:paraId="5BCF73C4"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Приказ Минтранса России от 29.09.2015 № 289 «Об утверждении Федеральных авиационных правил «Требования 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федеральных авиационных правил» (далее - ФАП-289, Требования к АУЦ).</w:t>
      </w:r>
    </w:p>
    <w:p w14:paraId="40990403"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4.</w:t>
      </w:r>
      <w:r>
        <w:rPr>
          <w:rFonts w:ascii="Times New Roman" w:hAnsi="Times New Roman" w:cs="Times New Roman"/>
          <w:bCs/>
        </w:rPr>
        <w:tab/>
        <w:t>Постановление Правительства РФ от 25.05.2019 г. № 658 «Об утверждении Правил государственного учета беспилотных гражданских воздушных судов с максимальной взлетной массой от 0,15 кг до 30 кг, сверхлегких пилотируемых гражданских воздушных судов с массой конструкции 115 кг и менее, ввезенных в Российскую Федерацию или произведенных в Российской Федерации» (далее -ППРФ-658, Правила учета БВС).</w:t>
      </w:r>
    </w:p>
    <w:p w14:paraId="493BD0D0"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5.</w:t>
      </w:r>
      <w:r>
        <w:rPr>
          <w:rFonts w:ascii="Times New Roman" w:hAnsi="Times New Roman" w:cs="Times New Roman"/>
          <w:bCs/>
        </w:rPr>
        <w:tab/>
        <w:t>Приказ Минтранса России от 19.11.2020 г. № 494 «Об утверждении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(далее - ФАП-494, Сертификат эксплуатанта на авиаработы).</w:t>
      </w:r>
    </w:p>
    <w:p w14:paraId="16C6A0B8"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6.</w:t>
      </w:r>
      <w:r>
        <w:rPr>
          <w:rFonts w:ascii="Times New Roman" w:hAnsi="Times New Roman" w:cs="Times New Roman"/>
          <w:bCs/>
        </w:rPr>
        <w:tab/>
        <w:t>Приказ Минтранса России от 12.01.2022 № 10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 (далее – ФАП-10, Сертификат на перевозки).</w:t>
      </w:r>
    </w:p>
    <w:p w14:paraId="5D106E8F"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7.</w:t>
      </w:r>
      <w:r>
        <w:rPr>
          <w:rFonts w:ascii="Times New Roman" w:hAnsi="Times New Roman" w:cs="Times New Roman"/>
          <w:bCs/>
        </w:rPr>
        <w:tab/>
        <w:t>Приказ Минтруда России от 14.09.2022 г. № 526н «Об утверждении профессионального стандарта «Специалист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 (далее – Профстандарт легкие БВС).</w:t>
      </w:r>
    </w:p>
    <w:p w14:paraId="5A6E5B3C"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8.</w:t>
      </w:r>
      <w:r>
        <w:rPr>
          <w:rFonts w:ascii="Times New Roman" w:hAnsi="Times New Roman" w:cs="Times New Roman"/>
          <w:bCs/>
        </w:rPr>
        <w:tab/>
        <w:t>Приказ Минтруда России от 27.04.2023 г. № 358н «Об утверждении профессионального стандарта «Специалист по летной эксплуатации беспилотных авиационных систем (внешний пилот) в составе с одним или несколькими беспилотными воздушными суднами максимальной взлетной массой более 30 кг» (далее – Профстандарт тяжелые БВС).</w:t>
      </w:r>
    </w:p>
    <w:p w14:paraId="56AEED3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9.</w:t>
      </w:r>
      <w:r>
        <w:rPr>
          <w:rFonts w:ascii="Times New Roman" w:hAnsi="Times New Roman" w:cs="Times New Roman"/>
          <w:bCs/>
        </w:rPr>
        <w:tab/>
        <w:t>Приказ Росавиации от 10.11.2022 г. № 806-П «Об утверждении Норм летной годности беспилотных авиационных систем с беспилотным воздушным судном вертолетного типа с максимальной взлетной массой до 750 кг НЛГ БАС ВТ» (далее - НЛГ БАС ВТ).</w:t>
      </w:r>
    </w:p>
    <w:p w14:paraId="0FCFC182"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10.</w:t>
      </w:r>
      <w:r>
        <w:rPr>
          <w:rFonts w:ascii="Times New Roman" w:hAnsi="Times New Roman" w:cs="Times New Roman"/>
          <w:bCs/>
        </w:rPr>
        <w:tab/>
        <w:t>Приказ Росавиации от 16.12.2022 г. № 922-П «Об утверждении Норм летной годности беспилотных авиационных систем с беспилотным воздушным судном самолетного типа с максимальной взлетной массой до 5400 кг НЛГ БАС-СТ» (далее – НЛГ БАС СТ).</w:t>
      </w:r>
    </w:p>
    <w:p w14:paraId="303F603C"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11.</w:t>
      </w:r>
      <w:r>
        <w:rPr>
          <w:rFonts w:ascii="Times New Roman" w:hAnsi="Times New Roman" w:cs="Times New Roman"/>
          <w:bCs/>
        </w:rPr>
        <w:tab/>
        <w:t xml:space="preserve"> Приказ Минтранса России от 25.01.2023 г. № 18 «Об утверждении Порядка нанесения государственных, регистрационных и учетных опознавательных знаков гражданских воздушных судов, товарных знаков на гражданские воздушные суда»  (далее – ПрМТ-18, Порядок нанесения знаков).</w:t>
      </w:r>
    </w:p>
    <w:p w14:paraId="0A5BA6A1"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12.</w:t>
      </w:r>
      <w:r>
        <w:rPr>
          <w:rFonts w:ascii="Times New Roman" w:hAnsi="Times New Roman" w:cs="Times New Roman"/>
          <w:bCs/>
        </w:rPr>
        <w:tab/>
        <w:t xml:space="preserve"> Приказ Минтранса России от 28.02.2023 г. № 61 «Об утверждении Федеральных авиационных правил "Форма и порядок оформления сертификата летной годности беспилотных гражданских воздушных судов с максимальной взлетной массой более 30 килограммов на основании акта оценки беспилотного гражданского воздушного судна на его соответствие применимым требованиям к летной годности и требованиям в области охраны окружающей среды от воздействия деятельности в области авиации. Порядок приостановления действия и аннулирования сертификата летной годности беспилотных гражданских воздушных судов с максимальной взлетной массой более 30 килограммов» (далее – ФАП-61, СЛГ на экземпляр БВС)</w:t>
      </w:r>
    </w:p>
    <w:p w14:paraId="7914373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13.</w:t>
      </w:r>
      <w:r>
        <w:rPr>
          <w:rFonts w:ascii="Times New Roman" w:hAnsi="Times New Roman" w:cs="Times New Roman"/>
          <w:bCs/>
        </w:rPr>
        <w:tab/>
        <w:t>Постановление Правительства Российской Федерации от 29.06.2023 г. № 1075 «Об утверждении правил предоставления из федерального бюджета субсидий авиационным предприятиям, организациям экспериментальной авиации и владельцам беспилотных воздушных судов на возмещение затрат при осуществлении ими поисково-спасательных операций (работ) и (или) участии в их обеспечении» (далее – ППРФ-1075, Субсидии на поиск и спасание).</w:t>
      </w:r>
    </w:p>
    <w:p w14:paraId="17982DA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14.</w:t>
      </w:r>
      <w:r>
        <w:rPr>
          <w:rFonts w:ascii="Times New Roman" w:hAnsi="Times New Roman" w:cs="Times New Roman"/>
          <w:bCs/>
        </w:rPr>
        <w:tab/>
        <w:t>Приказ Минтранса России от 17.06.2019 N 184 «Об утверждении Федеральных авиационных правил "Сертификация авиационной техники, организаций разработчиков и изготовителей. Часть 21» (далее – ФАП-21, Сертификат типа).</w:t>
      </w:r>
    </w:p>
    <w:p w14:paraId="441D0BE8" w14:textId="77777777" w:rsidR="005B3880" w:rsidRDefault="005B3880" w:rsidP="00DA6A73">
      <w:pPr>
        <w:spacing w:after="0" w:line="240" w:lineRule="auto"/>
        <w:ind w:firstLine="709"/>
        <w:jc w:val="both"/>
        <w:rPr>
          <w:rFonts w:ascii="Times New Roman" w:hAnsi="Times New Roman" w:cs="Times New Roman"/>
          <w:bCs/>
        </w:rPr>
      </w:pPr>
    </w:p>
    <w:p w14:paraId="295E96C1" w14:textId="77777777" w:rsidR="005B3880" w:rsidRDefault="005B3880" w:rsidP="00DA6A73">
      <w:pPr>
        <w:spacing w:after="0" w:line="240" w:lineRule="auto"/>
        <w:ind w:firstLine="709"/>
        <w:jc w:val="both"/>
        <w:rPr>
          <w:rFonts w:ascii="Times New Roman" w:hAnsi="Times New Roman" w:cs="Times New Roman"/>
          <w:b/>
        </w:rPr>
      </w:pPr>
    </w:p>
    <w:p w14:paraId="6BFCE3F8" w14:textId="6915AD21" w:rsidR="005B3880" w:rsidRDefault="005B3880" w:rsidP="00DA6A73">
      <w:pPr>
        <w:spacing w:after="0" w:line="240" w:lineRule="auto"/>
        <w:ind w:firstLine="709"/>
        <w:jc w:val="both"/>
        <w:rPr>
          <w:rFonts w:ascii="Times New Roman" w:hAnsi="Times New Roman" w:cs="Times New Roman"/>
          <w:bCs/>
        </w:rPr>
      </w:pPr>
    </w:p>
    <w:bookmarkEnd w:id="16"/>
    <w:bookmarkEnd w:id="17"/>
    <w:p w14:paraId="381D4E88" w14:textId="77777777" w:rsidR="00405474" w:rsidRPr="00FB734A" w:rsidRDefault="005911AA" w:rsidP="00DA6A73">
      <w:pPr>
        <w:pStyle w:val="af9"/>
        <w:numPr>
          <w:ilvl w:val="0"/>
          <w:numId w:val="1"/>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br w:type="page"/>
      </w:r>
      <w:r w:rsidR="00405474" w:rsidRPr="00FB734A">
        <w:rPr>
          <w:rFonts w:ascii="Times New Roman" w:hAnsi="Times New Roman" w:cs="Times New Roman"/>
          <w:b/>
          <w:sz w:val="28"/>
          <w:szCs w:val="28"/>
        </w:rPr>
        <w:t>Приказ Минтранса России от 31.07.2009 г. № 128 «Об утверждении Федеральных авиационных правил «Подготовка и выполнение полетов в гражданской авиации Российской Федерации» (далее - ФАП-128, Правила полетов).</w:t>
      </w:r>
    </w:p>
    <w:p w14:paraId="575A9C1C" w14:textId="77777777" w:rsidR="00405474" w:rsidRPr="00FB734A" w:rsidRDefault="00405474" w:rsidP="00DA6A73">
      <w:pPr>
        <w:pStyle w:val="af9"/>
        <w:spacing w:after="0" w:line="240" w:lineRule="auto"/>
        <w:ind w:left="0" w:firstLine="709"/>
        <w:jc w:val="both"/>
        <w:rPr>
          <w:rFonts w:ascii="Times New Roman" w:hAnsi="Times New Roman" w:cs="Times New Roman"/>
          <w:b/>
        </w:rPr>
      </w:pPr>
    </w:p>
    <w:p w14:paraId="4A23BCCE"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rPr>
      </w:pPr>
      <w:r w:rsidRPr="00FB734A">
        <w:rPr>
          <w:rFonts w:ascii="Times New Roman" w:hAnsi="Times New Roman" w:cs="Times New Roman"/>
          <w:b/>
          <w:bCs/>
        </w:rPr>
        <w:t>Ожидаемые результаты принятия НПА, основное содержание НПА</w:t>
      </w:r>
    </w:p>
    <w:p w14:paraId="580F147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В приказ Минтранса России от 31.07.2009 г. № 128 «Об утверждении Федеральных авиационных правил «Подготовка и выполнение полетов в гражданской авиации Российской Федерации» (далее - ФАП-128, Правила полетов) внесены изменения приказом Минтранса России от 29.05.2023 N 195 "О внесении изменений в приказ Министерства транспорта Российской Федерации от 31 июля 2009 г. N 128" (зарегистрирован в Минюсте России 02.06.2023 N 73717, далее – Приказ № 195), разработанным и принятым во исполнение мероприятия, предусмотренного пунктом 3 ЗДК  </w:t>
      </w:r>
      <w:proofErr w:type="spellStart"/>
      <w:r w:rsidRPr="00FB734A">
        <w:rPr>
          <w:rFonts w:ascii="Times New Roman" w:hAnsi="Times New Roman" w:cs="Times New Roman"/>
        </w:rPr>
        <w:t>Аэронет</w:t>
      </w:r>
      <w:proofErr w:type="spellEnd"/>
      <w:r w:rsidRPr="00FB734A">
        <w:rPr>
          <w:rFonts w:ascii="Times New Roman" w:hAnsi="Times New Roman" w:cs="Times New Roman"/>
        </w:rPr>
        <w:t>, в части правил подготовки и выполнения полетов на беспилотных воздушных судах</w:t>
      </w:r>
    </w:p>
    <w:p w14:paraId="5591B73B" w14:textId="77777777" w:rsidR="00405474" w:rsidRPr="00FB734A" w:rsidRDefault="00405474" w:rsidP="00DA6A73">
      <w:pPr>
        <w:spacing w:after="0" w:line="240" w:lineRule="auto"/>
        <w:ind w:firstLine="709"/>
        <w:jc w:val="both"/>
        <w:rPr>
          <w:rFonts w:ascii="Times New Roman" w:hAnsi="Times New Roman" w:cs="Times New Roman"/>
        </w:rPr>
      </w:pPr>
      <w:bookmarkStart w:id="18" w:name="_Hlk175563321"/>
      <w:r w:rsidRPr="00FB734A">
        <w:rPr>
          <w:rFonts w:ascii="Times New Roman" w:hAnsi="Times New Roman" w:cs="Times New Roman"/>
        </w:rPr>
        <w:t>Наименование мероприятия: определение критериев и порядка подготовки к полету беспилотной авиационной системы и экипажа беспилотного гражданского воздушного судна, порядка осуществления контроля за их готовностью и порядка выполнения полета беспилотной авиационной системы, авиационных работ с использованием беспилотных авиационных систем в зависимости от установленных критериев</w:t>
      </w:r>
    </w:p>
    <w:bookmarkEnd w:id="18"/>
    <w:p w14:paraId="522F38A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Ожидаемый результат мероприятия: создание дифференцированных процедур и утверждение порядка их реализации при подготовке и выполнении полетов беспилотных авиационных систем в зависимости от различных критериев эксплуатации беспилотной авиационной системы.</w:t>
      </w:r>
    </w:p>
    <w:p w14:paraId="789C95C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ФАП-128 в редакции Приказа № 195 дополнился новой главой Х «Правила выполнения полетов на беспилотных гражданских воздушных судах». </w:t>
      </w:r>
    </w:p>
    <w:p w14:paraId="2A2A3DC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Указанной главой Х установлены ранее отсутствовавшие правила выполнения полетов на беспилотных гражданских воздушных судах с максимальной взлетной массой 30 кг и более, а также установлены дифференцированные требования к оснащению БАС, в составе с таким БВС, оборудованием в зависимости от ожидаемых условий эксплуатации, а именно:</w:t>
      </w:r>
    </w:p>
    <w:p w14:paraId="31917A9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а) при полетах в пределах прямой визуальной видимости на истинной высоте до 150 метров вне зон с ограничениями;</w:t>
      </w:r>
    </w:p>
    <w:p w14:paraId="35182D7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б) при полетах за пределами прямой визуальной видимости не над населенными территориями или объектами промышленной инфраструктуры;</w:t>
      </w:r>
    </w:p>
    <w:p w14:paraId="7B954D26"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при полетах за пределами прямой визуальной видимости над населенными территориями или объектами промышленной инфраструктуры;</w:t>
      </w:r>
    </w:p>
    <w:p w14:paraId="29BDB4F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д) при полетах, предназначенных для перевозки людей и животных.</w:t>
      </w:r>
    </w:p>
    <w:p w14:paraId="6DD48C32" w14:textId="77777777" w:rsidR="00405474" w:rsidRPr="00FB734A" w:rsidRDefault="00405474" w:rsidP="00DA6A73">
      <w:pPr>
        <w:spacing w:after="0" w:line="240" w:lineRule="auto"/>
        <w:ind w:firstLine="709"/>
        <w:jc w:val="both"/>
        <w:rPr>
          <w:rFonts w:ascii="Times New Roman" w:hAnsi="Times New Roman" w:cs="Times New Roman"/>
        </w:rPr>
      </w:pPr>
    </w:p>
    <w:p w14:paraId="0E134EE8"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rPr>
      </w:pPr>
      <w:r w:rsidRPr="00FB734A">
        <w:rPr>
          <w:rFonts w:ascii="Times New Roman" w:hAnsi="Times New Roman" w:cs="Times New Roman"/>
          <w:b/>
          <w:bCs/>
        </w:rPr>
        <w:t>Участники правоотношений</w:t>
      </w:r>
    </w:p>
    <w:p w14:paraId="15C6CDC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нормативного правового акта, являются:</w:t>
      </w:r>
    </w:p>
    <w:p w14:paraId="06D05D2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владельцы, эксплуатанты, члены экипажа, специалисты по техническому обслуживанию  гражданских воздушных судов, в том числе, беспилотных, выполняющие полеты в воздушном пространстве РФ;</w:t>
      </w:r>
    </w:p>
    <w:p w14:paraId="0292543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Субъектами применения рассматриваемых актов выступают:</w:t>
      </w:r>
    </w:p>
    <w:p w14:paraId="42B4D06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Минтранс России;</w:t>
      </w:r>
    </w:p>
    <w:p w14:paraId="2DAB5816"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Росавиация;</w:t>
      </w:r>
    </w:p>
    <w:p w14:paraId="215F009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Ространснадзор.</w:t>
      </w:r>
    </w:p>
    <w:p w14:paraId="54A7387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рассматриваемого закона, в рамках проведенного опроса выступили: члены Ассоциация «АЭРОНЕКСТ».</w:t>
      </w:r>
    </w:p>
    <w:p w14:paraId="2E2EE8C1" w14:textId="77777777" w:rsidR="00405474" w:rsidRPr="00FB734A" w:rsidRDefault="00405474" w:rsidP="00DA6A73">
      <w:pPr>
        <w:spacing w:after="0" w:line="240" w:lineRule="auto"/>
        <w:ind w:firstLine="709"/>
        <w:jc w:val="both"/>
        <w:rPr>
          <w:rFonts w:ascii="Times New Roman" w:hAnsi="Times New Roman" w:cs="Times New Roman"/>
          <w:b/>
          <w:bCs/>
        </w:rPr>
      </w:pPr>
    </w:p>
    <w:p w14:paraId="58A409AE"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281442B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ФАП-128 установлены обязательные действия экипажа БВС (КВС БВС) с максимальной взлетной массой более 30 кг и порядок их выполнения при подготовке и выполнении полетов таких БВС.</w:t>
      </w:r>
    </w:p>
    <w:p w14:paraId="2C4F11B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Также установлены требования к оснащению БАС, дифференцированные по условиям эксплуатации БАС, в частности, обязанность экипажа БВС удостовериться в том, что БАС оснащена следующим оборудованием в зависимости от ожидаемых условий эксплуатации:</w:t>
      </w:r>
    </w:p>
    <w:p w14:paraId="706645CE"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а) при полетах в пределах прямой визуальной видимости на истинной высоте до 150 метров вне зон с ограничениями:</w:t>
      </w:r>
    </w:p>
    <w:p w14:paraId="1E90EAD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системой управления, обеспечивающей предоставление внешнему пилоту информации о местоположении БВС и возможность прекращения полета путем срочной (принудительной) посадки и (или) возврата БВС в точку вылета по кратчайшей прямой;</w:t>
      </w:r>
    </w:p>
    <w:p w14:paraId="388F2A6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огнями предотвращения столкновения (проблесковыми маяками), предназначенными для привлечения внимания к воздушному судну, и аэронавигационными огнями;</w:t>
      </w:r>
    </w:p>
    <w:p w14:paraId="67599C0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аппаратно-программными средствами, не позволяющими осуществлять полеты в пределах запретных зон и зон ограничения полетов;</w:t>
      </w:r>
    </w:p>
    <w:p w14:paraId="73C2F19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посадочной фарой (при выполнении полетов ночью);</w:t>
      </w:r>
    </w:p>
    <w:p w14:paraId="18BAE0C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б) при полетах за пределами прямой визуальной видимости не над населенными территориями или объектами промышленной инфраструктуры требуется дополнительное оснащение (помимо оборудования из подпункта «а»):</w:t>
      </w:r>
    </w:p>
    <w:p w14:paraId="544F2C7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двухсторонней радиосвязью с органом ОВД;</w:t>
      </w:r>
    </w:p>
    <w:p w14:paraId="7C69546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техническими средствами, обеспечивающими непрерывность линии контроля и управления на протяжении всего маршрута полета;</w:t>
      </w:r>
    </w:p>
    <w:p w14:paraId="6FD6D8D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бортовой системой, обеспечивающей запись и энергонезависимое сохранение всех параметров полета, информации о работе бортовых устройств и агрегатов, полученных управляющих команд и формализованных сообщений в цифровом виде с момента включения БВС для выполнения полета до момента считывания этих данных и (или) получения команды на возможность стирания данных;</w:t>
      </w:r>
    </w:p>
    <w:p w14:paraId="20499496"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при полетах за пределами прямой визуальной видимости над населенными территориями или объектами промышленной инфраструктуры требуется дополнительное оснащение (помимо оборудования из подпункта «б»):</w:t>
      </w:r>
    </w:p>
    <w:p w14:paraId="41D6084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бортовой системой, обеспечивающей при критическом отказе на высоте до 100 метров безопасное приземление воздушного судна со скоростью снижения в точке касания, не превышающей 5 м/с;</w:t>
      </w:r>
    </w:p>
    <w:p w14:paraId="4B09223A"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оборудованием, передающим данные о барометрической высоте и обеспечивающим взаимодействие с бортовыми системами предупреждения столкновений;</w:t>
      </w:r>
    </w:p>
    <w:p w14:paraId="3872E40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г) в составе с БВС, предназначенными для полетов за пределами прямой визуальной видимости над населенными территориями или объектами промышленной инфраструктуры требуется дополнительное оснащение (помимо оборудования из подпункта «в») бортовой системой, обеспечивающей при критическом отказе на высоте до 100 метров безопасное приземление воздушного судна со скоростью снижения в точке касания, не превышающей 2 м/с;</w:t>
      </w:r>
    </w:p>
    <w:p w14:paraId="2AA211D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д) при полетах, предназначенных для перевозки людей и животных требуется дополнительное оснащение (помимо оборудования из подпункта «г») системой индивидуального жизнеобеспечения и спасания пассажира (при перевозке человека).</w:t>
      </w:r>
    </w:p>
    <w:p w14:paraId="2694562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Раздел Х ФАП-128 также устанавливает обязанности эксплуатанта БАС по разработке и утверждению РПП, содержащее инструкции и сведения, необходимые авиационному персоналу для выполнения порученных ему обязанностей, а также по обеспечению нахождения на бумажных или электронных носителях документов, которые члены экипажа БВС предъявляют по требованию уполномоченных должностных лиц в соответствии с законодательством Российский Федерации.</w:t>
      </w:r>
    </w:p>
    <w:p w14:paraId="23B8F9B8" w14:textId="77777777" w:rsidR="00405474" w:rsidRPr="00FB734A" w:rsidRDefault="00405474" w:rsidP="00DA6A73">
      <w:pPr>
        <w:spacing w:after="0" w:line="240" w:lineRule="auto"/>
        <w:ind w:firstLine="709"/>
        <w:jc w:val="both"/>
        <w:rPr>
          <w:rFonts w:ascii="Times New Roman" w:hAnsi="Times New Roman" w:cs="Times New Roman"/>
          <w:b/>
          <w:bCs/>
        </w:rPr>
      </w:pPr>
    </w:p>
    <w:p w14:paraId="0A50D77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5A67D9D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Как указано в преамбуле главы Х, правила, предусмотренные ею, обязаны соблюдать эксплуатанты БВС с максимальной взлетной массой более 30 кг. Указания на то, какие правила подготовки и выполнения полетов должны соблюдать эксплуатанты БВС с максимальной взлетной массой 30 кг и менее (например, установленные в остальных главах ФАП-128)  ФАП-128 не содержит, что является пробелом правового регулирования в части применения ФАП-128 эксплуатантами БВС с МВМ 30 кг и менее. Если исходить из того, что для БВС с МВМ 30 кг и менее должны применяться правила подготовки и выполнения полетов, установленные остальными главами ФАП-128, то налицо явная их избыточность, особенно по отношению к «легким» БВС.</w:t>
      </w:r>
    </w:p>
    <w:p w14:paraId="5D1CB12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Кроме того, подпункт  «а» пункта 10.17 ФАП-128, установлено, что за исключением случаев, необходимых для осуществления взлета, посадки или указанных в пункте 10.18 Правил, запрещено выполнять полет БВС над территориями населенных пунктов и над местами скопления людей при проведении массовых мероприятий - ниже высоты, допускающей в случае отказа двигателя аварийную посадку без создания опасности для людей и имущества на земле, и ниже высоты 1000 футов (300 м) над самым высоким препятствием в пределах горизонтального радиуса в 2000 футов (500 м) вокруг данного воздушного судна. В то же время высота полета «тяжелых» БВС с целью </w:t>
      </w:r>
      <w:proofErr w:type="spellStart"/>
      <w:r w:rsidRPr="00FB734A">
        <w:rPr>
          <w:rFonts w:ascii="Times New Roman" w:hAnsi="Times New Roman" w:cs="Times New Roman"/>
        </w:rPr>
        <w:t>аэрологистики</w:t>
      </w:r>
      <w:proofErr w:type="spellEnd"/>
      <w:r w:rsidRPr="00FB734A">
        <w:rPr>
          <w:rFonts w:ascii="Times New Roman" w:hAnsi="Times New Roman" w:cs="Times New Roman"/>
        </w:rPr>
        <w:t xml:space="preserve"> в настоящее время не превышает 300 м, что обусловлено их техническими характеристиками.</w:t>
      </w:r>
    </w:p>
    <w:p w14:paraId="30C4C07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Главы ФАП-128 (помимо главы Х), устанавливающие общие правила выполнения авиаработ и правила выполнения отдельных видов авиаработ, а также коммерческих авиаперевозок, рассчитаны на применение эксплуатантами пилотируемых воздушных судов и не применимы к БВС, так как не учитывают их принципиального различия. Приказ № 195 не внес необходимых в этой части изменений в ФАП-128.</w:t>
      </w:r>
    </w:p>
    <w:p w14:paraId="07178D64" w14:textId="77777777" w:rsidR="00405474" w:rsidRPr="00FB734A" w:rsidRDefault="00405474" w:rsidP="00DA6A73">
      <w:pPr>
        <w:spacing w:after="0" w:line="240" w:lineRule="auto"/>
        <w:ind w:firstLine="709"/>
        <w:jc w:val="both"/>
        <w:rPr>
          <w:rFonts w:ascii="Times New Roman" w:hAnsi="Times New Roman" w:cs="Times New Roman"/>
          <w:b/>
          <w:bCs/>
        </w:rPr>
      </w:pPr>
    </w:p>
    <w:p w14:paraId="2D97DCBE"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35FC2D5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ФАП-128 в редакции Приказа № 195 не предусматривает необходимости принятия (издания) нормативных правовых актов федерального уровня или документов по стандартизации.</w:t>
      </w:r>
    </w:p>
    <w:p w14:paraId="2663D439" w14:textId="77777777" w:rsidR="00405474" w:rsidRPr="00FB734A" w:rsidRDefault="00405474" w:rsidP="00DA6A73">
      <w:pPr>
        <w:spacing w:after="0" w:line="240" w:lineRule="auto"/>
        <w:ind w:firstLine="709"/>
        <w:jc w:val="both"/>
        <w:rPr>
          <w:rFonts w:ascii="Times New Roman" w:hAnsi="Times New Roman" w:cs="Times New Roman"/>
          <w:b/>
          <w:bCs/>
        </w:rPr>
      </w:pPr>
    </w:p>
    <w:p w14:paraId="5ED146F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Влияние принятого НПА на реализацию соответствующей дорожной карты НТИ</w:t>
      </w:r>
    </w:p>
    <w:p w14:paraId="1D9CCE79" w14:textId="55D8A512" w:rsidR="00405474" w:rsidRDefault="00405474" w:rsidP="00DA6A73">
      <w:pPr>
        <w:spacing w:after="0" w:line="240" w:lineRule="auto"/>
        <w:ind w:firstLine="709"/>
        <w:jc w:val="both"/>
        <w:rPr>
          <w:rFonts w:ascii="Times New Roman" w:hAnsi="Times New Roman" w:cs="Times New Roman"/>
          <w:b/>
          <w:bCs/>
        </w:rPr>
      </w:pPr>
      <w:r w:rsidRPr="00FB734A">
        <w:rPr>
          <w:rFonts w:ascii="Times New Roman" w:hAnsi="Times New Roman" w:cs="Times New Roman"/>
        </w:rPr>
        <w:t>Ространснадзор, уполномоченн</w:t>
      </w:r>
      <w:r w:rsidR="003950EF">
        <w:rPr>
          <w:rFonts w:ascii="Times New Roman" w:hAnsi="Times New Roman" w:cs="Times New Roman"/>
        </w:rPr>
        <w:t>ый</w:t>
      </w:r>
      <w:r w:rsidRPr="00FB734A">
        <w:rPr>
          <w:rFonts w:ascii="Times New Roman" w:hAnsi="Times New Roman" w:cs="Times New Roman"/>
        </w:rPr>
        <w:t xml:space="preserve"> на осуществление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w:t>
      </w:r>
      <w:r w:rsidRPr="00FB734A">
        <w:rPr>
          <w:rFonts w:ascii="Times New Roman" w:hAnsi="Times New Roman" w:cs="Times New Roman"/>
          <w:b/>
          <w:bCs/>
        </w:rPr>
        <w:t xml:space="preserve">, </w:t>
      </w:r>
      <w:r w:rsidR="003950EF">
        <w:rPr>
          <w:rFonts w:ascii="Times New Roman" w:hAnsi="Times New Roman" w:cs="Times New Roman"/>
          <w:b/>
          <w:bCs/>
        </w:rPr>
        <w:t xml:space="preserve">запрошенную Ассоциацией </w:t>
      </w:r>
      <w:r w:rsidR="003950EF" w:rsidRPr="003950EF">
        <w:rPr>
          <w:rFonts w:ascii="Times New Roman" w:hAnsi="Times New Roman" w:cs="Times New Roman"/>
        </w:rPr>
        <w:t>информацию</w:t>
      </w:r>
      <w:r w:rsidR="003950EF">
        <w:rPr>
          <w:rFonts w:ascii="Times New Roman" w:hAnsi="Times New Roman" w:cs="Times New Roman"/>
          <w:b/>
          <w:bCs/>
        </w:rPr>
        <w:t xml:space="preserve"> о </w:t>
      </w:r>
      <w:r w:rsidRPr="00FB734A">
        <w:rPr>
          <w:rFonts w:ascii="Times New Roman" w:hAnsi="Times New Roman" w:cs="Times New Roman"/>
        </w:rPr>
        <w:t>числ</w:t>
      </w:r>
      <w:r w:rsidR="003950EF">
        <w:rPr>
          <w:rFonts w:ascii="Times New Roman" w:hAnsi="Times New Roman" w:cs="Times New Roman"/>
        </w:rPr>
        <w:t>е</w:t>
      </w:r>
      <w:r w:rsidRPr="00FB734A">
        <w:rPr>
          <w:rFonts w:ascii="Times New Roman" w:hAnsi="Times New Roman" w:cs="Times New Roman"/>
        </w:rPr>
        <w:t xml:space="preserve"> случаев нарушения эксплуатантами БВС Правил полетов, установленных ФАП-128, с даты вступления их в силу с 01.09.2023 </w:t>
      </w:r>
      <w:r w:rsidR="003950EF">
        <w:rPr>
          <w:rFonts w:ascii="Times New Roman" w:hAnsi="Times New Roman" w:cs="Times New Roman"/>
        </w:rPr>
        <w:t>не предоставил</w:t>
      </w:r>
    </w:p>
    <w:p w14:paraId="23A9AFC8" w14:textId="213D1A09" w:rsidR="00405474" w:rsidRDefault="001C040A" w:rsidP="00DA6A73">
      <w:pPr>
        <w:spacing w:after="0" w:line="240" w:lineRule="auto"/>
        <w:ind w:firstLine="709"/>
        <w:jc w:val="both"/>
        <w:rPr>
          <w:rFonts w:ascii="Times New Roman" w:hAnsi="Times New Roman" w:cs="Times New Roman"/>
          <w:bCs/>
        </w:rPr>
      </w:pPr>
      <w:r w:rsidRPr="001C040A">
        <w:rPr>
          <w:rFonts w:ascii="Times New Roman" w:hAnsi="Times New Roman" w:cs="Times New Roman"/>
        </w:rPr>
        <w:t>Участниками опросов отмечается оправданность установленных ФАП-128 правил подготовки и выполнения полетов для БВС</w:t>
      </w:r>
      <w:r>
        <w:rPr>
          <w:rFonts w:ascii="Times New Roman" w:hAnsi="Times New Roman" w:cs="Times New Roman"/>
        </w:rPr>
        <w:t xml:space="preserve">, однако указывается также на их недостаточность: </w:t>
      </w:r>
      <w:r w:rsidRPr="00FB734A">
        <w:rPr>
          <w:rFonts w:ascii="Times New Roman" w:hAnsi="Times New Roman" w:cs="Times New Roman"/>
          <w:bCs/>
        </w:rPr>
        <w:t>установлена только одна категория БВС, для которой установлены дифференцированные требования и только в отношении  оборудования БАС -  БВС с МВМ более 30 кг. Общие правила подготовки и выполнения полетов с целью выполнения авиационных работ с применением БАС, правила выполнения отдельных видов авиаработ с применением БАС, выполнения  воздушных перевозок с применением  БАС  - ФАП-128 по-прежнему не установлены</w:t>
      </w:r>
      <w:r>
        <w:rPr>
          <w:rFonts w:ascii="Times New Roman" w:hAnsi="Times New Roman" w:cs="Times New Roman"/>
          <w:bCs/>
        </w:rPr>
        <w:t>.</w:t>
      </w:r>
    </w:p>
    <w:p w14:paraId="25531C38" w14:textId="77777777" w:rsidR="001C040A" w:rsidRPr="00FB734A" w:rsidRDefault="001C040A" w:rsidP="00DA6A73">
      <w:pPr>
        <w:spacing w:after="0" w:line="240" w:lineRule="auto"/>
        <w:ind w:firstLine="709"/>
        <w:jc w:val="both"/>
        <w:rPr>
          <w:rFonts w:ascii="Times New Roman" w:hAnsi="Times New Roman" w:cs="Times New Roman"/>
          <w:b/>
          <w:bCs/>
        </w:rPr>
      </w:pPr>
    </w:p>
    <w:p w14:paraId="3FC94B7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286217B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ФАП-128 в редакции Приказа № 195 по сути является первой и пока единственной попыткой регулятора установить отдельные требования - не общие для всех БВС свыше 30 кг, аналогичные установленным для пилотируемых ВС, а дифференцировать их по критерию предполагаемых условий эксплуатации БАС – в зависимости от местности, над которой проходят полеты, от высоты полета, а также от правил, по которым выполняется полет – в пределах или за пределами визуальной видимости внешнего пилота БВС.</w:t>
      </w:r>
    </w:p>
    <w:p w14:paraId="5633788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Вместе с тем, в связи с вступлением в силу с 01.03.2025 отдельных положений постановления Правительства РФ от 30.11.2024 N 1701 "Об утверждении требований к оснащению пилотируемых воздушных судов и беспилотных авиационных систем оборудованием связи, навигации, наблюдения, автоматического предотвращения столкновений, к оснащению беспилотных авиационных систем оборудованием удаленной идентификации и оборудованием линий управления беспилотными авиационными системами и контроля беспилотных авиационных систем, средствами криптографической защиты информации, сертифицированными в соответствии с требованиями федерального органа исполнительной власти в области обеспечения безопасности, и Правил оснащения пилотируемых воздушных судов и беспилотных авиационных систем оборудованием, предусмотренным пунктом 1 статьи 78.3 Воздушного кодекса Российской Федерации" ФАП-128 требует внесения соответствующих изменений для устранения противоречий с указанным постановлением.</w:t>
      </w:r>
    </w:p>
    <w:p w14:paraId="0FA3B8B9" w14:textId="77777777" w:rsidR="00405474" w:rsidRPr="00FB734A" w:rsidRDefault="00405474" w:rsidP="00DA6A73">
      <w:pPr>
        <w:spacing w:after="0" w:line="240" w:lineRule="auto"/>
        <w:ind w:firstLine="709"/>
        <w:jc w:val="both"/>
        <w:rPr>
          <w:rFonts w:ascii="Times New Roman" w:hAnsi="Times New Roman" w:cs="Times New Roman"/>
        </w:rPr>
      </w:pPr>
    </w:p>
    <w:p w14:paraId="16F25758"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6A0D7F0B"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Несоблюдение прав, свобод и законных интересов человека и гражданина</w:t>
      </w:r>
      <w:r w:rsidRPr="00FB734A">
        <w:rPr>
          <w:rFonts w:ascii="Times New Roman" w:hAnsi="Times New Roman" w:cs="Times New Roman"/>
          <w:b/>
        </w:rPr>
        <w:t xml:space="preserve"> </w:t>
      </w:r>
      <w:r w:rsidRPr="00FB734A">
        <w:rPr>
          <w:rFonts w:ascii="Times New Roman" w:hAnsi="Times New Roman" w:cs="Times New Roman"/>
        </w:rPr>
        <w:t xml:space="preserve">в ходе мониторинга ФАП-128 не выявлено. </w:t>
      </w:r>
    </w:p>
    <w:p w14:paraId="22CFAC0E" w14:textId="77777777" w:rsidR="00405474" w:rsidRPr="00FB734A" w:rsidRDefault="00405474" w:rsidP="00DA6A73">
      <w:pPr>
        <w:spacing w:after="0" w:line="240" w:lineRule="auto"/>
        <w:ind w:firstLine="709"/>
        <w:jc w:val="both"/>
        <w:rPr>
          <w:rFonts w:ascii="Times New Roman" w:hAnsi="Times New Roman" w:cs="Times New Roman"/>
        </w:rPr>
      </w:pPr>
    </w:p>
    <w:p w14:paraId="14084D83"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1D92457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При принятии Приказа № 195, вносящего в ФАП-128 изменения, не нарушены пределы установленной компетенции. </w:t>
      </w:r>
    </w:p>
    <w:p w14:paraId="0F7F22B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соответствии с п.1 Положения о Министерстве транспорта Российской Федерации, утвержденного постановлением Правительства Российской Федерации от 30 июля 2004 г. N 395</w:t>
      </w:r>
      <w:r w:rsidRPr="00FB734A">
        <w:rPr>
          <w:rFonts w:ascii="Times New Roman" w:hAnsi="Times New Roman" w:cs="Times New Roman"/>
          <w:vertAlign w:val="superscript"/>
        </w:rPr>
        <w:footnoteReference w:id="1"/>
      </w:r>
      <w:r w:rsidRPr="00FB734A">
        <w:rPr>
          <w:rFonts w:ascii="Times New Roman" w:hAnsi="Times New Roman" w:cs="Times New Roman"/>
        </w:rPr>
        <w:t xml:space="preserve"> Министерство транспорта Российской Федерации (Минтранс России)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автомобильного (включая проведение транспортного контроля в пунктах пропуска через государственную границу Российской Федерации),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суда и сделок с ними и организации дорожного движения в части организационно-правовых мероприятий по управлению движением на автомобильных дорогах (п. 1).</w:t>
      </w:r>
    </w:p>
    <w:p w14:paraId="1B63D3C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К полномочиям Минтранса России относится самостоятельное принятие на основании и во исполнение Конституции Российской Федерации, федеральных конституционных законов, федеральных законов, актов Президента Российской Федерации и Правительства Российской Федерации нормативных правовых актов в установленной сфере деятельности, в том числе нормативные правовые акты, включая федеральные авиационные правила, устанавливающие порядок подготовки к полету воздушного судна и его экипажа, порядок осуществления контроля за их готовностью и порядок выполнения полета в области гражданской авиации (подпункт 5.2.53.(8) пункта 5 Положения о Министерстве транспорта Российской Федерации, утвержденного постановлением Правительства Российской Федерации от 30 июля 2004 г. N 395).</w:t>
      </w:r>
    </w:p>
    <w:p w14:paraId="5FC1029D" w14:textId="77777777" w:rsidR="00405474" w:rsidRPr="00FB734A" w:rsidRDefault="00405474" w:rsidP="00DA6A73">
      <w:pPr>
        <w:spacing w:after="0" w:line="240" w:lineRule="auto"/>
        <w:ind w:firstLine="709"/>
        <w:jc w:val="both"/>
        <w:rPr>
          <w:rFonts w:ascii="Times New Roman" w:hAnsi="Times New Roman" w:cs="Times New Roman"/>
        </w:rPr>
      </w:pPr>
    </w:p>
    <w:p w14:paraId="0A8E222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09C0A88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внесении изменений в ФАП-128 Приказом № 195 в результате мониторинга не установлено.</w:t>
      </w:r>
    </w:p>
    <w:p w14:paraId="3F0D262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Вместе с тем, в связи с вступлением в силу с 01.03.2025 отдельных положений постановления Правительства РФ от 30.11.2024 N 1701 "Об утверждении требований к оснащению пилотируемых воздушных судов и беспилотных авиационных систем оборудованием связи, навигации, наблюдения, автоматического предотвращения столкновений, к оснащению беспилотных авиационных систем оборудованием удаленной идентификации и оборудованием линий управления беспилотными авиационными системами и контроля беспилотных авиационных систем, средствами криптографической защиты информации, сертифицированными в соответствии с требованиями федерального органа исполнительной власти в области обеспечения безопасности, и Правил оснащения пилотируемых воздушных судов и беспилотных авиационных систем оборудованием, предусмотренным пунктом 1 статьи 78.3 Воздушного кодекса Российской Федерации" (далее – Постановление № 1701) ФАП-128 требует внесения соответствующих изменений для устранения противоречий с указанным постановлением.</w:t>
      </w:r>
    </w:p>
    <w:p w14:paraId="767D25A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Кроме того, установленные ФАП-128 правила выполнения полетов при выполнении авиационных работ должны быть приведены в соответствие с перечнем авиационных работ, установленным приказом Минтранса России от 19.11.2020 N 494 (ред. от 19.10.2022) "Об утверждении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(далее – ФАП-494).</w:t>
      </w:r>
    </w:p>
    <w:p w14:paraId="3A19FA5E" w14:textId="77777777" w:rsidR="00405474" w:rsidRPr="00FB734A" w:rsidRDefault="00405474" w:rsidP="00DA6A73">
      <w:pPr>
        <w:spacing w:after="0" w:line="240" w:lineRule="auto"/>
        <w:ind w:firstLine="709"/>
        <w:jc w:val="both"/>
        <w:rPr>
          <w:rFonts w:ascii="Times New Roman" w:hAnsi="Times New Roman" w:cs="Times New Roman"/>
        </w:rPr>
      </w:pPr>
    </w:p>
    <w:p w14:paraId="11A6B04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НПА при его применении</w:t>
      </w:r>
    </w:p>
    <w:p w14:paraId="42C6771A"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результате мониторинга также не установлено искажения смысла и содержания положений ФАП-128 в редакции Приказа № 195 при его применении.</w:t>
      </w:r>
    </w:p>
    <w:p w14:paraId="52D40752" w14:textId="77777777" w:rsidR="00405474" w:rsidRPr="00FB734A" w:rsidRDefault="00405474" w:rsidP="00DA6A73">
      <w:pPr>
        <w:spacing w:after="0" w:line="240" w:lineRule="auto"/>
        <w:ind w:firstLine="709"/>
        <w:jc w:val="both"/>
        <w:rPr>
          <w:rFonts w:ascii="Times New Roman" w:hAnsi="Times New Roman" w:cs="Times New Roman"/>
        </w:rPr>
      </w:pPr>
    </w:p>
    <w:p w14:paraId="2B29BDB1"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Несоответствие НПА международным обязательствам Российской Федерации</w:t>
      </w:r>
    </w:p>
    <w:p w14:paraId="7B5EEE2A"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также </w:t>
      </w:r>
      <w:r w:rsidRPr="00FB734A">
        <w:rPr>
          <w:rFonts w:ascii="Times New Roman" w:hAnsi="Times New Roman" w:cs="Times New Roman"/>
          <w:bCs/>
          <w:iCs/>
        </w:rPr>
        <w:t xml:space="preserve">не установлено </w:t>
      </w:r>
      <w:r w:rsidRPr="00FB734A">
        <w:rPr>
          <w:rFonts w:ascii="Times New Roman" w:hAnsi="Times New Roman" w:cs="Times New Roman"/>
          <w:bCs/>
        </w:rPr>
        <w:t xml:space="preserve">несоответствия ФАП-128 в редакции </w:t>
      </w:r>
      <w:r w:rsidRPr="00FB734A">
        <w:rPr>
          <w:rFonts w:ascii="Times New Roman" w:hAnsi="Times New Roman" w:cs="Times New Roman"/>
        </w:rPr>
        <w:t>Приказа № 195</w:t>
      </w:r>
      <w:r w:rsidRPr="00FB734A">
        <w:rPr>
          <w:rFonts w:ascii="Times New Roman" w:hAnsi="Times New Roman" w:cs="Times New Roman"/>
          <w:bCs/>
        </w:rPr>
        <w:t xml:space="preserve"> международным обязательствам Российской Федерации.</w:t>
      </w:r>
    </w:p>
    <w:p w14:paraId="03E3AA50" w14:textId="77777777" w:rsidR="00405474" w:rsidRPr="00FB734A" w:rsidRDefault="00405474" w:rsidP="00DA6A73">
      <w:pPr>
        <w:spacing w:after="0" w:line="240" w:lineRule="auto"/>
        <w:ind w:firstLine="709"/>
        <w:jc w:val="both"/>
        <w:rPr>
          <w:rFonts w:ascii="Times New Roman" w:hAnsi="Times New Roman" w:cs="Times New Roman"/>
          <w:bCs/>
        </w:rPr>
      </w:pPr>
    </w:p>
    <w:p w14:paraId="500965A6"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коррупциогенных факторов</w:t>
      </w:r>
    </w:p>
    <w:p w14:paraId="138D800D"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В результате мониторинга в ФАП-128  не выявлено коррупциогенных факторов.</w:t>
      </w:r>
    </w:p>
    <w:p w14:paraId="36763808" w14:textId="77777777" w:rsidR="00405474" w:rsidRPr="00FB734A" w:rsidRDefault="00405474" w:rsidP="00DA6A73">
      <w:pPr>
        <w:spacing w:after="0" w:line="240" w:lineRule="auto"/>
        <w:ind w:firstLine="709"/>
        <w:jc w:val="both"/>
        <w:rPr>
          <w:rFonts w:ascii="Times New Roman" w:hAnsi="Times New Roman" w:cs="Times New Roman"/>
        </w:rPr>
      </w:pPr>
    </w:p>
    <w:p w14:paraId="7050656B"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ошибок юридико-технического характера</w:t>
      </w:r>
    </w:p>
    <w:p w14:paraId="574FA3E5"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bCs/>
          <w:iCs/>
        </w:rPr>
        <w:t xml:space="preserve">выявлена </w:t>
      </w:r>
      <w:r w:rsidRPr="00FB734A">
        <w:rPr>
          <w:rFonts w:ascii="Times New Roman" w:hAnsi="Times New Roman" w:cs="Times New Roman"/>
          <w:bCs/>
        </w:rPr>
        <w:t>ошибка юридико-технического характера: подпункты «в» и «г» устанавливают обязанность проверки перед полетом БВС его оснащения для одной и той же категории БВС при одних и тех же параметрах полетов, но с разным требованием в отношении максимальной скорости снижения БВС в точке касания при приземлении в случае критического отказа на высоте до 100 м.</w:t>
      </w:r>
    </w:p>
    <w:p w14:paraId="254F62EE" w14:textId="77777777" w:rsidR="00405474" w:rsidRPr="00FB734A" w:rsidRDefault="00405474" w:rsidP="00DA6A73">
      <w:pPr>
        <w:spacing w:after="0" w:line="240" w:lineRule="auto"/>
        <w:ind w:firstLine="709"/>
        <w:jc w:val="both"/>
        <w:rPr>
          <w:rFonts w:ascii="Times New Roman" w:hAnsi="Times New Roman" w:cs="Times New Roman"/>
        </w:rPr>
      </w:pPr>
    </w:p>
    <w:p w14:paraId="71931D06"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33CD63D8" w14:textId="77777777" w:rsidR="00405474" w:rsidRPr="00FB734A" w:rsidRDefault="00405474" w:rsidP="00DA6A73">
      <w:pPr>
        <w:spacing w:after="0" w:line="240" w:lineRule="auto"/>
        <w:ind w:firstLine="709"/>
        <w:jc w:val="both"/>
        <w:rPr>
          <w:rFonts w:ascii="Times New Roman" w:hAnsi="Times New Roman" w:cs="Times New Roman"/>
        </w:rPr>
      </w:pPr>
      <w:bookmarkStart w:id="19" w:name="_Hlk199322042"/>
      <w:r w:rsidRPr="00FB734A">
        <w:rPr>
          <w:rFonts w:ascii="Times New Roman" w:hAnsi="Times New Roman" w:cs="Times New Roman"/>
        </w:rPr>
        <w:t>Положения Приказа № 195 могут быть использованы в качестве основания для совершения юридически значимых действий – при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 в части выявления нарушений установленных ФАП-128 правил.</w:t>
      </w:r>
    </w:p>
    <w:bookmarkEnd w:id="19"/>
    <w:p w14:paraId="697C2843" w14:textId="77777777" w:rsidR="00405474" w:rsidRPr="00FB734A" w:rsidRDefault="00405474" w:rsidP="00DA6A73">
      <w:pPr>
        <w:spacing w:after="0" w:line="240" w:lineRule="auto"/>
        <w:ind w:firstLine="709"/>
        <w:jc w:val="both"/>
        <w:rPr>
          <w:rFonts w:ascii="Times New Roman" w:hAnsi="Times New Roman" w:cs="Times New Roman"/>
        </w:rPr>
      </w:pPr>
    </w:p>
    <w:p w14:paraId="5B218787"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Неправомерные или необоснованные решения, действия (бездействие) при применении НПА</w:t>
      </w:r>
    </w:p>
    <w:p w14:paraId="3059232E"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Неправомерных или необоснованных решений, действий (бездействий) при применении </w:t>
      </w:r>
      <w:r w:rsidRPr="00FB734A">
        <w:rPr>
          <w:rFonts w:ascii="Times New Roman" w:hAnsi="Times New Roman" w:cs="Times New Roman"/>
        </w:rPr>
        <w:t xml:space="preserve">ФАП-128 </w:t>
      </w:r>
      <w:r w:rsidRPr="00FB734A">
        <w:rPr>
          <w:rFonts w:ascii="Times New Roman" w:hAnsi="Times New Roman" w:cs="Times New Roman"/>
          <w:bCs/>
          <w:iCs/>
        </w:rPr>
        <w:t>не выявлено</w:t>
      </w:r>
      <w:r w:rsidRPr="00FB734A">
        <w:rPr>
          <w:rFonts w:ascii="Times New Roman" w:hAnsi="Times New Roman" w:cs="Times New Roman"/>
          <w:bCs/>
        </w:rPr>
        <w:t>.</w:t>
      </w:r>
    </w:p>
    <w:p w14:paraId="66A76D15" w14:textId="77777777" w:rsidR="00405474" w:rsidRPr="00FB734A" w:rsidRDefault="00405474" w:rsidP="00DA6A73">
      <w:pPr>
        <w:spacing w:after="0" w:line="240" w:lineRule="auto"/>
        <w:ind w:firstLine="709"/>
        <w:jc w:val="both"/>
        <w:rPr>
          <w:rFonts w:ascii="Times New Roman" w:hAnsi="Times New Roman" w:cs="Times New Roman"/>
          <w:bCs/>
        </w:rPr>
      </w:pPr>
    </w:p>
    <w:p w14:paraId="4010A282"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593733EF"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По итогам мониторинга </w:t>
      </w:r>
      <w:r w:rsidRPr="00FB734A">
        <w:rPr>
          <w:rFonts w:ascii="Times New Roman" w:hAnsi="Times New Roman" w:cs="Times New Roman"/>
          <w:bCs/>
          <w:iCs/>
        </w:rPr>
        <w:t xml:space="preserve">не выявлено </w:t>
      </w:r>
      <w:r w:rsidRPr="00FB734A">
        <w:rPr>
          <w:rFonts w:ascii="Times New Roman" w:hAnsi="Times New Roman" w:cs="Times New Roman"/>
          <w:bCs/>
        </w:rPr>
        <w:t>правовых норм, позволяющих расширительно толковать компетенцию органов государственной власти и органов местного самоуправления.</w:t>
      </w:r>
    </w:p>
    <w:p w14:paraId="35D04871" w14:textId="77777777" w:rsidR="00405474" w:rsidRPr="00FB734A" w:rsidRDefault="00405474" w:rsidP="00DA6A73">
      <w:pPr>
        <w:spacing w:after="0" w:line="240" w:lineRule="auto"/>
        <w:ind w:firstLine="709"/>
        <w:jc w:val="both"/>
        <w:rPr>
          <w:rFonts w:ascii="Times New Roman" w:hAnsi="Times New Roman" w:cs="Times New Roman"/>
          <w:bCs/>
        </w:rPr>
      </w:pPr>
    </w:p>
    <w:p w14:paraId="1277F11E"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(отсутствие) единообразной практики применения НПА</w:t>
      </w:r>
    </w:p>
    <w:p w14:paraId="1E69CC1D" w14:textId="734188C4"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rPr>
        <w:t xml:space="preserve">Отсутствие единообразной практики применения ФАП-128 </w:t>
      </w:r>
      <w:r w:rsidRPr="00FB734A">
        <w:rPr>
          <w:rFonts w:ascii="Times New Roman" w:hAnsi="Times New Roman" w:cs="Times New Roman"/>
          <w:bCs/>
          <w:iCs/>
        </w:rPr>
        <w:t>не выявлено в результате мониторинга.</w:t>
      </w:r>
      <w:r w:rsidRPr="00FB734A">
        <w:rPr>
          <w:rFonts w:ascii="Times New Roman" w:hAnsi="Times New Roman" w:cs="Times New Roman"/>
          <w:bCs/>
          <w:highlight w:val="yellow"/>
        </w:rPr>
        <w:t xml:space="preserve"> </w:t>
      </w:r>
    </w:p>
    <w:p w14:paraId="5BC8418F" w14:textId="77777777" w:rsidR="00405474" w:rsidRPr="00FB734A" w:rsidRDefault="00405474" w:rsidP="00DA6A73">
      <w:pPr>
        <w:spacing w:after="0" w:line="240" w:lineRule="auto"/>
        <w:ind w:firstLine="709"/>
        <w:jc w:val="both"/>
        <w:rPr>
          <w:rFonts w:ascii="Times New Roman" w:hAnsi="Times New Roman" w:cs="Times New Roman"/>
        </w:rPr>
      </w:pPr>
    </w:p>
    <w:p w14:paraId="2C8800A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заявлений по вопросам разъяснения НПА</w:t>
      </w:r>
    </w:p>
    <w:p w14:paraId="788E3AF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Из информации о работе с обращениями граждан, зарегистрированными в Минтрансе России, следует, что ФАП-128 не являлся предметом разъяснений в 2024 году. </w:t>
      </w:r>
    </w:p>
    <w:p w14:paraId="037830CE"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2024 году отделом документационного обеспечения Департамента управления делами зарегистрировано 31 547 обращений граждан, в том числе 2 180 поступивших посредством Платформы обратной связи.</w:t>
      </w:r>
    </w:p>
    <w:p w14:paraId="34F50F0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16 555 обращений граждан направлены в департаменты Минтранса России, федеральную службу и федеральные агентства, находящиеся в ведении Минтранса России, в организации транспортного комплекса для рассмотрения и ответа авторам обращений.</w:t>
      </w:r>
    </w:p>
    <w:p w14:paraId="384F32C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По принадлежности направлено 14 992 обращений граждан.</w:t>
      </w:r>
    </w:p>
    <w:p w14:paraId="515ABF1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Наиболее актуальными вопросами для граждан в 2024 году в сфере воздушного транспорта являлись</w:t>
      </w:r>
      <w:r w:rsidRPr="00FB734A">
        <w:rPr>
          <w:rStyle w:val="a4"/>
          <w:rFonts w:ascii="Times New Roman" w:hAnsi="Times New Roman" w:cs="Times New Roman"/>
        </w:rPr>
        <w:footnoteReference w:id="2"/>
      </w:r>
      <w:r w:rsidRPr="00FB734A">
        <w:rPr>
          <w:rFonts w:ascii="Times New Roman" w:hAnsi="Times New Roman" w:cs="Times New Roman"/>
        </w:rPr>
        <w:t>:</w:t>
      </w:r>
    </w:p>
    <w:p w14:paraId="216209A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высокие тарифы на пассажирские авиаперевозки во внутреннем и международном сообщении;</w:t>
      </w:r>
    </w:p>
    <w:p w14:paraId="491866B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возможность приобретения субсидированных авиабилетов;</w:t>
      </w:r>
    </w:p>
    <w:p w14:paraId="482A472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разъяснение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14:paraId="18F8DC52" w14:textId="77777777" w:rsidR="00405474" w:rsidRPr="00FB734A" w:rsidRDefault="00405474" w:rsidP="00DA6A73">
      <w:pPr>
        <w:spacing w:after="0" w:line="240" w:lineRule="auto"/>
        <w:ind w:firstLine="709"/>
        <w:jc w:val="both"/>
        <w:rPr>
          <w:rFonts w:ascii="Times New Roman" w:hAnsi="Times New Roman" w:cs="Times New Roman"/>
        </w:rPr>
      </w:pPr>
    </w:p>
    <w:p w14:paraId="1E28E2E6"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05F24325" w14:textId="17FE7A91" w:rsidR="001C040A" w:rsidRPr="00FB734A" w:rsidRDefault="00405474" w:rsidP="001C040A">
      <w:pPr>
        <w:spacing w:after="0" w:line="240" w:lineRule="auto"/>
        <w:ind w:firstLine="709"/>
        <w:jc w:val="both"/>
        <w:rPr>
          <w:rFonts w:ascii="Times New Roman" w:hAnsi="Times New Roman" w:cs="Times New Roman"/>
          <w:bCs/>
        </w:rPr>
      </w:pPr>
      <w:r w:rsidRPr="00FB734A">
        <w:rPr>
          <w:rFonts w:ascii="Times New Roman" w:hAnsi="Times New Roman" w:cs="Times New Roman"/>
        </w:rPr>
        <w:t>Судебной практики, связанной с удовлетворением (отказом в удовлетворении) требований заявителей в связи с отношениями, урегулированными непосредственно ФАП -128, не выявлено</w:t>
      </w:r>
      <w:r w:rsidR="003950EF">
        <w:rPr>
          <w:rFonts w:ascii="Times New Roman" w:hAnsi="Times New Roman" w:cs="Times New Roman"/>
        </w:rPr>
        <w:t>.</w:t>
      </w:r>
    </w:p>
    <w:p w14:paraId="2195525F" w14:textId="3A069DB6" w:rsidR="00405474" w:rsidRPr="00FB734A" w:rsidRDefault="00405474" w:rsidP="00DA6A73">
      <w:pPr>
        <w:spacing w:after="0" w:line="240" w:lineRule="auto"/>
        <w:ind w:firstLine="709"/>
        <w:jc w:val="both"/>
        <w:rPr>
          <w:rFonts w:ascii="Times New Roman" w:hAnsi="Times New Roman" w:cs="Times New Roman"/>
          <w:bCs/>
        </w:rPr>
      </w:pPr>
    </w:p>
    <w:p w14:paraId="7885BE8E" w14:textId="77777777" w:rsidR="00405474" w:rsidRPr="00FB734A" w:rsidRDefault="00405474" w:rsidP="00DA6A73">
      <w:pPr>
        <w:spacing w:after="0" w:line="240" w:lineRule="auto"/>
        <w:ind w:firstLine="709"/>
        <w:jc w:val="both"/>
        <w:rPr>
          <w:rFonts w:ascii="Times New Roman" w:hAnsi="Times New Roman" w:cs="Times New Roman"/>
          <w:bCs/>
        </w:rPr>
      </w:pPr>
    </w:p>
    <w:p w14:paraId="3DEC48B2"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2CAD98E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Обращений (предложений, заявлений, жалоб), связанных с применением ФАП-128,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sidRPr="00FB734A">
        <w:rPr>
          <w:rFonts w:ascii="Times New Roman" w:hAnsi="Times New Roman" w:cs="Times New Roman"/>
          <w:iCs/>
        </w:rPr>
        <w:t>не выявлено</w:t>
      </w:r>
      <w:r w:rsidRPr="00FB734A">
        <w:rPr>
          <w:rFonts w:ascii="Times New Roman" w:hAnsi="Times New Roman" w:cs="Times New Roman"/>
        </w:rPr>
        <w:t>.</w:t>
      </w:r>
    </w:p>
    <w:p w14:paraId="1AD081C9" w14:textId="77777777" w:rsidR="00405474" w:rsidRPr="00FB734A" w:rsidRDefault="00405474" w:rsidP="00DA6A73">
      <w:pPr>
        <w:spacing w:after="0" w:line="240" w:lineRule="auto"/>
        <w:ind w:firstLine="709"/>
        <w:jc w:val="both"/>
        <w:rPr>
          <w:rFonts w:ascii="Times New Roman" w:hAnsi="Times New Roman" w:cs="Times New Roman"/>
        </w:rPr>
      </w:pPr>
    </w:p>
    <w:p w14:paraId="4C0FACA6"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105F31BA"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результате анализа судебной практики не установлено правонарушений в сфере действия ФАП-128</w:t>
      </w:r>
    </w:p>
    <w:p w14:paraId="2F0362BF" w14:textId="77777777" w:rsidR="00405474" w:rsidRPr="00FB734A" w:rsidRDefault="00405474" w:rsidP="00DA6A73">
      <w:pPr>
        <w:spacing w:after="0" w:line="240" w:lineRule="auto"/>
        <w:ind w:firstLine="709"/>
        <w:jc w:val="both"/>
        <w:rPr>
          <w:rFonts w:ascii="Times New Roman" w:hAnsi="Times New Roman" w:cs="Times New Roman"/>
          <w:b/>
          <w:bCs/>
        </w:rPr>
      </w:pPr>
    </w:p>
    <w:p w14:paraId="2FEFF960"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243EB65D"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не в полной мере.</w:t>
      </w:r>
    </w:p>
    <w:p w14:paraId="14E6C323"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ФАП-128 установлена только одна категория БВС, для которой установлены дифференцированные требования и только в отношении  оборудования БАС -  БВС с МВМ более 30 кг. Общие правила подготовки и выполнения полетов с целью выполнения авиационных работ с применением БАС, правила выполнения отдельных видов авиаработ с применением БАС, выполнения  воздушных перевозок с применением  БАС  - ФАП-128 по-прежнему не установлены.  Остается неурегулированным также вопрос Правил полетов для БВС с МВМ 30 кг и менее: если исходить из того, что для БВС с МВМ 30 кг и менее должны применяться правила подготовки и выполнения полетов, установленные остальными главами ФАП-128, то налицо явная их избыточность, особенно по отношению к «легким» БВС.</w:t>
      </w:r>
    </w:p>
    <w:p w14:paraId="73D8D5C7"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Участники правоотношений считают такие критерии дифференцирования некорректными, указывая на то, что:</w:t>
      </w:r>
    </w:p>
    <w:p w14:paraId="608E18BF"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беспилотные воздушные суда имеют очевидную специфику их эксплуатации  - пилот БВС находится вне борта  воздушного судна - и поэтому с точки зрения правил подготовки  и выполнения полетов  на них не целесообразно простое распространение правил, написанных для пилотируемых ВС;</w:t>
      </w:r>
    </w:p>
    <w:p w14:paraId="46582F21"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требования к оборудованию  БВС различных категорий должны быть приведены в соответствие с установленными позднее постановлением № 1701 требованиями;</w:t>
      </w:r>
    </w:p>
    <w:p w14:paraId="4014D35D" w14:textId="77777777" w:rsidR="00405474" w:rsidRPr="00FB734A" w:rsidRDefault="00405474" w:rsidP="00DA6A73">
      <w:pPr>
        <w:spacing w:line="240" w:lineRule="auto"/>
        <w:ind w:firstLine="709"/>
        <w:jc w:val="both"/>
        <w:rPr>
          <w:rFonts w:ascii="Times New Roman" w:hAnsi="Times New Roman" w:cs="Times New Roman"/>
          <w:bCs/>
        </w:rPr>
      </w:pPr>
      <w:r w:rsidRPr="00FB734A">
        <w:rPr>
          <w:rFonts w:ascii="Times New Roman" w:hAnsi="Times New Roman" w:cs="Times New Roman"/>
          <w:bCs/>
        </w:rPr>
        <w:t xml:space="preserve">- </w:t>
      </w:r>
      <w:r w:rsidRPr="00FB734A">
        <w:rPr>
          <w:rFonts w:ascii="Times New Roman" w:hAnsi="Times New Roman" w:cs="Times New Roman"/>
        </w:rPr>
        <w:t>установленные ФАП-128 правила выполнения полетов при выполнении авиационных работ должны быть приведены в соответствие с перечнем авиационных работ, установленным ФАП-494.</w:t>
      </w:r>
    </w:p>
    <w:p w14:paraId="79FD7079" w14:textId="77777777" w:rsidR="00405474" w:rsidRPr="00FB734A" w:rsidRDefault="00405474" w:rsidP="00DA6A73">
      <w:pPr>
        <w:spacing w:after="0" w:line="240" w:lineRule="auto"/>
        <w:ind w:firstLine="709"/>
        <w:jc w:val="both"/>
        <w:rPr>
          <w:rFonts w:ascii="Times New Roman" w:hAnsi="Times New Roman" w:cs="Times New Roman"/>
          <w:bCs/>
        </w:rPr>
      </w:pPr>
    </w:p>
    <w:p w14:paraId="0AD0BC0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04CB46B9" w14:textId="77777777" w:rsidR="00405474"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Необходимо</w:t>
      </w:r>
      <w:r>
        <w:rPr>
          <w:rFonts w:ascii="Times New Roman" w:hAnsi="Times New Roman" w:cs="Times New Roman"/>
          <w:bCs/>
        </w:rPr>
        <w:t>:</w:t>
      </w:r>
    </w:p>
    <w:p w14:paraId="0564CE53" w14:textId="77777777" w:rsidR="00405474" w:rsidRDefault="00405474" w:rsidP="00DA6A73">
      <w:pPr>
        <w:spacing w:after="0" w:line="240" w:lineRule="auto"/>
        <w:ind w:firstLine="709"/>
        <w:jc w:val="both"/>
        <w:rPr>
          <w:rFonts w:ascii="Times New Roman" w:hAnsi="Times New Roman" w:cs="Times New Roman"/>
          <w:bCs/>
        </w:rPr>
      </w:pPr>
      <w:r>
        <w:rPr>
          <w:rFonts w:ascii="Times New Roman" w:hAnsi="Times New Roman" w:cs="Times New Roman"/>
          <w:bCs/>
        </w:rPr>
        <w:t>1. В</w:t>
      </w:r>
      <w:r w:rsidRPr="00FB734A">
        <w:rPr>
          <w:rFonts w:ascii="Times New Roman" w:hAnsi="Times New Roman" w:cs="Times New Roman"/>
          <w:bCs/>
        </w:rPr>
        <w:t>нести изменения в ФАП-128 для их гармонизации с постановлением № 1701, а также ФАП-494</w:t>
      </w:r>
    </w:p>
    <w:p w14:paraId="074BF297"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1. Установить правила подготовки и выполнения полетов для БВС с МВМ 30 кг и менее, дифференцированные по условиям их эксплуатации;</w:t>
      </w:r>
    </w:p>
    <w:p w14:paraId="07A63352"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2. Установить общие правила выполнения авиаработ и отдельных видов авиаработ с применением БАС различных категорий, дифференцированных по виду БВС и ожидаемым условиям их эксплуатации., с учетом перечня авиаработ, установленных ФАП-494.</w:t>
      </w:r>
    </w:p>
    <w:p w14:paraId="0E0B8791"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3. Привести Правила подготовки и выполнения полетов БВС в соответствие с требованиями к  их оснащению необходимым оборудованием, установленными Постановлением № 1701.</w:t>
      </w:r>
    </w:p>
    <w:p w14:paraId="6B5C70AF" w14:textId="77777777" w:rsidR="00405474" w:rsidRPr="00FB734A" w:rsidRDefault="00405474" w:rsidP="00DA6A73">
      <w:pPr>
        <w:spacing w:after="0" w:line="240" w:lineRule="auto"/>
        <w:ind w:firstLine="709"/>
        <w:jc w:val="both"/>
        <w:rPr>
          <w:rFonts w:ascii="Times New Roman" w:hAnsi="Times New Roman" w:cs="Times New Roman"/>
          <w:bCs/>
        </w:rPr>
      </w:pPr>
    </w:p>
    <w:p w14:paraId="5D3941BB" w14:textId="77777777" w:rsidR="00405474" w:rsidRDefault="00405474" w:rsidP="00DA6A73">
      <w:pPr>
        <w:pStyle w:val="af9"/>
        <w:spacing w:after="0" w:line="240" w:lineRule="auto"/>
        <w:ind w:left="0" w:firstLine="709"/>
        <w:jc w:val="both"/>
        <w:rPr>
          <w:rFonts w:ascii="Times New Roman" w:hAnsi="Times New Roman" w:cs="Times New Roman"/>
          <w:b/>
          <w:bCs/>
        </w:rPr>
      </w:pPr>
    </w:p>
    <w:p w14:paraId="789B89E2"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020592F9" w14:textId="77777777" w:rsidR="00405474" w:rsidRPr="00FB734A" w:rsidRDefault="00405474" w:rsidP="00DA6A73">
      <w:pPr>
        <w:spacing w:after="0" w:line="240" w:lineRule="auto"/>
        <w:ind w:firstLine="709"/>
        <w:jc w:val="both"/>
        <w:rPr>
          <w:rFonts w:ascii="Times New Roman" w:hAnsi="Times New Roman" w:cs="Times New Roman"/>
          <w:b/>
          <w:bCs/>
        </w:rPr>
      </w:pPr>
    </w:p>
    <w:tbl>
      <w:tblPr>
        <w:tblW w:w="5243"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6"/>
        <w:gridCol w:w="2268"/>
        <w:gridCol w:w="2621"/>
        <w:gridCol w:w="1090"/>
        <w:gridCol w:w="1834"/>
      </w:tblGrid>
      <w:tr w:rsidR="00405474" w:rsidRPr="00FB734A" w14:paraId="09C29758" w14:textId="77777777" w:rsidTr="003950EF">
        <w:tc>
          <w:tcPr>
            <w:tcW w:w="1396" w:type="pct"/>
            <w:tcBorders>
              <w:top w:val="single" w:sz="4" w:space="0" w:color="auto"/>
              <w:left w:val="single" w:sz="4" w:space="0" w:color="auto"/>
              <w:bottom w:val="single" w:sz="4" w:space="0" w:color="auto"/>
              <w:right w:val="single" w:sz="4" w:space="0" w:color="auto"/>
            </w:tcBorders>
            <w:vAlign w:val="center"/>
            <w:hideMark/>
          </w:tcPr>
          <w:p w14:paraId="2AE41547" w14:textId="77777777" w:rsidR="00405474" w:rsidRPr="00FB734A" w:rsidRDefault="00405474" w:rsidP="00DA6A73">
            <w:pPr>
              <w:spacing w:after="0" w:line="240" w:lineRule="auto"/>
              <w:ind w:firstLine="709"/>
              <w:jc w:val="both"/>
              <w:rPr>
                <w:rFonts w:ascii="Times New Roman" w:hAnsi="Times New Roman" w:cs="Times New Roman"/>
                <w:b/>
              </w:rPr>
            </w:pPr>
            <w:r w:rsidRPr="00FB734A">
              <w:rPr>
                <w:rFonts w:ascii="Times New Roman" w:hAnsi="Times New Roman" w:cs="Times New Roman"/>
                <w:b/>
              </w:rPr>
              <w:t>Наименование</w:t>
            </w:r>
          </w:p>
          <w:p w14:paraId="0B110ED4" w14:textId="77777777" w:rsidR="00405474" w:rsidRPr="00FB734A" w:rsidRDefault="00405474" w:rsidP="00DA6A73">
            <w:pPr>
              <w:spacing w:after="0" w:line="240" w:lineRule="auto"/>
              <w:ind w:firstLine="709"/>
              <w:jc w:val="both"/>
              <w:rPr>
                <w:rFonts w:ascii="Times New Roman" w:hAnsi="Times New Roman" w:cs="Times New Roman"/>
                <w:b/>
              </w:rPr>
            </w:pPr>
            <w:r w:rsidRPr="00FB734A">
              <w:rPr>
                <w:rFonts w:ascii="Times New Roman" w:hAnsi="Times New Roman" w:cs="Times New Roman"/>
                <w:b/>
              </w:rPr>
              <w:t>мероприятия</w:t>
            </w:r>
          </w:p>
        </w:tc>
        <w:tc>
          <w:tcPr>
            <w:tcW w:w="1046" w:type="pct"/>
            <w:tcBorders>
              <w:top w:val="single" w:sz="4" w:space="0" w:color="auto"/>
              <w:left w:val="single" w:sz="4" w:space="0" w:color="auto"/>
              <w:bottom w:val="single" w:sz="4" w:space="0" w:color="auto"/>
              <w:right w:val="single" w:sz="4" w:space="0" w:color="auto"/>
            </w:tcBorders>
            <w:vAlign w:val="center"/>
            <w:hideMark/>
          </w:tcPr>
          <w:p w14:paraId="287290D1" w14:textId="77777777" w:rsidR="00405474" w:rsidRPr="00FB734A" w:rsidRDefault="00405474" w:rsidP="00DA6A73">
            <w:pPr>
              <w:spacing w:after="0" w:line="240" w:lineRule="auto"/>
              <w:ind w:firstLine="709"/>
              <w:jc w:val="both"/>
              <w:rPr>
                <w:rFonts w:ascii="Times New Roman" w:hAnsi="Times New Roman" w:cs="Times New Roman"/>
                <w:b/>
              </w:rPr>
            </w:pPr>
            <w:r w:rsidRPr="00FB734A">
              <w:rPr>
                <w:rFonts w:ascii="Times New Roman" w:hAnsi="Times New Roman" w:cs="Times New Roman"/>
                <w:b/>
              </w:rPr>
              <w:t>Вид документа</w:t>
            </w:r>
          </w:p>
        </w:tc>
        <w:tc>
          <w:tcPr>
            <w:tcW w:w="1209" w:type="pct"/>
            <w:tcBorders>
              <w:top w:val="single" w:sz="4" w:space="0" w:color="auto"/>
              <w:left w:val="single" w:sz="4" w:space="0" w:color="auto"/>
              <w:bottom w:val="single" w:sz="4" w:space="0" w:color="auto"/>
              <w:right w:val="single" w:sz="4" w:space="0" w:color="auto"/>
            </w:tcBorders>
            <w:vAlign w:val="center"/>
            <w:hideMark/>
          </w:tcPr>
          <w:p w14:paraId="4E2A6570" w14:textId="77777777" w:rsidR="00405474" w:rsidRPr="00FB734A" w:rsidRDefault="00405474" w:rsidP="00DA6A73">
            <w:pPr>
              <w:spacing w:after="0" w:line="240" w:lineRule="auto"/>
              <w:ind w:firstLine="709"/>
              <w:jc w:val="both"/>
              <w:rPr>
                <w:rFonts w:ascii="Times New Roman" w:hAnsi="Times New Roman" w:cs="Times New Roman"/>
                <w:b/>
              </w:rPr>
            </w:pPr>
            <w:r w:rsidRPr="00FB734A">
              <w:rPr>
                <w:rFonts w:ascii="Times New Roman" w:hAnsi="Times New Roman" w:cs="Times New Roman"/>
                <w:b/>
              </w:rPr>
              <w:t>Ожидаемый</w:t>
            </w:r>
          </w:p>
          <w:p w14:paraId="4B82466A" w14:textId="77777777" w:rsidR="00405474" w:rsidRPr="00FB734A" w:rsidRDefault="00405474" w:rsidP="00DA6A73">
            <w:pPr>
              <w:spacing w:after="0" w:line="240" w:lineRule="auto"/>
              <w:ind w:firstLine="709"/>
              <w:jc w:val="both"/>
              <w:rPr>
                <w:rFonts w:ascii="Times New Roman" w:hAnsi="Times New Roman" w:cs="Times New Roman"/>
                <w:b/>
              </w:rPr>
            </w:pPr>
            <w:r w:rsidRPr="00FB734A">
              <w:rPr>
                <w:rFonts w:ascii="Times New Roman" w:hAnsi="Times New Roman" w:cs="Times New Roman"/>
                <w:b/>
              </w:rPr>
              <w:t>результат</w:t>
            </w:r>
          </w:p>
        </w:tc>
        <w:tc>
          <w:tcPr>
            <w:tcW w:w="503" w:type="pct"/>
            <w:tcBorders>
              <w:top w:val="single" w:sz="4" w:space="0" w:color="auto"/>
              <w:left w:val="single" w:sz="4" w:space="0" w:color="auto"/>
              <w:bottom w:val="single" w:sz="4" w:space="0" w:color="auto"/>
              <w:right w:val="single" w:sz="4" w:space="0" w:color="auto"/>
            </w:tcBorders>
            <w:vAlign w:val="center"/>
            <w:hideMark/>
          </w:tcPr>
          <w:p w14:paraId="5FD42A58" w14:textId="77777777" w:rsidR="00405474" w:rsidRPr="00FB734A" w:rsidRDefault="00405474" w:rsidP="003950EF">
            <w:pPr>
              <w:spacing w:after="0" w:line="240" w:lineRule="auto"/>
              <w:jc w:val="both"/>
              <w:rPr>
                <w:rFonts w:ascii="Times New Roman" w:hAnsi="Times New Roman" w:cs="Times New Roman"/>
                <w:b/>
              </w:rPr>
            </w:pPr>
            <w:r w:rsidRPr="00FB734A">
              <w:rPr>
                <w:rFonts w:ascii="Times New Roman" w:hAnsi="Times New Roman" w:cs="Times New Roman"/>
                <w:b/>
              </w:rPr>
              <w:t>Срок</w:t>
            </w:r>
          </w:p>
        </w:tc>
        <w:tc>
          <w:tcPr>
            <w:tcW w:w="846" w:type="pct"/>
            <w:tcBorders>
              <w:top w:val="single" w:sz="4" w:space="0" w:color="auto"/>
              <w:left w:val="single" w:sz="4" w:space="0" w:color="auto"/>
              <w:bottom w:val="single" w:sz="4" w:space="0" w:color="auto"/>
              <w:right w:val="single" w:sz="4" w:space="0" w:color="auto"/>
            </w:tcBorders>
            <w:vAlign w:val="center"/>
            <w:hideMark/>
          </w:tcPr>
          <w:p w14:paraId="69696A00" w14:textId="77777777" w:rsidR="00405474" w:rsidRPr="00FB734A" w:rsidRDefault="00405474" w:rsidP="003950EF">
            <w:pPr>
              <w:spacing w:after="0" w:line="240" w:lineRule="auto"/>
              <w:jc w:val="both"/>
              <w:rPr>
                <w:rFonts w:ascii="Times New Roman" w:hAnsi="Times New Roman" w:cs="Times New Roman"/>
                <w:b/>
              </w:rPr>
            </w:pPr>
            <w:r w:rsidRPr="00FB734A">
              <w:rPr>
                <w:rFonts w:ascii="Times New Roman" w:hAnsi="Times New Roman" w:cs="Times New Roman"/>
                <w:b/>
              </w:rPr>
              <w:t>Исполнитель</w:t>
            </w:r>
          </w:p>
          <w:p w14:paraId="0C1481C2" w14:textId="77777777" w:rsidR="00405474" w:rsidRPr="00FB734A" w:rsidRDefault="00405474" w:rsidP="003950EF">
            <w:pPr>
              <w:spacing w:after="0" w:line="240" w:lineRule="auto"/>
              <w:jc w:val="both"/>
              <w:rPr>
                <w:rFonts w:ascii="Times New Roman" w:hAnsi="Times New Roman" w:cs="Times New Roman"/>
                <w:b/>
              </w:rPr>
            </w:pPr>
            <w:r w:rsidRPr="00FB734A">
              <w:rPr>
                <w:rFonts w:ascii="Times New Roman" w:hAnsi="Times New Roman" w:cs="Times New Roman"/>
                <w:b/>
              </w:rPr>
              <w:t>(соисполнители)</w:t>
            </w:r>
          </w:p>
        </w:tc>
      </w:tr>
      <w:tr w:rsidR="00405474" w:rsidRPr="00FB734A" w14:paraId="7C064070" w14:textId="77777777" w:rsidTr="003950EF">
        <w:trPr>
          <w:trHeight w:val="768"/>
        </w:trPr>
        <w:tc>
          <w:tcPr>
            <w:tcW w:w="1396" w:type="pct"/>
            <w:tcBorders>
              <w:top w:val="single" w:sz="4" w:space="0" w:color="auto"/>
              <w:left w:val="single" w:sz="4" w:space="0" w:color="auto"/>
              <w:bottom w:val="single" w:sz="4" w:space="0" w:color="auto"/>
              <w:right w:val="single" w:sz="4" w:space="0" w:color="auto"/>
            </w:tcBorders>
          </w:tcPr>
          <w:p w14:paraId="0934B05D" w14:textId="77777777" w:rsidR="00405474" w:rsidRPr="00FB734A" w:rsidRDefault="00405474" w:rsidP="00DA6A73">
            <w:pPr>
              <w:spacing w:after="0" w:line="240" w:lineRule="auto"/>
              <w:ind w:firstLine="709"/>
              <w:jc w:val="both"/>
              <w:rPr>
                <w:rFonts w:ascii="Times New Roman" w:hAnsi="Times New Roman" w:cs="Times New Roman"/>
                <w:sz w:val="18"/>
                <w:szCs w:val="18"/>
              </w:rPr>
            </w:pPr>
            <w:r w:rsidRPr="00FB734A">
              <w:rPr>
                <w:rFonts w:ascii="Times New Roman" w:hAnsi="Times New Roman" w:cs="Times New Roman"/>
                <w:sz w:val="18"/>
                <w:szCs w:val="18"/>
              </w:rPr>
              <w:t>Определение критериев и порядка подготовки к полету беспилотной авиационной системы и экипажа беспилотного гражданского воздушного судна, порядка осуществления контроля за их готовностью и порядка выполнения полета беспилотной авиационной системы, авиационных работ с использованием беспилотных авиационных систем в зависимости от установленных критериев для каждого класса БАС в соответствии с классификацией БАС</w:t>
            </w:r>
          </w:p>
        </w:tc>
        <w:tc>
          <w:tcPr>
            <w:tcW w:w="1046" w:type="pct"/>
            <w:tcBorders>
              <w:top w:val="single" w:sz="4" w:space="0" w:color="auto"/>
              <w:left w:val="single" w:sz="4" w:space="0" w:color="auto"/>
              <w:bottom w:val="single" w:sz="4" w:space="0" w:color="auto"/>
              <w:right w:val="single" w:sz="4" w:space="0" w:color="auto"/>
            </w:tcBorders>
          </w:tcPr>
          <w:p w14:paraId="455E8566" w14:textId="77777777" w:rsidR="00405474" w:rsidRPr="00FB734A" w:rsidRDefault="00405474" w:rsidP="003950EF">
            <w:pPr>
              <w:spacing w:after="0" w:line="240" w:lineRule="auto"/>
              <w:jc w:val="both"/>
              <w:rPr>
                <w:rFonts w:ascii="Times New Roman" w:hAnsi="Times New Roman" w:cs="Times New Roman"/>
                <w:sz w:val="18"/>
                <w:szCs w:val="18"/>
              </w:rPr>
            </w:pPr>
            <w:r w:rsidRPr="00FB734A">
              <w:rPr>
                <w:rFonts w:ascii="Times New Roman" w:hAnsi="Times New Roman" w:cs="Times New Roman"/>
                <w:sz w:val="18"/>
                <w:szCs w:val="18"/>
              </w:rPr>
              <w:t xml:space="preserve">приказ Минтранса России </w:t>
            </w:r>
          </w:p>
          <w:p w14:paraId="56307AF0" w14:textId="77777777" w:rsidR="00405474" w:rsidRPr="00FB734A" w:rsidRDefault="00405474" w:rsidP="003950EF">
            <w:pPr>
              <w:spacing w:after="0" w:line="240" w:lineRule="auto"/>
              <w:jc w:val="both"/>
              <w:rPr>
                <w:rFonts w:ascii="Times New Roman" w:hAnsi="Times New Roman" w:cs="Times New Roman"/>
                <w:sz w:val="18"/>
                <w:szCs w:val="18"/>
              </w:rPr>
            </w:pPr>
            <w:r w:rsidRPr="00FB734A">
              <w:rPr>
                <w:rFonts w:ascii="Times New Roman" w:hAnsi="Times New Roman" w:cs="Times New Roman"/>
                <w:sz w:val="18"/>
                <w:szCs w:val="18"/>
              </w:rPr>
              <w:t xml:space="preserve">о внесении изменений в Федеральные авиационные правила «Подготовка и выполнение полетов </w:t>
            </w:r>
          </w:p>
          <w:p w14:paraId="1CE91DB6" w14:textId="77777777" w:rsidR="00405474" w:rsidRPr="00FB734A" w:rsidRDefault="00405474" w:rsidP="003950EF">
            <w:pPr>
              <w:spacing w:after="0" w:line="240" w:lineRule="auto"/>
              <w:jc w:val="both"/>
              <w:rPr>
                <w:rFonts w:ascii="Times New Roman" w:hAnsi="Times New Roman" w:cs="Times New Roman"/>
                <w:sz w:val="18"/>
                <w:szCs w:val="18"/>
              </w:rPr>
            </w:pPr>
            <w:r w:rsidRPr="00FB734A">
              <w:rPr>
                <w:rFonts w:ascii="Times New Roman" w:hAnsi="Times New Roman" w:cs="Times New Roman"/>
                <w:sz w:val="18"/>
                <w:szCs w:val="18"/>
              </w:rPr>
              <w:t xml:space="preserve">в гражданской авиации Российской Федерации», утвержденные </w:t>
            </w:r>
            <w:hyperlink r:id="rId8" w:history="1">
              <w:r w:rsidRPr="00FB734A">
                <w:rPr>
                  <w:rFonts w:ascii="Times New Roman" w:hAnsi="Times New Roman" w:cs="Times New Roman"/>
                  <w:sz w:val="18"/>
                  <w:szCs w:val="18"/>
                </w:rPr>
                <w:t>приказа</w:t>
              </w:r>
            </w:hyperlink>
            <w:r w:rsidRPr="00FB734A">
              <w:rPr>
                <w:rFonts w:ascii="Times New Roman" w:hAnsi="Times New Roman" w:cs="Times New Roman"/>
                <w:sz w:val="18"/>
                <w:szCs w:val="18"/>
              </w:rPr>
              <w:t xml:space="preserve"> Минтранса России от 31.07.2009 </w:t>
            </w:r>
          </w:p>
          <w:p w14:paraId="36257E66" w14:textId="77777777" w:rsidR="00405474" w:rsidRPr="00FB734A" w:rsidRDefault="00405474" w:rsidP="003950EF">
            <w:pPr>
              <w:spacing w:after="0" w:line="240" w:lineRule="auto"/>
              <w:jc w:val="both"/>
              <w:rPr>
                <w:rFonts w:ascii="Times New Roman" w:hAnsi="Times New Roman" w:cs="Times New Roman"/>
                <w:sz w:val="18"/>
                <w:szCs w:val="18"/>
              </w:rPr>
            </w:pPr>
            <w:r w:rsidRPr="00FB734A">
              <w:rPr>
                <w:rFonts w:ascii="Times New Roman" w:hAnsi="Times New Roman" w:cs="Times New Roman"/>
                <w:sz w:val="18"/>
                <w:szCs w:val="18"/>
              </w:rPr>
              <w:t>№ 128</w:t>
            </w:r>
          </w:p>
        </w:tc>
        <w:tc>
          <w:tcPr>
            <w:tcW w:w="1209" w:type="pct"/>
            <w:tcBorders>
              <w:top w:val="single" w:sz="4" w:space="0" w:color="auto"/>
              <w:left w:val="single" w:sz="4" w:space="0" w:color="auto"/>
              <w:bottom w:val="single" w:sz="4" w:space="0" w:color="auto"/>
              <w:right w:val="single" w:sz="4" w:space="0" w:color="auto"/>
            </w:tcBorders>
          </w:tcPr>
          <w:p w14:paraId="576EDA22" w14:textId="514DF46C" w:rsidR="00405474" w:rsidRPr="00FB734A" w:rsidRDefault="00405474" w:rsidP="003950EF">
            <w:pPr>
              <w:spacing w:after="0" w:line="240" w:lineRule="auto"/>
              <w:jc w:val="both"/>
              <w:rPr>
                <w:rFonts w:ascii="Times New Roman" w:hAnsi="Times New Roman" w:cs="Times New Roman"/>
                <w:sz w:val="18"/>
                <w:szCs w:val="18"/>
              </w:rPr>
            </w:pPr>
            <w:r w:rsidRPr="00FB734A">
              <w:rPr>
                <w:rFonts w:ascii="Times New Roman" w:hAnsi="Times New Roman" w:cs="Times New Roman"/>
                <w:sz w:val="18"/>
                <w:szCs w:val="18"/>
              </w:rPr>
              <w:t xml:space="preserve">создание дифференцированных процедур и утверждение порядка их реализации </w:t>
            </w:r>
            <w:r w:rsidRPr="00FB734A">
              <w:rPr>
                <w:rFonts w:ascii="Times New Roman" w:hAnsi="Times New Roman" w:cs="Times New Roman"/>
                <w:sz w:val="18"/>
                <w:szCs w:val="18"/>
              </w:rPr>
              <w:br/>
              <w:t>при подготовке и выполнении полетов беспилотных авиационных систем в зависимости от различных критериев эксплуатации беспилотной авиационной системы в зависимости от класса БАС</w:t>
            </w:r>
          </w:p>
        </w:tc>
        <w:tc>
          <w:tcPr>
            <w:tcW w:w="503" w:type="pct"/>
            <w:tcBorders>
              <w:top w:val="single" w:sz="4" w:space="0" w:color="auto"/>
              <w:left w:val="single" w:sz="4" w:space="0" w:color="auto"/>
              <w:bottom w:val="single" w:sz="4" w:space="0" w:color="auto"/>
              <w:right w:val="single" w:sz="4" w:space="0" w:color="auto"/>
            </w:tcBorders>
          </w:tcPr>
          <w:p w14:paraId="52B32457" w14:textId="77777777" w:rsidR="00405474" w:rsidRPr="00FB734A" w:rsidRDefault="00405474" w:rsidP="003950EF">
            <w:pPr>
              <w:spacing w:after="0" w:line="240" w:lineRule="auto"/>
              <w:ind w:firstLine="41"/>
              <w:jc w:val="both"/>
              <w:rPr>
                <w:rFonts w:ascii="Times New Roman" w:hAnsi="Times New Roman" w:cs="Times New Roman"/>
                <w:sz w:val="18"/>
                <w:szCs w:val="18"/>
              </w:rPr>
            </w:pPr>
            <w:r w:rsidRPr="00FB734A">
              <w:rPr>
                <w:rFonts w:ascii="Times New Roman" w:hAnsi="Times New Roman" w:cs="Times New Roman"/>
                <w:sz w:val="18"/>
                <w:szCs w:val="18"/>
              </w:rPr>
              <w:t>Сентябрь 2026г.</w:t>
            </w:r>
          </w:p>
        </w:tc>
        <w:tc>
          <w:tcPr>
            <w:tcW w:w="846" w:type="pct"/>
            <w:tcBorders>
              <w:top w:val="single" w:sz="4" w:space="0" w:color="auto"/>
              <w:left w:val="single" w:sz="4" w:space="0" w:color="auto"/>
              <w:bottom w:val="single" w:sz="4" w:space="0" w:color="auto"/>
              <w:right w:val="single" w:sz="4" w:space="0" w:color="auto"/>
            </w:tcBorders>
          </w:tcPr>
          <w:p w14:paraId="3D85FD37" w14:textId="77777777" w:rsidR="00405474" w:rsidRPr="00FB734A" w:rsidRDefault="00405474" w:rsidP="001C040A">
            <w:pPr>
              <w:spacing w:after="0" w:line="240" w:lineRule="auto"/>
              <w:ind w:firstLine="103"/>
              <w:jc w:val="both"/>
              <w:rPr>
                <w:rFonts w:ascii="Times New Roman" w:hAnsi="Times New Roman" w:cs="Times New Roman"/>
                <w:sz w:val="18"/>
                <w:szCs w:val="18"/>
              </w:rPr>
            </w:pPr>
            <w:r w:rsidRPr="00FB734A">
              <w:rPr>
                <w:rFonts w:ascii="Times New Roman" w:hAnsi="Times New Roman" w:cs="Times New Roman"/>
                <w:sz w:val="18"/>
                <w:szCs w:val="18"/>
              </w:rPr>
              <w:t>Минтранс России,</w:t>
            </w:r>
          </w:p>
          <w:p w14:paraId="584FF820" w14:textId="77777777" w:rsidR="00405474" w:rsidRPr="00FB734A" w:rsidRDefault="00405474" w:rsidP="001C040A">
            <w:pPr>
              <w:spacing w:after="0" w:line="240" w:lineRule="auto"/>
              <w:ind w:firstLine="103"/>
              <w:jc w:val="both"/>
              <w:rPr>
                <w:rFonts w:ascii="Times New Roman" w:hAnsi="Times New Roman" w:cs="Times New Roman"/>
                <w:sz w:val="18"/>
                <w:szCs w:val="18"/>
              </w:rPr>
            </w:pPr>
            <w:r w:rsidRPr="00FB734A">
              <w:rPr>
                <w:rFonts w:ascii="Times New Roman" w:hAnsi="Times New Roman" w:cs="Times New Roman"/>
                <w:sz w:val="18"/>
                <w:szCs w:val="18"/>
              </w:rPr>
              <w:t>Минспорт России,</w:t>
            </w:r>
          </w:p>
          <w:p w14:paraId="0EEED8F7" w14:textId="77777777" w:rsidR="00405474" w:rsidRPr="00FB734A" w:rsidRDefault="00405474" w:rsidP="001C040A">
            <w:pPr>
              <w:spacing w:after="0" w:line="240" w:lineRule="auto"/>
              <w:ind w:firstLine="103"/>
              <w:jc w:val="both"/>
              <w:rPr>
                <w:rFonts w:ascii="Times New Roman" w:hAnsi="Times New Roman" w:cs="Times New Roman"/>
                <w:sz w:val="18"/>
                <w:szCs w:val="18"/>
              </w:rPr>
            </w:pPr>
            <w:r w:rsidRPr="00FB734A">
              <w:rPr>
                <w:rFonts w:ascii="Times New Roman" w:hAnsi="Times New Roman" w:cs="Times New Roman"/>
                <w:sz w:val="18"/>
                <w:szCs w:val="18"/>
              </w:rPr>
              <w:t>рабочая группа «</w:t>
            </w:r>
            <w:proofErr w:type="spellStart"/>
            <w:r w:rsidRPr="00FB734A">
              <w:rPr>
                <w:rFonts w:ascii="Times New Roman" w:hAnsi="Times New Roman" w:cs="Times New Roman"/>
                <w:sz w:val="18"/>
                <w:szCs w:val="18"/>
              </w:rPr>
              <w:t>Аэронет</w:t>
            </w:r>
            <w:proofErr w:type="spellEnd"/>
            <w:r w:rsidRPr="00FB734A">
              <w:rPr>
                <w:rFonts w:ascii="Times New Roman" w:hAnsi="Times New Roman" w:cs="Times New Roman"/>
                <w:sz w:val="18"/>
                <w:szCs w:val="18"/>
              </w:rPr>
              <w:t>»</w:t>
            </w:r>
          </w:p>
        </w:tc>
      </w:tr>
    </w:tbl>
    <w:p w14:paraId="16E2F82F" w14:textId="77777777" w:rsidR="00405474" w:rsidRPr="00FB734A" w:rsidRDefault="00405474" w:rsidP="00DA6A73">
      <w:pPr>
        <w:pStyle w:val="af9"/>
        <w:numPr>
          <w:ilvl w:val="0"/>
          <w:numId w:val="1"/>
        </w:numPr>
        <w:spacing w:after="0" w:line="240" w:lineRule="auto"/>
        <w:ind w:left="0" w:firstLine="709"/>
        <w:jc w:val="both"/>
        <w:rPr>
          <w:rFonts w:ascii="Times New Roman" w:hAnsi="Times New Roman" w:cs="Times New Roman"/>
          <w:b/>
          <w:bCs/>
          <w:sz w:val="28"/>
          <w:szCs w:val="28"/>
        </w:rPr>
      </w:pPr>
      <w:r w:rsidRPr="00FB734A">
        <w:rPr>
          <w:rFonts w:ascii="Times New Roman" w:hAnsi="Times New Roman" w:cs="Times New Roman"/>
        </w:rPr>
        <w:br w:type="page"/>
      </w:r>
      <w:r w:rsidRPr="00FB734A">
        <w:rPr>
          <w:rFonts w:ascii="Times New Roman" w:hAnsi="Times New Roman" w:cs="Times New Roman"/>
          <w:b/>
          <w:sz w:val="28"/>
          <w:szCs w:val="28"/>
        </w:rPr>
        <w:t>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 (далее - ФП ИВП).</w:t>
      </w:r>
    </w:p>
    <w:p w14:paraId="1C57E158" w14:textId="77777777" w:rsidR="00405474" w:rsidRPr="00FB734A" w:rsidRDefault="00405474" w:rsidP="00DA6A73">
      <w:pPr>
        <w:pStyle w:val="af9"/>
        <w:spacing w:after="0" w:line="240" w:lineRule="auto"/>
        <w:ind w:left="0" w:firstLine="709"/>
        <w:jc w:val="both"/>
        <w:rPr>
          <w:rFonts w:ascii="Times New Roman" w:hAnsi="Times New Roman" w:cs="Times New Roman"/>
          <w:b/>
          <w:bCs/>
        </w:rPr>
      </w:pPr>
    </w:p>
    <w:p w14:paraId="726C9E4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Ожидаемые результаты принятия НПА, основное содержание НПА</w:t>
      </w:r>
    </w:p>
    <w:p w14:paraId="4C00AAD6"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В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 (далее - ФП ИВП) постановлениями Правительства Российской Федерации от 21.06.2023 N 1016 "О внесении изменений в Федеральные правила использования воздушного пространства Российской Федерации и признании утратившими силу отдельных положений постановления Правительства Российской Федерации от 3 февраля 2020 г. N 74"  (далее Постановление № 1016) и от 29.03.2024 N 393 "О внесении изменений в постановление Правительства Российской Федерации от 11 марта 2010 г. N 138" (далее – Постановление № 393) внесены изменения в части использования воздушного пространства БВС, в том числе, во исполнение пунктов 10 и 11 ЗДК</w:t>
      </w:r>
      <w:r>
        <w:rPr>
          <w:rFonts w:ascii="Times New Roman" w:hAnsi="Times New Roman" w:cs="Times New Roman"/>
        </w:rPr>
        <w:t xml:space="preserve"> </w:t>
      </w:r>
      <w:proofErr w:type="spellStart"/>
      <w:r>
        <w:rPr>
          <w:rFonts w:ascii="Times New Roman" w:hAnsi="Times New Roman" w:cs="Times New Roman"/>
        </w:rPr>
        <w:t>Аэронет</w:t>
      </w:r>
      <w:proofErr w:type="spellEnd"/>
      <w:r w:rsidRPr="00FB734A">
        <w:rPr>
          <w:rFonts w:ascii="Times New Roman" w:hAnsi="Times New Roman" w:cs="Times New Roman"/>
        </w:rPr>
        <w:t>.</w:t>
      </w:r>
    </w:p>
    <w:p w14:paraId="50A6B1A0" w14:textId="77777777" w:rsidR="00405474" w:rsidRPr="00FB734A" w:rsidRDefault="00405474" w:rsidP="00DA6A73">
      <w:pPr>
        <w:spacing w:line="240" w:lineRule="auto"/>
        <w:ind w:firstLine="709"/>
        <w:jc w:val="both"/>
        <w:rPr>
          <w:rFonts w:ascii="Times New Roman" w:hAnsi="Times New Roman" w:cs="Times New Roman"/>
        </w:rPr>
      </w:pPr>
      <w:r w:rsidRPr="00FB734A">
        <w:rPr>
          <w:rFonts w:ascii="Times New Roman" w:hAnsi="Times New Roman" w:cs="Times New Roman"/>
        </w:rPr>
        <w:t xml:space="preserve">Наименование мероприятий: Определение порядка использования сегрегированного воздушного пространства для более чем одного беспилотного гражданского воздушного судна одновременно, используемых по правилам полета по приборам на высоте более 150 метров, и определение порядка совместного использования всех классов воздушного пространства гражданами и юридическими лицами, эксплуатирующими пилотируемые воздушные суда и беспилотные авиационные системы, без угрозы безопасности воздушного движения для воздушных судов с экипажем на борту и беспилотных гражданских воздушных судов, а также наделения в установленном порядке правом на использование любого класса воздушного пространства пользователями воздушного пространства, эксплуатирующими беспилотные авиационные системы; </w:t>
      </w:r>
    </w:p>
    <w:p w14:paraId="25F937D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Ожидаемый результат мероприятий: создание условий для развития рынков, требующих одновременного применения нескольких беспилотных гражданских воздушных судов различных эксплуатантов, в целях оптимизации процессов и повышения качества работ, развития технологий для выполнения полетов несколькими беспилотными гражданскими воздушными судами одновременно в сегрегированном воздушном пространстве, а также создание условий для развития рыночного применения беспилотных авиационных систем без угрозы для безопасности полетов всех видов воздушных судов во всех классах воздушного пространства</w:t>
      </w:r>
    </w:p>
    <w:p w14:paraId="64DF2DF5" w14:textId="77777777" w:rsidR="00405474" w:rsidRPr="00FB734A" w:rsidRDefault="00405474" w:rsidP="00DA6A73">
      <w:pPr>
        <w:spacing w:after="0" w:line="240" w:lineRule="auto"/>
        <w:ind w:firstLine="709"/>
        <w:jc w:val="both"/>
        <w:rPr>
          <w:rFonts w:ascii="Times New Roman" w:hAnsi="Times New Roman" w:cs="Times New Roman"/>
        </w:rPr>
      </w:pPr>
    </w:p>
    <w:p w14:paraId="60F2F27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rPr>
      </w:pPr>
      <w:r w:rsidRPr="00FB734A">
        <w:rPr>
          <w:rFonts w:ascii="Times New Roman" w:hAnsi="Times New Roman" w:cs="Times New Roman"/>
          <w:b/>
          <w:bCs/>
        </w:rPr>
        <w:t>Участники правоотношений</w:t>
      </w:r>
    </w:p>
    <w:p w14:paraId="634C664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нормативного правового акта, являются:</w:t>
      </w:r>
    </w:p>
    <w:p w14:paraId="04FC30E6"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эксплуатанты и владельцы воздушных судов, в том числе, беспилотных, выполняющие полеты в воздушном пространстве РФ;</w:t>
      </w:r>
    </w:p>
    <w:p w14:paraId="59EC942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Субъектами применения рассматриваемых актов выступают:</w:t>
      </w:r>
    </w:p>
    <w:p w14:paraId="63FBDF7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Минтранс России;</w:t>
      </w:r>
    </w:p>
    <w:p w14:paraId="50B9203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Росавиация;</w:t>
      </w:r>
    </w:p>
    <w:p w14:paraId="6915B01A"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Ространснадзор;</w:t>
      </w:r>
    </w:p>
    <w:p w14:paraId="0011B24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Минобороны России – в части ИВП государственной авиацией;</w:t>
      </w:r>
    </w:p>
    <w:p w14:paraId="41F1500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Минпромторг России  - в части ИВП экспериментальной авиацией.</w:t>
      </w:r>
    </w:p>
    <w:p w14:paraId="61979DD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рассматриваемого закона, в рамках проведенного опроса выступили: члены Ассоциация «АЭРОНЕКСТ»</w:t>
      </w:r>
    </w:p>
    <w:p w14:paraId="108E45C7" w14:textId="77777777" w:rsidR="00405474" w:rsidRPr="00FB734A" w:rsidRDefault="00405474" w:rsidP="00DA6A73">
      <w:pPr>
        <w:spacing w:after="0" w:line="240" w:lineRule="auto"/>
        <w:ind w:firstLine="709"/>
        <w:jc w:val="both"/>
        <w:rPr>
          <w:rFonts w:ascii="Times New Roman" w:hAnsi="Times New Roman" w:cs="Times New Roman"/>
        </w:rPr>
      </w:pPr>
    </w:p>
    <w:p w14:paraId="3D17978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4D1C93F2"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Указанными Постановлениями № 1016 и № 393 внесены следующие изменения в ФП ИВП:</w:t>
      </w:r>
    </w:p>
    <w:p w14:paraId="5C648174"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1) Установлено, что при полетах БВС безопасность полетов других воздушных судов обеспечивается посредством установления запрещения или ограничения использования воздушного пространства в  случаях, когда технические возможности БАС, в состав которой входит БВС, не позволяют внешнему пилоту вести постоянную двухстороннюю радиосвязь с органом обслуживания воздушного движения (управления полетами), за исключением:</w:t>
      </w:r>
    </w:p>
    <w:p w14:paraId="16C7377A"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полетов БВС в запретных зонах / зонах ограничения полетов</w:t>
      </w:r>
    </w:p>
    <w:p w14:paraId="73A81238"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при  авиационно-химических работах на высотах менее 30 метров от земной или водной поверхности на удалении более 5 км от контрольных точек аэродромов и 2 км - от посадочных площадок</w:t>
      </w:r>
    </w:p>
    <w:p w14:paraId="11CFD273"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при  выполнения визуальных полетов БВС  с максимальной взлетной массой до 30 кг, осуществляемых в пределах прямой видимости:</w:t>
      </w:r>
    </w:p>
    <w:p w14:paraId="6CC9530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а) на высотах менее 150 метров от земной или водной поверхности на удалении 30 км и более от контрольных точек аэродромов и 5 км и более от посадочных площадок вне запретных зон, зон ограничения полетов, специальных зон, вне воздушного пространства, в котором введены временный или местный режимы, кратковременные ограничения, а также вне воздушного пространства над местами проведения в соответствии с Федеральным законом "О государственной охране" охранных мероприятий и над местами проведения в соответствии с законодательством Российской Федерации публичных мероприятий и официальных спортивных соревнований;</w:t>
      </w:r>
    </w:p>
    <w:p w14:paraId="028317CD"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б) на высотах менее 100 метров от земной или водной поверхности на удалении от 10 до 30 км от контрольных точек аэродромов и от 2 до 5 км от посадочных площадок вне запретных зон, зон ограничения полетов, специальных зон, вне воздушного пространства, в котором введены временный или местный режимы, кратковременные ограничения, а также вне воздушного пространства над местами проведения в соответствии с Федеральным законом "О государственной охране" охранных мероприятий и над местами проведения в соответствии с законодательством Российской Федерации публичных мероприятий и официальных спортивных соревнований;</w:t>
      </w:r>
    </w:p>
    <w:p w14:paraId="7A34C872" w14:textId="77777777" w:rsidR="00405474" w:rsidRPr="00FB734A" w:rsidRDefault="00405474" w:rsidP="00DA6A73">
      <w:pPr>
        <w:pStyle w:val="af9"/>
        <w:spacing w:line="240" w:lineRule="auto"/>
        <w:ind w:left="0" w:firstLine="709"/>
        <w:jc w:val="both"/>
        <w:rPr>
          <w:rFonts w:ascii="Times New Roman" w:hAnsi="Times New Roman" w:cs="Times New Roman"/>
        </w:rPr>
      </w:pPr>
      <w:r w:rsidRPr="00FB734A">
        <w:rPr>
          <w:rFonts w:ascii="Times New Roman" w:hAnsi="Times New Roman" w:cs="Times New Roman"/>
        </w:rPr>
        <w:t>в) в зонах полетов беспилотных воздушных судов, которые устанавливаются Министерством транспорта Российской Федерации по представлению высших исполнительных органов субъектов Российской Федерации - городов федерального значения Москвы, Санкт-Петербурга и Севастополя, а также органов местного самоуправления, и представляют собой часть воздушного пространства над населенным пунктом, предназначенная для полетов беспилотных воздушных судов на высотах менее 150 метров от земной или водной поверхности в целях удовлетворения потребностей граждан, общественных, спортивных и (или) образовательных организаций (информация о зонах полетов беспилотных воздушных судов публикуется Федеральным агентством воздушного транспорта в Сборнике аэронавигационной информации Российской Федерации).</w:t>
      </w:r>
    </w:p>
    <w:p w14:paraId="55FAA75D"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2) Установлено, что представление в региональный центр Единой системы плана полета БВС и последующее использование им воздушного пространства осуществляются собственником или эксплуатантом такого БВС4</w:t>
      </w:r>
    </w:p>
    <w:p w14:paraId="0BF38590"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3) Установлена возможность представления  использования воздушного пространства в форме сообщения с использованием информационной системы (цифровой платформы), предназначенной для обеспечения взаимодействия между оперативными органами Единой системы, пользователями воздушного пространства, информационными системами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и другими информационными системами в сфере обеспечения полетов воздушных судов, а также деятельности, не связанной с выполнением полетов, содержащее информацию о представленном плане (при наличии такой информационной системы) (далее – Цифровая платформа), в том числе посредством федеральной государственной информационной системы "Единый портал государственных и муниципальных услуг (функций)", по принципу «одного окна».</w:t>
      </w:r>
    </w:p>
    <w:p w14:paraId="18579292"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4) Установлено, что сообщение о плане полета БВС для получения разрешения на ИВП подается за исключением случаев полетов БВС, указанных х пункте 52(3) ФП ИВП.</w:t>
      </w:r>
    </w:p>
    <w:p w14:paraId="729EB9C9"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4E4A508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Опрошенные респонденты отмечают, что с связи с возрастающим количеством полётов БВС в интересах производителей и установлений районов ограничений ИВП, возникают трудности  при наложении районов и заявленного времени установления режимов ИВП БВС двумя и более пользователями ВП (т.е. если режим в данном районе в данное время установлен, то другой пользователь уже не может установить режим в своих интересах.  В связи с этим необходимо рассмотреть возможность установления «пересекающихся» режимов двух и более пользователей ИВП путём согласования и указания контактных данных лица согласующего в Представлении на установление режима, Плане полёта и при получении разрешения на выполнение полётов.</w:t>
      </w:r>
    </w:p>
    <w:p w14:paraId="140106DE"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Таким образом, цели мероприятия по определению порядка использования сегрегированного воздушного пространства для более чем одного беспилотного гражданского воздушного судна одновременно, используемых по правилам полета по приборам на высоте более 150 метров, и определению порядка совместного использования всех классов воздушного пространства гражданами и юридическими лицами, эксплуатирующими пилотируемые воздушные суда и беспилотные авиационные системы, без угрозы безопасности воздушного движения для воздушных судов с экипажем на борту и беспилотных гражданских воздушных судов, изданным НПА не достигнуты.</w:t>
      </w:r>
    </w:p>
    <w:p w14:paraId="06713DBB" w14:textId="77777777" w:rsidR="00405474" w:rsidRPr="00FB734A" w:rsidRDefault="00405474" w:rsidP="00DA6A73">
      <w:pPr>
        <w:spacing w:after="0" w:line="240" w:lineRule="auto"/>
        <w:ind w:firstLine="709"/>
        <w:jc w:val="both"/>
        <w:rPr>
          <w:rFonts w:ascii="Times New Roman" w:hAnsi="Times New Roman" w:cs="Times New Roman"/>
        </w:rPr>
      </w:pPr>
    </w:p>
    <w:p w14:paraId="4159E28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3055678F" w14:textId="77777777" w:rsidR="00405474" w:rsidRPr="00FB734A" w:rsidRDefault="00405474" w:rsidP="00DA6A73">
      <w:pPr>
        <w:pStyle w:val="af9"/>
        <w:spacing w:after="0" w:line="240" w:lineRule="auto"/>
        <w:ind w:left="0" w:firstLine="709"/>
        <w:jc w:val="both"/>
        <w:rPr>
          <w:rFonts w:ascii="Times New Roman" w:hAnsi="Times New Roman" w:cs="Times New Roman"/>
          <w:b/>
          <w:bCs/>
        </w:rPr>
      </w:pPr>
    </w:p>
    <w:p w14:paraId="5772AA18"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В результате мониторинга в ФП ИВП не выявлено коллизий, пробелов правового регулирования, регуляторных и иных барьеров, вновь возникших в результате принятия и применения НПА. Однако с изданием новой редакции ФП ИВП вопрос определения порядка совместного использования ВП несколькими БВС или БВС и пилотируемыми ВС остается нерешенным.</w:t>
      </w:r>
    </w:p>
    <w:p w14:paraId="64F4500E"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0BB01429"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 xml:space="preserve">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 </w:t>
      </w:r>
    </w:p>
    <w:p w14:paraId="7D023205"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ФП ИВП в действующей редакции не предусматривает необходимости принятия (издания) нормативных правовых актов федерального уровня или документов по стандартизации.</w:t>
      </w:r>
    </w:p>
    <w:p w14:paraId="5845F4CF" w14:textId="77777777" w:rsidR="00405474" w:rsidRPr="00FB734A" w:rsidRDefault="00405474" w:rsidP="00DA6A73">
      <w:pPr>
        <w:spacing w:after="0" w:line="240" w:lineRule="auto"/>
        <w:ind w:firstLine="709"/>
        <w:jc w:val="both"/>
        <w:rPr>
          <w:rFonts w:ascii="Times New Roman" w:hAnsi="Times New Roman" w:cs="Times New Roman"/>
        </w:rPr>
      </w:pPr>
    </w:p>
    <w:p w14:paraId="0ECD80F2"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Влияние принятого НПА на реализацию соответствующей дорожной карты НТИ</w:t>
      </w:r>
    </w:p>
    <w:p w14:paraId="7CD86BE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Сегодня беспилотная авиация может выполнять полеты лишь в сегрегированном воздушном пространстве, что не только существенно ограничивает развитие рынка БАС, но и служит все большим источником опасности, порождая конфликт интересов с эксплуатантами пилотируемых ВС, вынужденных идти на риск выполняя коммерческие задачи в закрытом для БВС воздушном пространстве.</w:t>
      </w:r>
    </w:p>
    <w:p w14:paraId="15B13CCA"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Небо, являясь общим ресурсом для всех пользователей, используется таким образом весьма нерационально, что не устраивает все стороны процесса авиационной деятельности.</w:t>
      </w:r>
    </w:p>
    <w:p w14:paraId="4B75D53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Сегодня уже не вызывает сомнения, что интеграция, вызванная роботизацией авиационной деятельности, коснется не только беспилотных авиационных систем, но потребует корректировки правил и для пилотируемой авиации, включая процедуры, оборудование, аэронавигационное обслуживание полетов.</w:t>
      </w:r>
    </w:p>
    <w:p w14:paraId="0280A168"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Обеспечение безопасности воздушного пространства диктует задачу научиться избегать опасных сближений не только БВС и крупноразмерных пилотируемых ВС, но и небольших сверхлегких летательных аппаратов, включая аэростаты, дельта- и парапланы и т.д.</w:t>
      </w:r>
    </w:p>
    <w:p w14:paraId="1BBCB5C6"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Отдельной задачей является избегание столкновений БВС с препятствиями естественного и искусственного происхождения, опасными метеоявлениями. </w:t>
      </w:r>
    </w:p>
    <w:p w14:paraId="3196401B"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Распоряжением Правительства РФ от 5 октября 2021 г. № 2806-р утверждена Концепция интеграции беспилотных воздушных судов (БВС) в единое воздушное пространство. Программа рассчитана на три этапа и должна быть полностью реализована к 2030 году. Безопасная интеграция пилотируемых и беспилотных воздушных судов в общее воздушное пространство является ключевой задачей, над решением которой работает все мировое авиационное сообщество.</w:t>
      </w:r>
    </w:p>
    <w:p w14:paraId="6C2607C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Принятием Концепции интеграции Правительством Российской Федерации утверждены базовые принципы, меры организационного и технического</w:t>
      </w:r>
      <w:r w:rsidRPr="00FB734A">
        <w:rPr>
          <w:rFonts w:ascii="Times New Roman" w:hAnsi="Times New Roman" w:cs="Times New Roman"/>
          <w:b/>
          <w:bCs/>
        </w:rPr>
        <w:t xml:space="preserve"> характера</w:t>
      </w:r>
      <w:r w:rsidRPr="00FB734A">
        <w:rPr>
          <w:rFonts w:ascii="Times New Roman" w:hAnsi="Times New Roman" w:cs="Times New Roman"/>
        </w:rPr>
        <w:t xml:space="preserve">, направленные на безопасное совместное использование </w:t>
      </w:r>
      <w:proofErr w:type="spellStart"/>
      <w:r w:rsidRPr="00FB734A">
        <w:rPr>
          <w:rFonts w:ascii="Times New Roman" w:hAnsi="Times New Roman" w:cs="Times New Roman"/>
        </w:rPr>
        <w:t>несегрегированного</w:t>
      </w:r>
      <w:proofErr w:type="spellEnd"/>
      <w:r w:rsidRPr="00FB734A">
        <w:rPr>
          <w:rFonts w:ascii="Times New Roman" w:hAnsi="Times New Roman" w:cs="Times New Roman"/>
        </w:rPr>
        <w:t xml:space="preserve"> воздушного пространства пользователями пилотируемой и беспилотной авиации, совершенствование системы организации воздушного движения.</w:t>
      </w:r>
    </w:p>
    <w:p w14:paraId="0A04369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разделе VI Концепции «Развитие нормативно-правовой и нормативно-технической базы Российской Федерации в области использования беспилотной авиации в целях интеграции беспилотных воздушных судов в единое воздушное пространство Российской Федерации» указано, что совершенствование нормативно-правовой и нормативно-технической базы Российской Федерации в области использования беспилотной авиации, в том числе воздушного законодательства Российской Федерации, в целях интеграции беспилотных воздушных судов в единое воздушное пространство Российской Федерации осуществляется в рамках плана мероприятий ("дорожной карты") по совершенствованию законодательства и устранению административных барьеров в целях обеспечения реализации плана мероприятий ("дорожной карты") Национальной технологической инициативы по направлению "</w:t>
      </w:r>
      <w:proofErr w:type="spellStart"/>
      <w:r w:rsidRPr="00FB734A">
        <w:rPr>
          <w:rFonts w:ascii="Times New Roman" w:hAnsi="Times New Roman" w:cs="Times New Roman"/>
        </w:rPr>
        <w:t>Аэронет</w:t>
      </w:r>
      <w:proofErr w:type="spellEnd"/>
      <w:r w:rsidRPr="00FB734A">
        <w:rPr>
          <w:rFonts w:ascii="Times New Roman" w:hAnsi="Times New Roman" w:cs="Times New Roman"/>
        </w:rPr>
        <w:t>", утвержденного распоряжением Правительства Российской Федерации от 3 апреля 2018 г. N 576-р.</w:t>
      </w:r>
    </w:p>
    <w:p w14:paraId="5EAE9FE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Указанный план мероприятий ("дорожная карта") должен периодически корректироваться с учетом практического опыта интеграции беспилотных воздушных судов в единое воздушное пространство Российской Федерации, а также с учетом опыта эксплуатации беспилотных воздушных судов, относящихся к спортивным авиамоделям, и проведения спортивных соревнований.</w:t>
      </w:r>
    </w:p>
    <w:p w14:paraId="6C3986C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Таким образом, указанный в пунктах 10 и 11 ЗДК </w:t>
      </w:r>
      <w:proofErr w:type="spellStart"/>
      <w:r>
        <w:rPr>
          <w:rFonts w:ascii="Times New Roman" w:hAnsi="Times New Roman" w:cs="Times New Roman"/>
        </w:rPr>
        <w:t>Аэронет</w:t>
      </w:r>
      <w:proofErr w:type="spellEnd"/>
      <w:r>
        <w:rPr>
          <w:rFonts w:ascii="Times New Roman" w:hAnsi="Times New Roman" w:cs="Times New Roman"/>
        </w:rPr>
        <w:t xml:space="preserve"> </w:t>
      </w:r>
      <w:r w:rsidRPr="00FB734A">
        <w:rPr>
          <w:rFonts w:ascii="Times New Roman" w:hAnsi="Times New Roman" w:cs="Times New Roman"/>
        </w:rPr>
        <w:t xml:space="preserve">и ожидаемый эффект от внесенных изменений в П ИВП не достигнут, поскольку внесенные изменения не содержат порядка совместного использования сегрегированного  ВП несколькими БВС, а также </w:t>
      </w:r>
      <w:proofErr w:type="spellStart"/>
      <w:r w:rsidRPr="00FB734A">
        <w:rPr>
          <w:rFonts w:ascii="Times New Roman" w:hAnsi="Times New Roman" w:cs="Times New Roman"/>
        </w:rPr>
        <w:t>несегрегированного</w:t>
      </w:r>
      <w:proofErr w:type="spellEnd"/>
      <w:r w:rsidRPr="00FB734A">
        <w:rPr>
          <w:rFonts w:ascii="Times New Roman" w:hAnsi="Times New Roman" w:cs="Times New Roman"/>
        </w:rPr>
        <w:t xml:space="preserve"> ВП БВС и пилотируемыми ВС.</w:t>
      </w:r>
    </w:p>
    <w:p w14:paraId="75F592E1" w14:textId="77777777" w:rsidR="00405474" w:rsidRPr="00FB734A" w:rsidRDefault="00405474" w:rsidP="00DA6A73">
      <w:pPr>
        <w:pStyle w:val="af9"/>
        <w:spacing w:after="0" w:line="240" w:lineRule="auto"/>
        <w:ind w:left="0" w:firstLine="709"/>
        <w:jc w:val="both"/>
        <w:rPr>
          <w:rFonts w:ascii="Times New Roman" w:hAnsi="Times New Roman" w:cs="Times New Roman"/>
          <w:b/>
          <w:bCs/>
        </w:rPr>
      </w:pPr>
    </w:p>
    <w:p w14:paraId="6910C04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42ADCF25" w14:textId="77777777" w:rsidR="00405474" w:rsidRPr="00FB734A" w:rsidRDefault="00405474" w:rsidP="00DA6A73">
      <w:pPr>
        <w:spacing w:after="0" w:line="240" w:lineRule="auto"/>
        <w:ind w:firstLine="709"/>
        <w:jc w:val="both"/>
        <w:rPr>
          <w:rFonts w:ascii="Times New Roman" w:hAnsi="Times New Roman" w:cs="Times New Roman"/>
        </w:rPr>
      </w:pPr>
    </w:p>
    <w:p w14:paraId="20F0866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ФП ИВП в действующей редакции не содержит положений о порядке совместного использования сегрегированного  ВП несколькими БВС, а также </w:t>
      </w:r>
      <w:proofErr w:type="spellStart"/>
      <w:r w:rsidRPr="00FB734A">
        <w:rPr>
          <w:rFonts w:ascii="Times New Roman" w:hAnsi="Times New Roman" w:cs="Times New Roman"/>
        </w:rPr>
        <w:t>несегрегированного</w:t>
      </w:r>
      <w:proofErr w:type="spellEnd"/>
      <w:r w:rsidRPr="00FB734A">
        <w:rPr>
          <w:rFonts w:ascii="Times New Roman" w:hAnsi="Times New Roman" w:cs="Times New Roman"/>
        </w:rPr>
        <w:t xml:space="preserve"> ВП БВС и пилотируемыми ВС, которые бы обеспечивали бы возможность одновременного применения нескольких БВС различных эксплуатантов, в целях оптимизации процессов и повышения качества работ, развития технологий для выполнения полетов несколькими БВС  одновременно в сегрегированном воздушном пространстве, а также создание условий для развития рыночного применения БАС без угрозы для безопасности полетов всех видов воздушных судов во всех классах воздушного пространства.</w:t>
      </w:r>
    </w:p>
    <w:p w14:paraId="465FD2B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Кроме того, не обеспечена возможность апробации и использования актуальных в настоящий момент передовых технологических решений по созданию системы удаленной идентификации БВС в соответствии с постановлением Правительства РФ № 1701 и подпунктом «в» пункта 1 Перечня поручений Президента Российской Федерации № Пр-589.</w:t>
      </w:r>
    </w:p>
    <w:p w14:paraId="6524698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Таким образом, ФП ИВП в действующей редакции не создал и не обеспечивает в полной мере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40F1948C" w14:textId="77777777" w:rsidR="00405474" w:rsidRPr="00FB734A" w:rsidRDefault="00405474" w:rsidP="00DA6A73">
      <w:pPr>
        <w:spacing w:after="0" w:line="240" w:lineRule="auto"/>
        <w:ind w:firstLine="709"/>
        <w:jc w:val="both"/>
        <w:rPr>
          <w:rFonts w:ascii="Times New Roman" w:hAnsi="Times New Roman" w:cs="Times New Roman"/>
        </w:rPr>
      </w:pPr>
    </w:p>
    <w:p w14:paraId="0EDC884B"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3D655906"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Несоблюдение прав, свобод и законных интересов человека и гражданина</w:t>
      </w:r>
      <w:r w:rsidRPr="00FB734A">
        <w:rPr>
          <w:rFonts w:ascii="Times New Roman" w:hAnsi="Times New Roman" w:cs="Times New Roman"/>
          <w:b/>
        </w:rPr>
        <w:t xml:space="preserve"> </w:t>
      </w:r>
      <w:r w:rsidRPr="00FB734A">
        <w:rPr>
          <w:rFonts w:ascii="Times New Roman" w:hAnsi="Times New Roman" w:cs="Times New Roman"/>
        </w:rPr>
        <w:t>в ходе мониторинга ФП ИВП не выявлено.</w:t>
      </w:r>
    </w:p>
    <w:p w14:paraId="7415025C" w14:textId="77777777" w:rsidR="00405474" w:rsidRPr="00FB734A" w:rsidRDefault="00405474" w:rsidP="00DA6A73">
      <w:pPr>
        <w:spacing w:after="0" w:line="240" w:lineRule="auto"/>
        <w:ind w:firstLine="709"/>
        <w:jc w:val="both"/>
        <w:rPr>
          <w:rFonts w:ascii="Times New Roman" w:hAnsi="Times New Roman" w:cs="Times New Roman"/>
        </w:rPr>
      </w:pPr>
    </w:p>
    <w:p w14:paraId="650872B0"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1024C01A"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При принятии ФП ИВП не нарушены пределы установленной компетенции. </w:t>
      </w:r>
    </w:p>
    <w:p w14:paraId="6CEA6A14" w14:textId="77777777" w:rsidR="00405474" w:rsidRPr="00FB734A" w:rsidRDefault="00405474" w:rsidP="00DA6A73">
      <w:pPr>
        <w:spacing w:after="0" w:line="240" w:lineRule="auto"/>
        <w:ind w:firstLine="709"/>
        <w:jc w:val="both"/>
        <w:rPr>
          <w:rFonts w:ascii="Times New Roman" w:hAnsi="Times New Roman" w:cs="Times New Roman"/>
        </w:rPr>
      </w:pPr>
    </w:p>
    <w:p w14:paraId="77F469C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rPr>
      </w:pPr>
      <w:r w:rsidRPr="00FB734A">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768B533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издании ФП ИВП в редакциях Постановлений № 1016 и 393  в результате мониторинга не установлено.</w:t>
      </w:r>
    </w:p>
    <w:p w14:paraId="5A03F696" w14:textId="77777777" w:rsidR="00405474" w:rsidRPr="00FB734A" w:rsidRDefault="00405474" w:rsidP="00DA6A73">
      <w:pPr>
        <w:spacing w:after="0" w:line="240" w:lineRule="auto"/>
        <w:ind w:firstLine="709"/>
        <w:jc w:val="both"/>
        <w:rPr>
          <w:rFonts w:ascii="Times New Roman" w:hAnsi="Times New Roman" w:cs="Times New Roman"/>
        </w:rPr>
      </w:pPr>
    </w:p>
    <w:p w14:paraId="6517CCB4"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rPr>
      </w:pPr>
      <w:r w:rsidRPr="00FB734A">
        <w:rPr>
          <w:rFonts w:ascii="Times New Roman" w:hAnsi="Times New Roman" w:cs="Times New Roman"/>
          <w:b/>
          <w:bCs/>
        </w:rPr>
        <w:t>Искажение смысла и содержания положений НПА при его применении</w:t>
      </w:r>
    </w:p>
    <w:p w14:paraId="5D150B07"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также </w:t>
      </w:r>
      <w:r w:rsidRPr="00FB734A">
        <w:rPr>
          <w:rFonts w:ascii="Times New Roman" w:hAnsi="Times New Roman" w:cs="Times New Roman"/>
          <w:bCs/>
          <w:iCs/>
        </w:rPr>
        <w:t xml:space="preserve">не установлено </w:t>
      </w:r>
      <w:r w:rsidRPr="00FB734A">
        <w:rPr>
          <w:rFonts w:ascii="Times New Roman" w:hAnsi="Times New Roman" w:cs="Times New Roman"/>
          <w:bCs/>
        </w:rPr>
        <w:t xml:space="preserve">искажения смысла и содержания положений </w:t>
      </w:r>
      <w:r w:rsidRPr="00FB734A">
        <w:rPr>
          <w:rFonts w:ascii="Times New Roman" w:hAnsi="Times New Roman" w:cs="Times New Roman"/>
        </w:rPr>
        <w:t xml:space="preserve">ФП ИВП </w:t>
      </w:r>
      <w:r w:rsidRPr="00FB734A">
        <w:rPr>
          <w:rFonts w:ascii="Times New Roman" w:hAnsi="Times New Roman" w:cs="Times New Roman"/>
          <w:bCs/>
        </w:rPr>
        <w:t>при его применении.</w:t>
      </w:r>
    </w:p>
    <w:p w14:paraId="0B54EC21" w14:textId="77777777" w:rsidR="00405474" w:rsidRPr="00FB734A" w:rsidRDefault="00405474" w:rsidP="00DA6A73">
      <w:pPr>
        <w:spacing w:after="0" w:line="240" w:lineRule="auto"/>
        <w:ind w:firstLine="709"/>
        <w:jc w:val="both"/>
        <w:rPr>
          <w:rFonts w:ascii="Times New Roman" w:hAnsi="Times New Roman" w:cs="Times New Roman"/>
          <w:bCs/>
        </w:rPr>
      </w:pPr>
    </w:p>
    <w:p w14:paraId="53F366A2"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Cs/>
        </w:rPr>
      </w:pPr>
      <w:r w:rsidRPr="00FB734A">
        <w:rPr>
          <w:rFonts w:ascii="Times New Roman" w:hAnsi="Times New Roman" w:cs="Times New Roman"/>
          <w:b/>
          <w:bCs/>
        </w:rPr>
        <w:t>Несоответствие НПА международным обязательствам Российской Федерации</w:t>
      </w:r>
    </w:p>
    <w:p w14:paraId="3BB53AFB"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также </w:t>
      </w:r>
      <w:r w:rsidRPr="00FB734A">
        <w:rPr>
          <w:rFonts w:ascii="Times New Roman" w:hAnsi="Times New Roman" w:cs="Times New Roman"/>
          <w:bCs/>
          <w:iCs/>
        </w:rPr>
        <w:t xml:space="preserve">не установлено </w:t>
      </w:r>
      <w:r w:rsidRPr="00FB734A">
        <w:rPr>
          <w:rFonts w:ascii="Times New Roman" w:hAnsi="Times New Roman" w:cs="Times New Roman"/>
          <w:bCs/>
        </w:rPr>
        <w:t xml:space="preserve">несоответствия </w:t>
      </w:r>
      <w:r w:rsidRPr="00FB734A">
        <w:rPr>
          <w:rFonts w:ascii="Times New Roman" w:hAnsi="Times New Roman" w:cs="Times New Roman"/>
        </w:rPr>
        <w:t xml:space="preserve">ФП ИВП  </w:t>
      </w:r>
      <w:r w:rsidRPr="00FB734A">
        <w:rPr>
          <w:rFonts w:ascii="Times New Roman" w:hAnsi="Times New Roman" w:cs="Times New Roman"/>
          <w:bCs/>
        </w:rPr>
        <w:t>международным обязательствам Российской Федерации.</w:t>
      </w:r>
    </w:p>
    <w:p w14:paraId="32A478C4" w14:textId="77777777" w:rsidR="00405474" w:rsidRPr="00FB734A" w:rsidRDefault="00405474" w:rsidP="00DA6A73">
      <w:pPr>
        <w:spacing w:after="0" w:line="240" w:lineRule="auto"/>
        <w:ind w:firstLine="709"/>
        <w:jc w:val="both"/>
        <w:rPr>
          <w:rFonts w:ascii="Times New Roman" w:hAnsi="Times New Roman" w:cs="Times New Roman"/>
          <w:bCs/>
        </w:rPr>
      </w:pPr>
    </w:p>
    <w:p w14:paraId="6AB9B8E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Cs/>
        </w:rPr>
      </w:pPr>
      <w:r w:rsidRPr="00FB734A">
        <w:rPr>
          <w:rFonts w:ascii="Times New Roman" w:hAnsi="Times New Roman" w:cs="Times New Roman"/>
          <w:b/>
          <w:bCs/>
        </w:rPr>
        <w:t>Наличие в НПА коррупциогенных факторов</w:t>
      </w:r>
    </w:p>
    <w:p w14:paraId="71F7CE4F"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rPr>
        <w:t xml:space="preserve">применения ФП ИВП  </w:t>
      </w:r>
      <w:r w:rsidRPr="00FB734A">
        <w:rPr>
          <w:rFonts w:ascii="Times New Roman" w:hAnsi="Times New Roman" w:cs="Times New Roman"/>
          <w:bCs/>
        </w:rPr>
        <w:t>не выявлено коррупциогенных факторов.</w:t>
      </w:r>
    </w:p>
    <w:p w14:paraId="4AB29CB7" w14:textId="77777777" w:rsidR="00405474" w:rsidRPr="00FB734A" w:rsidRDefault="00405474" w:rsidP="00DA6A73">
      <w:pPr>
        <w:spacing w:after="0" w:line="240" w:lineRule="auto"/>
        <w:ind w:firstLine="709"/>
        <w:jc w:val="both"/>
        <w:rPr>
          <w:rFonts w:ascii="Times New Roman" w:hAnsi="Times New Roman" w:cs="Times New Roman"/>
        </w:rPr>
      </w:pPr>
    </w:p>
    <w:p w14:paraId="41330799"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ошибок юридико-технического характера</w:t>
      </w:r>
    </w:p>
    <w:p w14:paraId="5DB760BB"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rPr>
        <w:t xml:space="preserve">ФП ИВП  </w:t>
      </w:r>
      <w:r w:rsidRPr="00FB734A">
        <w:rPr>
          <w:rFonts w:ascii="Times New Roman" w:hAnsi="Times New Roman" w:cs="Times New Roman"/>
          <w:bCs/>
          <w:iCs/>
        </w:rPr>
        <w:t xml:space="preserve">не выявлено </w:t>
      </w:r>
      <w:r w:rsidRPr="00FB734A">
        <w:rPr>
          <w:rFonts w:ascii="Times New Roman" w:hAnsi="Times New Roman" w:cs="Times New Roman"/>
          <w:bCs/>
        </w:rPr>
        <w:t>ошибок юридико-технического характера.</w:t>
      </w:r>
    </w:p>
    <w:p w14:paraId="5F06D234" w14:textId="77777777" w:rsidR="00405474" w:rsidRPr="00FB734A" w:rsidRDefault="00405474" w:rsidP="00DA6A73">
      <w:pPr>
        <w:spacing w:after="0" w:line="240" w:lineRule="auto"/>
        <w:ind w:firstLine="709"/>
        <w:jc w:val="both"/>
        <w:rPr>
          <w:rFonts w:ascii="Times New Roman" w:hAnsi="Times New Roman" w:cs="Times New Roman"/>
          <w:bCs/>
        </w:rPr>
      </w:pPr>
    </w:p>
    <w:p w14:paraId="23BB00C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581A0E70"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 xml:space="preserve">При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 в части выявления нарушений </w:t>
      </w:r>
      <w:r>
        <w:rPr>
          <w:rFonts w:ascii="Times New Roman" w:hAnsi="Times New Roman" w:cs="Times New Roman"/>
          <w:bCs/>
        </w:rPr>
        <w:t xml:space="preserve">правил, </w:t>
      </w:r>
      <w:r w:rsidRPr="00FB734A">
        <w:rPr>
          <w:rFonts w:ascii="Times New Roman" w:hAnsi="Times New Roman" w:cs="Times New Roman"/>
          <w:bCs/>
        </w:rPr>
        <w:t>установленных ФП ИВП.</w:t>
      </w:r>
    </w:p>
    <w:p w14:paraId="7AA8BC58"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364E7E1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Неправомерные или необоснованные решения, действия (бездействие) при применении НПА</w:t>
      </w:r>
    </w:p>
    <w:p w14:paraId="7C49325E" w14:textId="32506ED4"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 xml:space="preserve">Неправомерных или необоснованных решений, действий (бездействий) при применении </w:t>
      </w:r>
      <w:r w:rsidRPr="00FB734A">
        <w:rPr>
          <w:rFonts w:ascii="Times New Roman" w:hAnsi="Times New Roman" w:cs="Times New Roman"/>
        </w:rPr>
        <w:t xml:space="preserve">ФП ИВП </w:t>
      </w:r>
      <w:r w:rsidRPr="00FB734A">
        <w:rPr>
          <w:rFonts w:ascii="Times New Roman" w:hAnsi="Times New Roman" w:cs="Times New Roman"/>
          <w:bCs/>
          <w:iCs/>
        </w:rPr>
        <w:t>не выявлено</w:t>
      </w:r>
      <w:r w:rsidR="003950EF">
        <w:rPr>
          <w:rFonts w:ascii="Times New Roman" w:hAnsi="Times New Roman" w:cs="Times New Roman"/>
          <w:bCs/>
        </w:rPr>
        <w:t>.</w:t>
      </w:r>
    </w:p>
    <w:p w14:paraId="1F1E2873"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6302979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757F926A"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По итогам мониторинга ФП ИВП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3A20DCAD"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19BEAF8B"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(отсутствие) единообразной практики применения НПА</w:t>
      </w:r>
    </w:p>
    <w:p w14:paraId="4361210B" w14:textId="52B87B4E"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rPr>
        <w:t xml:space="preserve">Отсутствие единообразной практики применения ФП ИВП </w:t>
      </w:r>
      <w:r w:rsidRPr="00FB734A">
        <w:rPr>
          <w:rFonts w:ascii="Times New Roman" w:hAnsi="Times New Roman" w:cs="Times New Roman"/>
          <w:bCs/>
          <w:iCs/>
        </w:rPr>
        <w:t>не выявлено в результате мониторинга.</w:t>
      </w:r>
      <w:r w:rsidRPr="00FB734A">
        <w:rPr>
          <w:rFonts w:ascii="Times New Roman" w:hAnsi="Times New Roman" w:cs="Times New Roman"/>
          <w:bCs/>
          <w:highlight w:val="yellow"/>
        </w:rPr>
        <w:t xml:space="preserve"> </w:t>
      </w:r>
    </w:p>
    <w:p w14:paraId="003D69A8"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4F0B108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заявлений по вопросам разъяснения НПА</w:t>
      </w:r>
    </w:p>
    <w:p w14:paraId="7685AAE3" w14:textId="0A5F3356"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iCs/>
        </w:rPr>
        <w:t>Обращений граждан</w:t>
      </w:r>
      <w:r w:rsidRPr="00FB734A">
        <w:rPr>
          <w:rFonts w:ascii="Times New Roman" w:hAnsi="Times New Roman" w:cs="Times New Roman"/>
        </w:rPr>
        <w:t xml:space="preserve"> </w:t>
      </w:r>
      <w:r w:rsidRPr="00FB734A">
        <w:rPr>
          <w:rFonts w:ascii="Times New Roman" w:hAnsi="Times New Roman" w:cs="Times New Roman"/>
          <w:iCs/>
        </w:rPr>
        <w:t xml:space="preserve">по вопросам разъяснения </w:t>
      </w:r>
      <w:r w:rsidRPr="00FB734A">
        <w:rPr>
          <w:rFonts w:ascii="Times New Roman" w:hAnsi="Times New Roman" w:cs="Times New Roman"/>
        </w:rPr>
        <w:t xml:space="preserve">ФП ИВП </w:t>
      </w:r>
      <w:r w:rsidRPr="00FB734A">
        <w:rPr>
          <w:rFonts w:ascii="Times New Roman" w:hAnsi="Times New Roman" w:cs="Times New Roman"/>
          <w:iCs/>
        </w:rPr>
        <w:t xml:space="preserve"> </w:t>
      </w:r>
      <w:r w:rsidRPr="00FB734A">
        <w:rPr>
          <w:rFonts w:ascii="Times New Roman" w:hAnsi="Times New Roman" w:cs="Times New Roman"/>
        </w:rPr>
        <w:t xml:space="preserve">не выявлено. </w:t>
      </w:r>
    </w:p>
    <w:p w14:paraId="00F9B64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Из информации о работе с обращениями граждан, зарегистрированными в Минтрансе России, следует, что </w:t>
      </w:r>
      <w:r>
        <w:rPr>
          <w:rFonts w:ascii="Times New Roman" w:hAnsi="Times New Roman" w:cs="Times New Roman"/>
        </w:rPr>
        <w:t>ФП ИВП</w:t>
      </w:r>
      <w:r w:rsidRPr="00FB734A">
        <w:rPr>
          <w:rFonts w:ascii="Times New Roman" w:hAnsi="Times New Roman" w:cs="Times New Roman"/>
        </w:rPr>
        <w:t xml:space="preserve"> не являл предметом разъяснений в 2024 году. </w:t>
      </w:r>
    </w:p>
    <w:p w14:paraId="06D1DC1E"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2024 году отделом документационного обеспечения Департамента управления делами зарегистрировано 31 547 обращений граждан, в том числе 2 180 поступивших посредством Платформы обратной связи.</w:t>
      </w:r>
    </w:p>
    <w:p w14:paraId="3BF6321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16 555 обращений граждан направлены в департаменты Минтранса России, федеральную службу и федеральные агентства, находящиеся в ведении Минтранса России, в организации транспортного комплекса для рассмотрения и ответа авторам обращений.</w:t>
      </w:r>
    </w:p>
    <w:p w14:paraId="6EEC2408"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По принадлежности направлено 14 992 обращений граждан.</w:t>
      </w:r>
    </w:p>
    <w:p w14:paraId="742F4BA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Наиболее актуальными вопросами для граждан в 2024 году в сфере воздушного транспорта являлись</w:t>
      </w:r>
      <w:r w:rsidRPr="00FB734A">
        <w:rPr>
          <w:rStyle w:val="a4"/>
          <w:rFonts w:ascii="Times New Roman" w:hAnsi="Times New Roman" w:cs="Times New Roman"/>
        </w:rPr>
        <w:footnoteReference w:id="3"/>
      </w:r>
      <w:r w:rsidRPr="00FB734A">
        <w:rPr>
          <w:rFonts w:ascii="Times New Roman" w:hAnsi="Times New Roman" w:cs="Times New Roman"/>
        </w:rPr>
        <w:t>:</w:t>
      </w:r>
    </w:p>
    <w:p w14:paraId="557726F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высокие тарифы на пассажирские авиаперевозки во внутреннем и международном сообщении;</w:t>
      </w:r>
    </w:p>
    <w:p w14:paraId="571E494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возможность приобретения субсидированных авиабилетов;</w:t>
      </w:r>
    </w:p>
    <w:p w14:paraId="3FED7B6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разъяснение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14:paraId="14A35BF6" w14:textId="77777777" w:rsidR="00405474" w:rsidRPr="00FB734A" w:rsidRDefault="00405474" w:rsidP="00DA6A73">
      <w:pPr>
        <w:spacing w:after="0" w:line="240" w:lineRule="auto"/>
        <w:ind w:firstLine="709"/>
        <w:jc w:val="both"/>
        <w:rPr>
          <w:rFonts w:ascii="Times New Roman" w:hAnsi="Times New Roman" w:cs="Times New Roman"/>
        </w:rPr>
      </w:pPr>
    </w:p>
    <w:p w14:paraId="5A0B9B6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10EE73F8" w14:textId="77777777" w:rsidR="001C040A" w:rsidRPr="001C040A" w:rsidRDefault="001C040A" w:rsidP="001C040A">
      <w:pPr>
        <w:pStyle w:val="af9"/>
        <w:spacing w:after="0" w:line="240" w:lineRule="auto"/>
        <w:ind w:left="360"/>
        <w:jc w:val="both"/>
        <w:rPr>
          <w:rFonts w:ascii="Times New Roman" w:hAnsi="Times New Roman" w:cs="Times New Roman"/>
          <w:bCs/>
        </w:rPr>
      </w:pPr>
      <w:r w:rsidRPr="001C040A">
        <w:rPr>
          <w:rFonts w:ascii="Times New Roman" w:hAnsi="Times New Roman" w:cs="Times New Roman"/>
        </w:rPr>
        <w:t>Судебной практики, связанной с удовлетворением (отказом в удовлетворении) требований заявителей в связи с отношениями, урегулированными непосредственно ФАП -128, не выявлено</w:t>
      </w:r>
      <w:r w:rsidRPr="001C040A">
        <w:rPr>
          <w:rFonts w:ascii="Times New Roman" w:hAnsi="Times New Roman" w:cs="Times New Roman"/>
          <w:bCs/>
        </w:rPr>
        <w:t>.</w:t>
      </w:r>
    </w:p>
    <w:p w14:paraId="2DE51DEB" w14:textId="77777777" w:rsidR="00405474" w:rsidRPr="00FB734A" w:rsidRDefault="00405474" w:rsidP="00DA6A73">
      <w:pPr>
        <w:spacing w:after="0" w:line="240" w:lineRule="auto"/>
        <w:ind w:firstLine="709"/>
        <w:jc w:val="both"/>
        <w:rPr>
          <w:rFonts w:ascii="Times New Roman" w:hAnsi="Times New Roman" w:cs="Times New Roman"/>
          <w:bCs/>
        </w:rPr>
      </w:pPr>
    </w:p>
    <w:p w14:paraId="49B99EDB"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71101345" w14:textId="37ED66BC"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ФП ИВП</w:t>
      </w:r>
      <w:r w:rsidRPr="00FB734A">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sidRPr="00FB734A">
        <w:rPr>
          <w:rFonts w:ascii="Times New Roman" w:hAnsi="Times New Roman" w:cs="Times New Roman"/>
          <w:iCs/>
        </w:rPr>
        <w:t>не выявлено</w:t>
      </w:r>
      <w:r w:rsidR="003950EF">
        <w:rPr>
          <w:rFonts w:ascii="Times New Roman" w:hAnsi="Times New Roman" w:cs="Times New Roman"/>
          <w:iCs/>
        </w:rPr>
        <w:t>.</w:t>
      </w:r>
    </w:p>
    <w:p w14:paraId="3644DB4D"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0A9DF789"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692DFF16" w14:textId="5731841E"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ФП ИВП</w:t>
      </w:r>
      <w:r w:rsidRPr="00FB734A">
        <w:rPr>
          <w:rFonts w:ascii="Times New Roman" w:hAnsi="Times New Roman" w:cs="Times New Roman"/>
        </w:rPr>
        <w:t>, а также количество случаев привлечения виновных лиц к ответственности, не установлено.</w:t>
      </w:r>
    </w:p>
    <w:p w14:paraId="249FD14D"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222D3670"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3B8E3AC2"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w:t>
      </w:r>
      <w:r>
        <w:rPr>
          <w:rFonts w:ascii="Times New Roman" w:hAnsi="Times New Roman" w:cs="Times New Roman"/>
          <w:bCs/>
        </w:rPr>
        <w:t>й</w:t>
      </w:r>
      <w:r w:rsidRPr="00FB734A">
        <w:rPr>
          <w:rFonts w:ascii="Times New Roman" w:hAnsi="Times New Roman" w:cs="Times New Roman"/>
          <w:bCs/>
        </w:rPr>
        <w:t xml:space="preserve"> результат </w:t>
      </w:r>
      <w:r>
        <w:rPr>
          <w:rFonts w:ascii="Times New Roman" w:hAnsi="Times New Roman" w:cs="Times New Roman"/>
          <w:bCs/>
        </w:rPr>
        <w:t>принятия ФП ИВП не достигнут</w:t>
      </w:r>
      <w:r w:rsidRPr="00FB734A">
        <w:rPr>
          <w:rFonts w:ascii="Times New Roman" w:hAnsi="Times New Roman" w:cs="Times New Roman"/>
          <w:bCs/>
        </w:rPr>
        <w:t>.</w:t>
      </w:r>
    </w:p>
    <w:p w14:paraId="5A70F6AC" w14:textId="77777777" w:rsidR="00405474" w:rsidRPr="00FB734A" w:rsidRDefault="00405474" w:rsidP="00DA6A73">
      <w:pPr>
        <w:spacing w:after="0" w:line="240" w:lineRule="auto"/>
        <w:ind w:firstLine="709"/>
        <w:jc w:val="both"/>
        <w:rPr>
          <w:rFonts w:ascii="Times New Roman" w:hAnsi="Times New Roman" w:cs="Times New Roman"/>
        </w:rPr>
      </w:pPr>
    </w:p>
    <w:p w14:paraId="3AB4084A" w14:textId="77777777" w:rsidR="00405474" w:rsidRPr="00FB734A" w:rsidRDefault="00405474" w:rsidP="00DA6A73">
      <w:pPr>
        <w:spacing w:after="0" w:line="240" w:lineRule="auto"/>
        <w:ind w:firstLine="709"/>
        <w:jc w:val="both"/>
        <w:rPr>
          <w:rFonts w:ascii="Times New Roman" w:hAnsi="Times New Roman" w:cs="Times New Roman"/>
        </w:rPr>
      </w:pPr>
    </w:p>
    <w:p w14:paraId="27AED6A0"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796C867F" w14:textId="11E6127E" w:rsidR="00405474"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 xml:space="preserve">Задача по внесению изменений в ФП ИВП, которые обеспечат достижение указанных в </w:t>
      </w:r>
      <w:proofErr w:type="spellStart"/>
      <w:r w:rsidRPr="00FB734A">
        <w:rPr>
          <w:rFonts w:ascii="Times New Roman" w:hAnsi="Times New Roman" w:cs="Times New Roman"/>
          <w:bCs/>
        </w:rPr>
        <w:t>пп</w:t>
      </w:r>
      <w:proofErr w:type="spellEnd"/>
      <w:r w:rsidRPr="00FB734A">
        <w:rPr>
          <w:rFonts w:ascii="Times New Roman" w:hAnsi="Times New Roman" w:cs="Times New Roman"/>
          <w:bCs/>
        </w:rPr>
        <w:t xml:space="preserve">. 10 и 11 ЗДК </w:t>
      </w:r>
      <w:proofErr w:type="spellStart"/>
      <w:r>
        <w:rPr>
          <w:rFonts w:ascii="Times New Roman" w:hAnsi="Times New Roman" w:cs="Times New Roman"/>
          <w:bCs/>
        </w:rPr>
        <w:t>Аэронет</w:t>
      </w:r>
      <w:proofErr w:type="spellEnd"/>
      <w:r>
        <w:rPr>
          <w:rFonts w:ascii="Times New Roman" w:hAnsi="Times New Roman" w:cs="Times New Roman"/>
          <w:bCs/>
        </w:rPr>
        <w:t xml:space="preserve"> </w:t>
      </w:r>
      <w:r w:rsidRPr="00FB734A">
        <w:rPr>
          <w:rFonts w:ascii="Times New Roman" w:hAnsi="Times New Roman" w:cs="Times New Roman"/>
          <w:bCs/>
        </w:rPr>
        <w:t>ожидаемых результатов, остается актуальной</w:t>
      </w:r>
      <w:r w:rsidR="005421A0">
        <w:rPr>
          <w:rFonts w:ascii="Times New Roman" w:hAnsi="Times New Roman" w:cs="Times New Roman"/>
          <w:bCs/>
        </w:rPr>
        <w:t>.</w:t>
      </w:r>
    </w:p>
    <w:p w14:paraId="752C6FB7" w14:textId="77777777" w:rsidR="005421A0" w:rsidRPr="00FB734A" w:rsidRDefault="005421A0"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Разработать и внести в ФП ИВП положения, устанавливающие порядок использования сегрегированного воздушного пространства для более чем одного беспилотного гражданского воздушного судна одновременно, используемых по правилам полета по приборам на высоте более 150 метров, и порядок совместного использования всех классов воздушного пространства гражданами и юридическими лицами, эксплуатирующими пилотируемые воздушные суда и беспилотные авиационные системы, без угрозы безопасности воздушного движения для воздушных судов с экипажем на борту и беспилотных гражданских воздушных судов</w:t>
      </w:r>
    </w:p>
    <w:p w14:paraId="5370B630"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2D20CE44"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tbl>
      <w:tblPr>
        <w:tblW w:w="465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1"/>
        <w:gridCol w:w="3120"/>
        <w:gridCol w:w="1839"/>
        <w:gridCol w:w="1281"/>
        <w:gridCol w:w="1329"/>
      </w:tblGrid>
      <w:tr w:rsidR="000020C5" w:rsidRPr="00FB734A" w14:paraId="4B2394C7" w14:textId="77777777" w:rsidTr="00EE320C">
        <w:tc>
          <w:tcPr>
            <w:tcW w:w="1070" w:type="pct"/>
            <w:tcBorders>
              <w:top w:val="single" w:sz="4" w:space="0" w:color="auto"/>
              <w:left w:val="single" w:sz="4" w:space="0" w:color="auto"/>
              <w:bottom w:val="single" w:sz="4" w:space="0" w:color="auto"/>
              <w:right w:val="single" w:sz="4" w:space="0" w:color="auto"/>
            </w:tcBorders>
            <w:vAlign w:val="center"/>
            <w:hideMark/>
          </w:tcPr>
          <w:p w14:paraId="5E95D8F9" w14:textId="77777777" w:rsidR="00405474" w:rsidRPr="00FB734A" w:rsidRDefault="00405474" w:rsidP="003950EF">
            <w:pPr>
              <w:spacing w:after="0" w:line="240" w:lineRule="auto"/>
              <w:ind w:firstLine="7"/>
              <w:jc w:val="both"/>
              <w:rPr>
                <w:rFonts w:ascii="Times New Roman" w:hAnsi="Times New Roman" w:cs="Times New Roman"/>
                <w:bCs/>
                <w:sz w:val="18"/>
                <w:szCs w:val="18"/>
              </w:rPr>
            </w:pPr>
            <w:r w:rsidRPr="00FB734A">
              <w:rPr>
                <w:rFonts w:ascii="Times New Roman" w:hAnsi="Times New Roman" w:cs="Times New Roman"/>
                <w:bCs/>
                <w:sz w:val="18"/>
                <w:szCs w:val="18"/>
              </w:rPr>
              <w:t>Наименование</w:t>
            </w:r>
          </w:p>
          <w:p w14:paraId="35B1B33B" w14:textId="77777777" w:rsidR="00405474" w:rsidRPr="00FB734A" w:rsidRDefault="00405474" w:rsidP="003950EF">
            <w:pPr>
              <w:spacing w:after="0" w:line="240" w:lineRule="auto"/>
              <w:ind w:firstLine="7"/>
              <w:jc w:val="both"/>
              <w:rPr>
                <w:rFonts w:ascii="Times New Roman" w:hAnsi="Times New Roman" w:cs="Times New Roman"/>
                <w:bCs/>
                <w:sz w:val="18"/>
                <w:szCs w:val="18"/>
              </w:rPr>
            </w:pPr>
            <w:r w:rsidRPr="00FB734A">
              <w:rPr>
                <w:rFonts w:ascii="Times New Roman" w:hAnsi="Times New Roman" w:cs="Times New Roman"/>
                <w:bCs/>
                <w:sz w:val="18"/>
                <w:szCs w:val="18"/>
              </w:rPr>
              <w:t>мероприятия</w:t>
            </w:r>
          </w:p>
        </w:tc>
        <w:tc>
          <w:tcPr>
            <w:tcW w:w="1620" w:type="pct"/>
            <w:tcBorders>
              <w:top w:val="single" w:sz="4" w:space="0" w:color="auto"/>
              <w:left w:val="single" w:sz="4" w:space="0" w:color="auto"/>
              <w:bottom w:val="single" w:sz="4" w:space="0" w:color="auto"/>
              <w:right w:val="single" w:sz="4" w:space="0" w:color="auto"/>
            </w:tcBorders>
            <w:vAlign w:val="center"/>
            <w:hideMark/>
          </w:tcPr>
          <w:p w14:paraId="7D35B20D" w14:textId="77777777" w:rsidR="00405474" w:rsidRPr="00FB734A" w:rsidRDefault="00405474" w:rsidP="003950EF">
            <w:pPr>
              <w:spacing w:after="0" w:line="240" w:lineRule="auto"/>
              <w:ind w:firstLine="7"/>
              <w:jc w:val="both"/>
              <w:rPr>
                <w:rFonts w:ascii="Times New Roman" w:hAnsi="Times New Roman" w:cs="Times New Roman"/>
                <w:bCs/>
                <w:sz w:val="18"/>
                <w:szCs w:val="18"/>
              </w:rPr>
            </w:pPr>
            <w:r w:rsidRPr="00FB734A">
              <w:rPr>
                <w:rFonts w:ascii="Times New Roman" w:hAnsi="Times New Roman" w:cs="Times New Roman"/>
                <w:bCs/>
                <w:sz w:val="18"/>
                <w:szCs w:val="18"/>
              </w:rPr>
              <w:t>Вид документа</w:t>
            </w:r>
          </w:p>
        </w:tc>
        <w:tc>
          <w:tcPr>
            <w:tcW w:w="955" w:type="pct"/>
            <w:tcBorders>
              <w:top w:val="single" w:sz="4" w:space="0" w:color="auto"/>
              <w:left w:val="single" w:sz="4" w:space="0" w:color="auto"/>
              <w:bottom w:val="single" w:sz="4" w:space="0" w:color="auto"/>
              <w:right w:val="single" w:sz="4" w:space="0" w:color="auto"/>
            </w:tcBorders>
            <w:vAlign w:val="center"/>
            <w:hideMark/>
          </w:tcPr>
          <w:p w14:paraId="0FFC91D7" w14:textId="77777777" w:rsidR="00405474" w:rsidRPr="00FB734A" w:rsidRDefault="00405474" w:rsidP="00EE320C">
            <w:pPr>
              <w:spacing w:after="0" w:line="240" w:lineRule="auto"/>
              <w:ind w:firstLine="82"/>
              <w:jc w:val="both"/>
              <w:rPr>
                <w:rFonts w:ascii="Times New Roman" w:hAnsi="Times New Roman" w:cs="Times New Roman"/>
                <w:bCs/>
                <w:sz w:val="18"/>
                <w:szCs w:val="18"/>
              </w:rPr>
            </w:pPr>
            <w:r w:rsidRPr="00FB734A">
              <w:rPr>
                <w:rFonts w:ascii="Times New Roman" w:hAnsi="Times New Roman" w:cs="Times New Roman"/>
                <w:bCs/>
                <w:sz w:val="18"/>
                <w:szCs w:val="18"/>
              </w:rPr>
              <w:t>Ожидаемый результат</w:t>
            </w:r>
          </w:p>
        </w:tc>
        <w:tc>
          <w:tcPr>
            <w:tcW w:w="665" w:type="pct"/>
            <w:tcBorders>
              <w:top w:val="single" w:sz="4" w:space="0" w:color="auto"/>
              <w:left w:val="single" w:sz="4" w:space="0" w:color="auto"/>
              <w:bottom w:val="single" w:sz="4" w:space="0" w:color="auto"/>
              <w:right w:val="single" w:sz="4" w:space="0" w:color="auto"/>
            </w:tcBorders>
            <w:vAlign w:val="center"/>
            <w:hideMark/>
          </w:tcPr>
          <w:p w14:paraId="677394FC" w14:textId="77777777" w:rsidR="00405474" w:rsidRPr="00FB734A" w:rsidRDefault="00405474" w:rsidP="00EE320C">
            <w:pPr>
              <w:spacing w:after="0" w:line="240" w:lineRule="auto"/>
              <w:ind w:firstLine="82"/>
              <w:jc w:val="both"/>
              <w:rPr>
                <w:rFonts w:ascii="Times New Roman" w:hAnsi="Times New Roman" w:cs="Times New Roman"/>
                <w:bCs/>
                <w:sz w:val="18"/>
                <w:szCs w:val="18"/>
              </w:rPr>
            </w:pPr>
            <w:r w:rsidRPr="00FB734A">
              <w:rPr>
                <w:rFonts w:ascii="Times New Roman" w:hAnsi="Times New Roman" w:cs="Times New Roman"/>
                <w:bCs/>
                <w:sz w:val="18"/>
                <w:szCs w:val="18"/>
              </w:rPr>
              <w:t>Срок</w:t>
            </w:r>
          </w:p>
        </w:tc>
        <w:tc>
          <w:tcPr>
            <w:tcW w:w="690" w:type="pct"/>
            <w:tcBorders>
              <w:top w:val="single" w:sz="4" w:space="0" w:color="auto"/>
              <w:left w:val="single" w:sz="4" w:space="0" w:color="auto"/>
              <w:bottom w:val="single" w:sz="4" w:space="0" w:color="auto"/>
              <w:right w:val="single" w:sz="4" w:space="0" w:color="auto"/>
            </w:tcBorders>
            <w:vAlign w:val="center"/>
            <w:hideMark/>
          </w:tcPr>
          <w:p w14:paraId="58276402" w14:textId="77777777" w:rsidR="00405474" w:rsidRPr="00FB734A" w:rsidRDefault="00405474" w:rsidP="00EE320C">
            <w:pPr>
              <w:spacing w:after="0" w:line="240" w:lineRule="auto"/>
              <w:jc w:val="both"/>
              <w:rPr>
                <w:rFonts w:ascii="Times New Roman" w:hAnsi="Times New Roman" w:cs="Times New Roman"/>
                <w:bCs/>
                <w:sz w:val="18"/>
                <w:szCs w:val="18"/>
              </w:rPr>
            </w:pPr>
            <w:r w:rsidRPr="00FB734A">
              <w:rPr>
                <w:rFonts w:ascii="Times New Roman" w:hAnsi="Times New Roman" w:cs="Times New Roman"/>
                <w:bCs/>
                <w:sz w:val="18"/>
                <w:szCs w:val="18"/>
              </w:rPr>
              <w:t>Исполнитель</w:t>
            </w:r>
          </w:p>
          <w:p w14:paraId="7A34801B" w14:textId="77777777" w:rsidR="00405474" w:rsidRPr="00FB734A" w:rsidRDefault="00405474" w:rsidP="00EE320C">
            <w:pPr>
              <w:spacing w:after="0" w:line="240" w:lineRule="auto"/>
              <w:ind w:firstLine="82"/>
              <w:jc w:val="both"/>
              <w:rPr>
                <w:rFonts w:ascii="Times New Roman" w:hAnsi="Times New Roman" w:cs="Times New Roman"/>
                <w:bCs/>
                <w:sz w:val="18"/>
                <w:szCs w:val="18"/>
              </w:rPr>
            </w:pPr>
            <w:r w:rsidRPr="00FB734A">
              <w:rPr>
                <w:rFonts w:ascii="Times New Roman" w:hAnsi="Times New Roman" w:cs="Times New Roman"/>
                <w:bCs/>
                <w:sz w:val="18"/>
                <w:szCs w:val="18"/>
              </w:rPr>
              <w:t>(соисполнители)</w:t>
            </w:r>
          </w:p>
        </w:tc>
      </w:tr>
      <w:tr w:rsidR="000020C5" w:rsidRPr="00FB734A" w14:paraId="0EAB2FD5" w14:textId="77777777" w:rsidTr="00EE320C">
        <w:trPr>
          <w:trHeight w:val="2434"/>
        </w:trPr>
        <w:tc>
          <w:tcPr>
            <w:tcW w:w="1070" w:type="pct"/>
            <w:vMerge w:val="restart"/>
            <w:tcBorders>
              <w:top w:val="single" w:sz="4" w:space="0" w:color="auto"/>
              <w:left w:val="single" w:sz="4" w:space="0" w:color="auto"/>
              <w:right w:val="single" w:sz="4" w:space="0" w:color="auto"/>
            </w:tcBorders>
            <w:vAlign w:val="center"/>
            <w:hideMark/>
          </w:tcPr>
          <w:p w14:paraId="2F0F71A2" w14:textId="77777777" w:rsidR="00405474" w:rsidRPr="00FB734A" w:rsidRDefault="00405474" w:rsidP="003950EF">
            <w:pPr>
              <w:ind w:firstLine="7"/>
              <w:jc w:val="both"/>
              <w:rPr>
                <w:rFonts w:ascii="Times New Roman" w:hAnsi="Times New Roman" w:cs="Times New Roman"/>
                <w:bCs/>
                <w:sz w:val="18"/>
                <w:szCs w:val="18"/>
              </w:rPr>
            </w:pPr>
            <w:r w:rsidRPr="00FB734A">
              <w:rPr>
                <w:rFonts w:ascii="Times New Roman" w:hAnsi="Times New Roman" w:cs="Times New Roman"/>
                <w:bCs/>
                <w:sz w:val="18"/>
                <w:szCs w:val="18"/>
              </w:rPr>
              <w:t>Определение порядка использования сегрегированного воздушного пространства для более чем одного беспилотного гражданского воздушного судна одновременно, используемых по правилам полета по приборам на высоте более 150 метров</w:t>
            </w:r>
          </w:p>
        </w:tc>
        <w:tc>
          <w:tcPr>
            <w:tcW w:w="1620" w:type="pct"/>
            <w:tcBorders>
              <w:top w:val="single" w:sz="4" w:space="0" w:color="auto"/>
              <w:left w:val="single" w:sz="4" w:space="0" w:color="auto"/>
              <w:bottom w:val="single" w:sz="4" w:space="0" w:color="auto"/>
              <w:right w:val="single" w:sz="4" w:space="0" w:color="auto"/>
            </w:tcBorders>
            <w:vAlign w:val="center"/>
            <w:hideMark/>
          </w:tcPr>
          <w:p w14:paraId="7E87176F" w14:textId="77777777" w:rsidR="00405474" w:rsidRPr="00FB734A" w:rsidRDefault="00405474" w:rsidP="003950EF">
            <w:pPr>
              <w:ind w:firstLine="7"/>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постановление Правительства Российской Федерации о внесении изменений в Федеральные </w:t>
            </w:r>
            <w:hyperlink r:id="rId9" w:history="1">
              <w:r w:rsidRPr="00FB734A">
                <w:rPr>
                  <w:rStyle w:val="a7"/>
                  <w:rFonts w:ascii="Times New Roman" w:hAnsi="Times New Roman" w:cs="Times New Roman"/>
                  <w:bCs/>
                  <w:color w:val="auto"/>
                  <w:sz w:val="18"/>
                  <w:szCs w:val="18"/>
                </w:rPr>
                <w:t>правила</w:t>
              </w:r>
            </w:hyperlink>
            <w:r w:rsidRPr="00FB734A">
              <w:rPr>
                <w:rFonts w:ascii="Times New Roman" w:hAnsi="Times New Roman" w:cs="Times New Roman"/>
                <w:bCs/>
                <w:sz w:val="18"/>
                <w:szCs w:val="18"/>
              </w:rPr>
              <w:t xml:space="preserve"> использования воздушного пространства Российской Федерации, утвержденные постановлением Правительства Российской Федерации от 11 марта 2010 г. N 138</w:t>
            </w:r>
          </w:p>
        </w:tc>
        <w:tc>
          <w:tcPr>
            <w:tcW w:w="955" w:type="pct"/>
            <w:vMerge w:val="restart"/>
            <w:tcBorders>
              <w:top w:val="single" w:sz="4" w:space="0" w:color="auto"/>
              <w:left w:val="single" w:sz="4" w:space="0" w:color="auto"/>
              <w:right w:val="single" w:sz="4" w:space="0" w:color="auto"/>
            </w:tcBorders>
            <w:vAlign w:val="center"/>
            <w:hideMark/>
          </w:tcPr>
          <w:p w14:paraId="1F9AF762" w14:textId="77777777" w:rsidR="00405474" w:rsidRPr="00FB734A" w:rsidRDefault="00405474" w:rsidP="00EE320C">
            <w:pPr>
              <w:ind w:right="74"/>
              <w:jc w:val="both"/>
              <w:rPr>
                <w:rFonts w:ascii="Times New Roman" w:hAnsi="Times New Roman" w:cs="Times New Roman"/>
                <w:bCs/>
                <w:sz w:val="18"/>
                <w:szCs w:val="18"/>
              </w:rPr>
            </w:pPr>
            <w:r w:rsidRPr="00FB734A">
              <w:rPr>
                <w:rFonts w:ascii="Times New Roman" w:hAnsi="Times New Roman" w:cs="Times New Roman"/>
                <w:bCs/>
                <w:sz w:val="18"/>
                <w:szCs w:val="18"/>
              </w:rPr>
              <w:t>создание условий для развития рынков, требующих одновременного применения нескольких беспилотных гражданских воздушных судов различных эксплуатантов, в целях оптимизации процессов и повышения качества работ, развития технологий для выполнения полетов несколькими беспилотными гражданскими воздушными судами одновременно в сегрегированном воздушном пространстве</w:t>
            </w:r>
          </w:p>
        </w:tc>
        <w:tc>
          <w:tcPr>
            <w:tcW w:w="665" w:type="pct"/>
            <w:tcBorders>
              <w:top w:val="single" w:sz="4" w:space="0" w:color="auto"/>
              <w:left w:val="single" w:sz="4" w:space="0" w:color="auto"/>
              <w:bottom w:val="single" w:sz="4" w:space="0" w:color="auto"/>
              <w:right w:val="single" w:sz="4" w:space="0" w:color="auto"/>
            </w:tcBorders>
            <w:vAlign w:val="center"/>
            <w:hideMark/>
          </w:tcPr>
          <w:p w14:paraId="17114066" w14:textId="77777777" w:rsidR="00405474" w:rsidRPr="00FB734A" w:rsidRDefault="00405474" w:rsidP="003950EF">
            <w:pPr>
              <w:ind w:right="-58"/>
              <w:jc w:val="both"/>
              <w:rPr>
                <w:rFonts w:ascii="Times New Roman" w:hAnsi="Times New Roman" w:cs="Times New Roman"/>
                <w:bCs/>
                <w:sz w:val="18"/>
                <w:szCs w:val="18"/>
              </w:rPr>
            </w:pPr>
            <w:r w:rsidRPr="00FB734A">
              <w:rPr>
                <w:rFonts w:ascii="Times New Roman" w:hAnsi="Times New Roman" w:cs="Times New Roman"/>
                <w:bCs/>
                <w:sz w:val="18"/>
                <w:szCs w:val="18"/>
              </w:rPr>
              <w:t xml:space="preserve">декабрь </w:t>
            </w:r>
          </w:p>
          <w:p w14:paraId="0BE03BB6" w14:textId="77777777" w:rsidR="00405474" w:rsidRPr="00FB734A" w:rsidRDefault="00405474" w:rsidP="003950EF">
            <w:pPr>
              <w:ind w:right="-58"/>
              <w:jc w:val="both"/>
              <w:rPr>
                <w:rFonts w:ascii="Times New Roman" w:hAnsi="Times New Roman" w:cs="Times New Roman"/>
                <w:bCs/>
                <w:sz w:val="18"/>
                <w:szCs w:val="18"/>
              </w:rPr>
            </w:pPr>
            <w:r w:rsidRPr="00FB734A">
              <w:rPr>
                <w:rFonts w:ascii="Times New Roman" w:hAnsi="Times New Roman" w:cs="Times New Roman"/>
                <w:bCs/>
                <w:sz w:val="18"/>
                <w:szCs w:val="18"/>
              </w:rPr>
              <w:t>2022 г.</w:t>
            </w:r>
          </w:p>
        </w:tc>
        <w:tc>
          <w:tcPr>
            <w:tcW w:w="690" w:type="pct"/>
            <w:vMerge w:val="restart"/>
            <w:tcBorders>
              <w:top w:val="single" w:sz="4" w:space="0" w:color="auto"/>
              <w:left w:val="single" w:sz="4" w:space="0" w:color="auto"/>
              <w:right w:val="single" w:sz="4" w:space="0" w:color="auto"/>
            </w:tcBorders>
            <w:vAlign w:val="center"/>
            <w:hideMark/>
          </w:tcPr>
          <w:p w14:paraId="345F6080" w14:textId="77777777" w:rsidR="00405474" w:rsidRPr="00FB734A" w:rsidRDefault="00405474" w:rsidP="003950EF">
            <w:pPr>
              <w:spacing w:line="240" w:lineRule="auto"/>
              <w:ind w:right="-58"/>
              <w:jc w:val="both"/>
              <w:rPr>
                <w:rFonts w:ascii="Times New Roman" w:hAnsi="Times New Roman" w:cs="Times New Roman"/>
                <w:bCs/>
                <w:sz w:val="18"/>
                <w:szCs w:val="18"/>
              </w:rPr>
            </w:pPr>
            <w:r w:rsidRPr="00FB734A">
              <w:rPr>
                <w:rFonts w:ascii="Times New Roman" w:hAnsi="Times New Roman" w:cs="Times New Roman"/>
                <w:bCs/>
                <w:sz w:val="18"/>
                <w:szCs w:val="18"/>
              </w:rPr>
              <w:t>Минтранс России,</w:t>
            </w:r>
          </w:p>
          <w:p w14:paraId="4A05EEDC" w14:textId="77777777" w:rsidR="00405474" w:rsidRPr="00FB734A" w:rsidRDefault="00405474" w:rsidP="003950EF">
            <w:pPr>
              <w:spacing w:line="240" w:lineRule="auto"/>
              <w:ind w:right="-58"/>
              <w:jc w:val="both"/>
              <w:rPr>
                <w:rFonts w:ascii="Times New Roman" w:hAnsi="Times New Roman" w:cs="Times New Roman"/>
                <w:bCs/>
                <w:sz w:val="18"/>
                <w:szCs w:val="18"/>
              </w:rPr>
            </w:pPr>
            <w:r w:rsidRPr="00FB734A">
              <w:rPr>
                <w:rFonts w:ascii="Times New Roman" w:hAnsi="Times New Roman" w:cs="Times New Roman"/>
                <w:bCs/>
                <w:sz w:val="18"/>
                <w:szCs w:val="18"/>
              </w:rPr>
              <w:t>Минпромторг России,</w:t>
            </w:r>
          </w:p>
          <w:p w14:paraId="60A93806" w14:textId="77777777" w:rsidR="00405474" w:rsidRPr="00FB734A" w:rsidRDefault="00405474" w:rsidP="003950EF">
            <w:pPr>
              <w:spacing w:line="240" w:lineRule="auto"/>
              <w:ind w:right="-58"/>
              <w:jc w:val="both"/>
              <w:rPr>
                <w:rFonts w:ascii="Times New Roman" w:hAnsi="Times New Roman" w:cs="Times New Roman"/>
                <w:bCs/>
                <w:sz w:val="18"/>
                <w:szCs w:val="18"/>
              </w:rPr>
            </w:pPr>
            <w:r w:rsidRPr="00FB734A">
              <w:rPr>
                <w:rFonts w:ascii="Times New Roman" w:hAnsi="Times New Roman" w:cs="Times New Roman"/>
                <w:bCs/>
                <w:sz w:val="18"/>
                <w:szCs w:val="18"/>
              </w:rPr>
              <w:t>Минобороны России,</w:t>
            </w:r>
          </w:p>
          <w:p w14:paraId="56D730AB" w14:textId="77777777" w:rsidR="00405474" w:rsidRPr="00FB734A" w:rsidRDefault="00405474" w:rsidP="003950EF">
            <w:pPr>
              <w:spacing w:line="240" w:lineRule="auto"/>
              <w:ind w:right="-58"/>
              <w:jc w:val="both"/>
              <w:rPr>
                <w:rFonts w:ascii="Times New Roman" w:hAnsi="Times New Roman" w:cs="Times New Roman"/>
                <w:bCs/>
                <w:sz w:val="18"/>
                <w:szCs w:val="18"/>
              </w:rPr>
            </w:pPr>
            <w:r w:rsidRPr="00FB734A">
              <w:rPr>
                <w:rFonts w:ascii="Times New Roman" w:hAnsi="Times New Roman" w:cs="Times New Roman"/>
                <w:bCs/>
                <w:sz w:val="18"/>
                <w:szCs w:val="18"/>
              </w:rPr>
              <w:t>Минспорт России,</w:t>
            </w:r>
          </w:p>
          <w:p w14:paraId="1872FEF1" w14:textId="77777777" w:rsidR="00405474" w:rsidRPr="00FB734A" w:rsidRDefault="00405474" w:rsidP="003950EF">
            <w:pPr>
              <w:spacing w:line="240" w:lineRule="auto"/>
              <w:ind w:right="-58"/>
              <w:jc w:val="both"/>
              <w:rPr>
                <w:rFonts w:ascii="Times New Roman" w:hAnsi="Times New Roman" w:cs="Times New Roman"/>
                <w:bCs/>
                <w:sz w:val="18"/>
                <w:szCs w:val="18"/>
              </w:rPr>
            </w:pPr>
            <w:r w:rsidRPr="00FB734A">
              <w:rPr>
                <w:rFonts w:ascii="Times New Roman" w:hAnsi="Times New Roman" w:cs="Times New Roman"/>
                <w:bCs/>
                <w:sz w:val="18"/>
                <w:szCs w:val="18"/>
              </w:rPr>
              <w:t>рабочая группа "</w:t>
            </w:r>
            <w:proofErr w:type="spellStart"/>
            <w:r w:rsidRPr="00FB734A">
              <w:rPr>
                <w:rFonts w:ascii="Times New Roman" w:hAnsi="Times New Roman" w:cs="Times New Roman"/>
                <w:bCs/>
                <w:sz w:val="18"/>
                <w:szCs w:val="18"/>
              </w:rPr>
              <w:t>Аэронет</w:t>
            </w:r>
            <w:proofErr w:type="spellEnd"/>
            <w:r w:rsidRPr="00FB734A">
              <w:rPr>
                <w:rFonts w:ascii="Times New Roman" w:hAnsi="Times New Roman" w:cs="Times New Roman"/>
                <w:bCs/>
                <w:sz w:val="18"/>
                <w:szCs w:val="18"/>
              </w:rPr>
              <w:t>"</w:t>
            </w:r>
          </w:p>
        </w:tc>
      </w:tr>
      <w:tr w:rsidR="000020C5" w:rsidRPr="00FB734A" w14:paraId="09D8CF88" w14:textId="77777777" w:rsidTr="00EE320C">
        <w:tc>
          <w:tcPr>
            <w:tcW w:w="1070" w:type="pct"/>
            <w:vMerge/>
            <w:tcBorders>
              <w:left w:val="single" w:sz="4" w:space="0" w:color="auto"/>
              <w:right w:val="single" w:sz="4" w:space="0" w:color="auto"/>
            </w:tcBorders>
            <w:vAlign w:val="center"/>
            <w:hideMark/>
          </w:tcPr>
          <w:p w14:paraId="5856AE68" w14:textId="77777777" w:rsidR="00405474" w:rsidRPr="00FB734A" w:rsidRDefault="00405474" w:rsidP="003950EF">
            <w:pPr>
              <w:ind w:firstLine="7"/>
              <w:jc w:val="both"/>
              <w:rPr>
                <w:rFonts w:ascii="Times New Roman" w:hAnsi="Times New Roman" w:cs="Times New Roman"/>
                <w:bCs/>
                <w:sz w:val="18"/>
                <w:szCs w:val="18"/>
              </w:rPr>
            </w:pPr>
          </w:p>
        </w:tc>
        <w:tc>
          <w:tcPr>
            <w:tcW w:w="1620" w:type="pct"/>
            <w:tcBorders>
              <w:top w:val="single" w:sz="4" w:space="0" w:color="auto"/>
              <w:left w:val="single" w:sz="4" w:space="0" w:color="auto"/>
              <w:bottom w:val="single" w:sz="4" w:space="0" w:color="auto"/>
              <w:right w:val="single" w:sz="4" w:space="0" w:color="auto"/>
            </w:tcBorders>
            <w:vAlign w:val="center"/>
            <w:hideMark/>
          </w:tcPr>
          <w:p w14:paraId="106DB62F" w14:textId="77777777" w:rsidR="00405474" w:rsidRPr="00FB734A" w:rsidRDefault="00405474" w:rsidP="003950EF">
            <w:pPr>
              <w:ind w:firstLine="7"/>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приказ Минтранса России о внесении изменений в </w:t>
            </w:r>
            <w:hyperlink r:id="rId10" w:history="1">
              <w:r w:rsidRPr="00FB734A">
                <w:rPr>
                  <w:rStyle w:val="a7"/>
                  <w:rFonts w:ascii="Times New Roman" w:hAnsi="Times New Roman" w:cs="Times New Roman"/>
                  <w:bCs/>
                  <w:color w:val="auto"/>
                  <w:sz w:val="18"/>
                  <w:szCs w:val="18"/>
                </w:rPr>
                <w:t>приказ</w:t>
              </w:r>
            </w:hyperlink>
            <w:r w:rsidRPr="00FB734A">
              <w:rPr>
                <w:rFonts w:ascii="Times New Roman" w:hAnsi="Times New Roman" w:cs="Times New Roman"/>
                <w:bCs/>
                <w:sz w:val="18"/>
                <w:szCs w:val="18"/>
              </w:rPr>
              <w:t xml:space="preserve"> Минтранса России от 16 января 2012 г. N 6</w:t>
            </w:r>
          </w:p>
        </w:tc>
        <w:tc>
          <w:tcPr>
            <w:tcW w:w="955" w:type="pct"/>
            <w:vMerge/>
            <w:tcBorders>
              <w:left w:val="single" w:sz="4" w:space="0" w:color="auto"/>
              <w:right w:val="single" w:sz="4" w:space="0" w:color="auto"/>
            </w:tcBorders>
            <w:vAlign w:val="center"/>
            <w:hideMark/>
          </w:tcPr>
          <w:p w14:paraId="5BF2D9DA" w14:textId="77777777" w:rsidR="00405474" w:rsidRPr="00FB734A" w:rsidRDefault="00405474" w:rsidP="00DA6A73">
            <w:pPr>
              <w:ind w:firstLine="709"/>
              <w:jc w:val="both"/>
              <w:rPr>
                <w:rFonts w:ascii="Times New Roman" w:hAnsi="Times New Roman" w:cs="Times New Roman"/>
                <w:bCs/>
                <w:sz w:val="18"/>
                <w:szCs w:val="18"/>
              </w:rPr>
            </w:pPr>
          </w:p>
        </w:tc>
        <w:tc>
          <w:tcPr>
            <w:tcW w:w="665" w:type="pct"/>
            <w:vMerge w:val="restart"/>
            <w:tcBorders>
              <w:top w:val="single" w:sz="4" w:space="0" w:color="auto"/>
              <w:left w:val="single" w:sz="4" w:space="0" w:color="auto"/>
              <w:right w:val="single" w:sz="4" w:space="0" w:color="auto"/>
            </w:tcBorders>
            <w:vAlign w:val="center"/>
            <w:hideMark/>
          </w:tcPr>
          <w:p w14:paraId="0E9C638E" w14:textId="77777777" w:rsidR="00405474" w:rsidRPr="00FB734A" w:rsidRDefault="00405474" w:rsidP="003950EF">
            <w:pPr>
              <w:jc w:val="both"/>
              <w:rPr>
                <w:rFonts w:ascii="Times New Roman" w:hAnsi="Times New Roman" w:cs="Times New Roman"/>
                <w:bCs/>
                <w:sz w:val="18"/>
                <w:szCs w:val="18"/>
              </w:rPr>
            </w:pPr>
            <w:r w:rsidRPr="00FB734A">
              <w:rPr>
                <w:rFonts w:ascii="Times New Roman" w:hAnsi="Times New Roman" w:cs="Times New Roman"/>
                <w:bCs/>
                <w:sz w:val="18"/>
                <w:szCs w:val="18"/>
              </w:rPr>
              <w:t>в течение 6 месяцев со дня вступления в силу указанного в настоящем пункте постановления Правительства Российской Федерации</w:t>
            </w:r>
          </w:p>
          <w:p w14:paraId="20A3EC85" w14:textId="77777777" w:rsidR="00405474" w:rsidRPr="00FB734A" w:rsidRDefault="00405474" w:rsidP="003950EF">
            <w:pPr>
              <w:jc w:val="both"/>
              <w:rPr>
                <w:rFonts w:ascii="Times New Roman" w:hAnsi="Times New Roman" w:cs="Times New Roman"/>
                <w:bCs/>
                <w:sz w:val="18"/>
                <w:szCs w:val="18"/>
              </w:rPr>
            </w:pPr>
            <w:r w:rsidRPr="00FB734A">
              <w:rPr>
                <w:rFonts w:ascii="Times New Roman" w:hAnsi="Times New Roman" w:cs="Times New Roman"/>
                <w:bCs/>
                <w:sz w:val="18"/>
                <w:szCs w:val="18"/>
              </w:rPr>
              <w:t>в течение 6 месяцев со дня вступления в силу указанного в настоящем пункте постановления Правительства Российской Федерации</w:t>
            </w:r>
          </w:p>
        </w:tc>
        <w:tc>
          <w:tcPr>
            <w:tcW w:w="690" w:type="pct"/>
            <w:vMerge/>
            <w:tcBorders>
              <w:left w:val="single" w:sz="4" w:space="0" w:color="auto"/>
              <w:right w:val="single" w:sz="4" w:space="0" w:color="auto"/>
            </w:tcBorders>
            <w:vAlign w:val="center"/>
            <w:hideMark/>
          </w:tcPr>
          <w:p w14:paraId="4BB56B0E" w14:textId="77777777" w:rsidR="00405474" w:rsidRPr="00FB734A" w:rsidRDefault="00405474" w:rsidP="00DA6A73">
            <w:pPr>
              <w:spacing w:line="240" w:lineRule="auto"/>
              <w:ind w:firstLine="709"/>
              <w:jc w:val="both"/>
              <w:rPr>
                <w:rFonts w:ascii="Times New Roman" w:hAnsi="Times New Roman" w:cs="Times New Roman"/>
                <w:bCs/>
                <w:sz w:val="18"/>
                <w:szCs w:val="18"/>
              </w:rPr>
            </w:pPr>
          </w:p>
        </w:tc>
      </w:tr>
      <w:tr w:rsidR="000020C5" w:rsidRPr="00FB734A" w14:paraId="56191399" w14:textId="77777777" w:rsidTr="00EE320C">
        <w:trPr>
          <w:trHeight w:val="1589"/>
        </w:trPr>
        <w:tc>
          <w:tcPr>
            <w:tcW w:w="1070" w:type="pct"/>
            <w:vMerge/>
            <w:tcBorders>
              <w:left w:val="single" w:sz="4" w:space="0" w:color="auto"/>
              <w:right w:val="single" w:sz="4" w:space="0" w:color="auto"/>
            </w:tcBorders>
            <w:vAlign w:val="center"/>
            <w:hideMark/>
          </w:tcPr>
          <w:p w14:paraId="5D9E46E8" w14:textId="77777777" w:rsidR="00405474" w:rsidRPr="00FB734A" w:rsidRDefault="00405474" w:rsidP="003950EF">
            <w:pPr>
              <w:ind w:firstLine="7"/>
              <w:jc w:val="both"/>
              <w:rPr>
                <w:rFonts w:ascii="Times New Roman" w:hAnsi="Times New Roman" w:cs="Times New Roman"/>
                <w:bCs/>
                <w:sz w:val="18"/>
                <w:szCs w:val="18"/>
              </w:rPr>
            </w:pPr>
          </w:p>
        </w:tc>
        <w:tc>
          <w:tcPr>
            <w:tcW w:w="1620" w:type="pct"/>
            <w:tcBorders>
              <w:top w:val="single" w:sz="4" w:space="0" w:color="auto"/>
              <w:left w:val="single" w:sz="4" w:space="0" w:color="auto"/>
              <w:bottom w:val="single" w:sz="4" w:space="0" w:color="auto"/>
              <w:right w:val="single" w:sz="4" w:space="0" w:color="auto"/>
            </w:tcBorders>
            <w:vAlign w:val="center"/>
            <w:hideMark/>
          </w:tcPr>
          <w:p w14:paraId="1C131C75" w14:textId="77777777" w:rsidR="00405474" w:rsidRPr="00FB734A" w:rsidRDefault="00405474" w:rsidP="003950EF">
            <w:pPr>
              <w:ind w:firstLine="7"/>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приказ Минтранса России об утверждении Инструкции по разработке, установлению, введению и снятию временного и местного режимов, а также кратковременных ограничений с признанием утратившим силу </w:t>
            </w:r>
            <w:hyperlink r:id="rId11" w:history="1">
              <w:r w:rsidRPr="00FB734A">
                <w:rPr>
                  <w:rStyle w:val="a7"/>
                  <w:rFonts w:ascii="Times New Roman" w:hAnsi="Times New Roman" w:cs="Times New Roman"/>
                  <w:bCs/>
                  <w:color w:val="auto"/>
                  <w:sz w:val="18"/>
                  <w:szCs w:val="18"/>
                </w:rPr>
                <w:t>приказа</w:t>
              </w:r>
            </w:hyperlink>
            <w:r w:rsidRPr="00FB734A">
              <w:rPr>
                <w:rFonts w:ascii="Times New Roman" w:hAnsi="Times New Roman" w:cs="Times New Roman"/>
                <w:bCs/>
                <w:sz w:val="18"/>
                <w:szCs w:val="18"/>
              </w:rPr>
              <w:t xml:space="preserve"> Минтранса России от 27 июня 2011 г. N 171</w:t>
            </w:r>
          </w:p>
        </w:tc>
        <w:tc>
          <w:tcPr>
            <w:tcW w:w="955" w:type="pct"/>
            <w:vMerge/>
            <w:tcBorders>
              <w:left w:val="single" w:sz="4" w:space="0" w:color="auto"/>
              <w:right w:val="single" w:sz="4" w:space="0" w:color="auto"/>
            </w:tcBorders>
            <w:vAlign w:val="center"/>
            <w:hideMark/>
          </w:tcPr>
          <w:p w14:paraId="243776BE" w14:textId="77777777" w:rsidR="00405474" w:rsidRPr="00FB734A" w:rsidRDefault="00405474" w:rsidP="00DA6A73">
            <w:pPr>
              <w:ind w:firstLine="709"/>
              <w:jc w:val="both"/>
              <w:rPr>
                <w:rFonts w:ascii="Times New Roman" w:hAnsi="Times New Roman" w:cs="Times New Roman"/>
                <w:bCs/>
                <w:sz w:val="18"/>
                <w:szCs w:val="18"/>
              </w:rPr>
            </w:pPr>
          </w:p>
        </w:tc>
        <w:tc>
          <w:tcPr>
            <w:tcW w:w="665" w:type="pct"/>
            <w:vMerge/>
            <w:tcBorders>
              <w:left w:val="single" w:sz="4" w:space="0" w:color="auto"/>
              <w:right w:val="single" w:sz="4" w:space="0" w:color="auto"/>
            </w:tcBorders>
            <w:vAlign w:val="center"/>
            <w:hideMark/>
          </w:tcPr>
          <w:p w14:paraId="7ED32060" w14:textId="77777777" w:rsidR="00405474" w:rsidRPr="00FB734A" w:rsidRDefault="00405474" w:rsidP="00DA6A73">
            <w:pPr>
              <w:ind w:firstLine="709"/>
              <w:jc w:val="both"/>
              <w:rPr>
                <w:rFonts w:ascii="Times New Roman" w:hAnsi="Times New Roman" w:cs="Times New Roman"/>
                <w:bCs/>
                <w:sz w:val="18"/>
                <w:szCs w:val="18"/>
              </w:rPr>
            </w:pPr>
          </w:p>
        </w:tc>
        <w:tc>
          <w:tcPr>
            <w:tcW w:w="690" w:type="pct"/>
            <w:vMerge/>
            <w:tcBorders>
              <w:left w:val="single" w:sz="4" w:space="0" w:color="auto"/>
              <w:right w:val="single" w:sz="4" w:space="0" w:color="auto"/>
            </w:tcBorders>
            <w:vAlign w:val="center"/>
            <w:hideMark/>
          </w:tcPr>
          <w:p w14:paraId="048DFC6A" w14:textId="77777777" w:rsidR="00405474" w:rsidRPr="00FB734A" w:rsidRDefault="00405474" w:rsidP="00DA6A73">
            <w:pPr>
              <w:spacing w:line="240" w:lineRule="auto"/>
              <w:ind w:firstLine="709"/>
              <w:jc w:val="both"/>
              <w:rPr>
                <w:rFonts w:ascii="Times New Roman" w:hAnsi="Times New Roman" w:cs="Times New Roman"/>
                <w:bCs/>
                <w:sz w:val="18"/>
                <w:szCs w:val="18"/>
              </w:rPr>
            </w:pPr>
          </w:p>
        </w:tc>
      </w:tr>
      <w:tr w:rsidR="000020C5" w:rsidRPr="00FB734A" w14:paraId="284007BD" w14:textId="77777777" w:rsidTr="00EE320C">
        <w:trPr>
          <w:trHeight w:val="2301"/>
        </w:trPr>
        <w:tc>
          <w:tcPr>
            <w:tcW w:w="1070" w:type="pct"/>
            <w:vMerge/>
            <w:tcBorders>
              <w:left w:val="single" w:sz="4" w:space="0" w:color="auto"/>
              <w:bottom w:val="single" w:sz="4" w:space="0" w:color="auto"/>
              <w:right w:val="single" w:sz="4" w:space="0" w:color="auto"/>
            </w:tcBorders>
            <w:vAlign w:val="center"/>
            <w:hideMark/>
          </w:tcPr>
          <w:p w14:paraId="1B11AB0D" w14:textId="77777777" w:rsidR="00405474" w:rsidRPr="00FB734A" w:rsidRDefault="00405474" w:rsidP="00DA6A73">
            <w:pPr>
              <w:ind w:firstLine="709"/>
              <w:jc w:val="both"/>
              <w:rPr>
                <w:rFonts w:ascii="Times New Roman" w:hAnsi="Times New Roman" w:cs="Times New Roman"/>
                <w:bCs/>
                <w:sz w:val="18"/>
                <w:szCs w:val="18"/>
              </w:rPr>
            </w:pPr>
          </w:p>
        </w:tc>
        <w:tc>
          <w:tcPr>
            <w:tcW w:w="1620" w:type="pct"/>
            <w:tcBorders>
              <w:top w:val="single" w:sz="4" w:space="0" w:color="auto"/>
              <w:left w:val="single" w:sz="4" w:space="0" w:color="auto"/>
              <w:bottom w:val="single" w:sz="4" w:space="0" w:color="auto"/>
              <w:right w:val="single" w:sz="4" w:space="0" w:color="auto"/>
            </w:tcBorders>
            <w:vAlign w:val="center"/>
            <w:hideMark/>
          </w:tcPr>
          <w:p w14:paraId="0FDBDCBB" w14:textId="77777777" w:rsidR="00405474" w:rsidRPr="00FB734A" w:rsidRDefault="00405474" w:rsidP="00DA6A73">
            <w:pPr>
              <w:ind w:firstLine="709"/>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приказ Минтранса России об утверждении Федеральных авиационных правил "Организация воздушного движения в Российской Федерации" с признанием утратившим силу </w:t>
            </w:r>
            <w:hyperlink r:id="rId12" w:history="1">
              <w:r w:rsidRPr="00FB734A">
                <w:rPr>
                  <w:rStyle w:val="a7"/>
                  <w:rFonts w:ascii="Times New Roman" w:hAnsi="Times New Roman" w:cs="Times New Roman"/>
                  <w:bCs/>
                  <w:color w:val="auto"/>
                  <w:sz w:val="18"/>
                  <w:szCs w:val="18"/>
                </w:rPr>
                <w:t>приказа</w:t>
              </w:r>
            </w:hyperlink>
            <w:r w:rsidRPr="00FB734A">
              <w:rPr>
                <w:rFonts w:ascii="Times New Roman" w:hAnsi="Times New Roman" w:cs="Times New Roman"/>
                <w:bCs/>
                <w:sz w:val="18"/>
                <w:szCs w:val="18"/>
              </w:rPr>
              <w:t xml:space="preserve"> Минтранса России от 25 ноября 2011 г. N 293</w:t>
            </w:r>
          </w:p>
        </w:tc>
        <w:tc>
          <w:tcPr>
            <w:tcW w:w="955" w:type="pct"/>
            <w:vMerge/>
            <w:tcBorders>
              <w:left w:val="single" w:sz="4" w:space="0" w:color="auto"/>
              <w:bottom w:val="single" w:sz="4" w:space="0" w:color="auto"/>
              <w:right w:val="single" w:sz="4" w:space="0" w:color="auto"/>
            </w:tcBorders>
            <w:vAlign w:val="center"/>
            <w:hideMark/>
          </w:tcPr>
          <w:p w14:paraId="00AF9E98" w14:textId="77777777" w:rsidR="00405474" w:rsidRPr="00FB734A" w:rsidRDefault="00405474" w:rsidP="00DA6A73">
            <w:pPr>
              <w:ind w:firstLine="709"/>
              <w:jc w:val="both"/>
              <w:rPr>
                <w:rFonts w:ascii="Times New Roman" w:hAnsi="Times New Roman" w:cs="Times New Roman"/>
                <w:bCs/>
                <w:sz w:val="18"/>
                <w:szCs w:val="18"/>
              </w:rPr>
            </w:pPr>
          </w:p>
        </w:tc>
        <w:tc>
          <w:tcPr>
            <w:tcW w:w="665" w:type="pct"/>
            <w:vMerge/>
            <w:tcBorders>
              <w:left w:val="single" w:sz="4" w:space="0" w:color="auto"/>
              <w:bottom w:val="single" w:sz="4" w:space="0" w:color="auto"/>
              <w:right w:val="single" w:sz="4" w:space="0" w:color="auto"/>
            </w:tcBorders>
            <w:vAlign w:val="center"/>
            <w:hideMark/>
          </w:tcPr>
          <w:p w14:paraId="6C63EA95" w14:textId="77777777" w:rsidR="00405474" w:rsidRPr="00FB734A" w:rsidRDefault="00405474" w:rsidP="00DA6A73">
            <w:pPr>
              <w:ind w:firstLine="709"/>
              <w:jc w:val="both"/>
              <w:rPr>
                <w:rFonts w:ascii="Times New Roman" w:hAnsi="Times New Roman" w:cs="Times New Roman"/>
                <w:bCs/>
                <w:sz w:val="18"/>
                <w:szCs w:val="18"/>
              </w:rPr>
            </w:pPr>
          </w:p>
        </w:tc>
        <w:tc>
          <w:tcPr>
            <w:tcW w:w="690" w:type="pct"/>
            <w:vMerge/>
            <w:tcBorders>
              <w:left w:val="single" w:sz="4" w:space="0" w:color="auto"/>
              <w:bottom w:val="single" w:sz="4" w:space="0" w:color="auto"/>
              <w:right w:val="single" w:sz="4" w:space="0" w:color="auto"/>
            </w:tcBorders>
            <w:vAlign w:val="center"/>
            <w:hideMark/>
          </w:tcPr>
          <w:p w14:paraId="502B4D44" w14:textId="77777777" w:rsidR="00405474" w:rsidRPr="00FB734A" w:rsidRDefault="00405474" w:rsidP="00DA6A73">
            <w:pPr>
              <w:spacing w:line="240" w:lineRule="auto"/>
              <w:ind w:firstLine="709"/>
              <w:jc w:val="both"/>
              <w:rPr>
                <w:rFonts w:ascii="Times New Roman" w:hAnsi="Times New Roman" w:cs="Times New Roman"/>
                <w:bCs/>
                <w:sz w:val="18"/>
                <w:szCs w:val="18"/>
              </w:rPr>
            </w:pPr>
          </w:p>
        </w:tc>
      </w:tr>
      <w:tr w:rsidR="000020C5" w:rsidRPr="00FB734A" w14:paraId="4AB05E06" w14:textId="77777777" w:rsidTr="00EE320C">
        <w:tc>
          <w:tcPr>
            <w:tcW w:w="1070" w:type="pct"/>
            <w:vMerge w:val="restart"/>
            <w:tcBorders>
              <w:top w:val="single" w:sz="4" w:space="0" w:color="auto"/>
              <w:left w:val="single" w:sz="4" w:space="0" w:color="auto"/>
              <w:right w:val="single" w:sz="4" w:space="0" w:color="auto"/>
            </w:tcBorders>
            <w:vAlign w:val="center"/>
            <w:hideMark/>
          </w:tcPr>
          <w:p w14:paraId="3B75B5ED" w14:textId="77777777" w:rsidR="00405474" w:rsidRPr="00FB734A" w:rsidRDefault="00405474" w:rsidP="00DA6A73">
            <w:pPr>
              <w:ind w:firstLine="709"/>
              <w:jc w:val="both"/>
              <w:rPr>
                <w:rFonts w:ascii="Times New Roman" w:hAnsi="Times New Roman" w:cs="Times New Roman"/>
                <w:bCs/>
                <w:sz w:val="18"/>
                <w:szCs w:val="18"/>
              </w:rPr>
            </w:pPr>
            <w:r w:rsidRPr="00FB734A">
              <w:rPr>
                <w:rFonts w:ascii="Times New Roman" w:hAnsi="Times New Roman" w:cs="Times New Roman"/>
                <w:bCs/>
                <w:sz w:val="18"/>
                <w:szCs w:val="18"/>
              </w:rPr>
              <w:t>Определение порядка совместного использования всех классов воздушного пространства гражданами и юридическими лицами, эксплуатирующими пилотируемые воздушные суда и беспилотные авиационные системы, без угрозы безопасности воздушного движения для воздушных судов с экипажем на борту и беспилотных гражданских воздушных судов, а также наделения в установленном порядке правом на использование любого класса воздушного пространства пользователями воздушного пространства, эксплуатирующими беспилотные авиационные системы</w:t>
            </w:r>
          </w:p>
        </w:tc>
        <w:tc>
          <w:tcPr>
            <w:tcW w:w="1620" w:type="pct"/>
            <w:tcBorders>
              <w:top w:val="single" w:sz="4" w:space="0" w:color="auto"/>
              <w:left w:val="single" w:sz="4" w:space="0" w:color="auto"/>
              <w:bottom w:val="single" w:sz="4" w:space="0" w:color="auto"/>
              <w:right w:val="single" w:sz="4" w:space="0" w:color="auto"/>
            </w:tcBorders>
            <w:vAlign w:val="center"/>
            <w:hideMark/>
          </w:tcPr>
          <w:p w14:paraId="2DD11DE4" w14:textId="77777777" w:rsidR="00405474" w:rsidRPr="00FB734A" w:rsidRDefault="00405474" w:rsidP="00DA6A73">
            <w:pPr>
              <w:ind w:firstLine="709"/>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постановление Правительства Российской Федерации о внесении изменений в Федеральные </w:t>
            </w:r>
            <w:hyperlink r:id="rId13" w:history="1">
              <w:r w:rsidRPr="00FB734A">
                <w:rPr>
                  <w:rStyle w:val="a7"/>
                  <w:rFonts w:ascii="Times New Roman" w:hAnsi="Times New Roman" w:cs="Times New Roman"/>
                  <w:bCs/>
                  <w:color w:val="auto"/>
                  <w:sz w:val="18"/>
                  <w:szCs w:val="18"/>
                </w:rPr>
                <w:t>правила</w:t>
              </w:r>
            </w:hyperlink>
            <w:r w:rsidRPr="00FB734A">
              <w:rPr>
                <w:rFonts w:ascii="Times New Roman" w:hAnsi="Times New Roman" w:cs="Times New Roman"/>
                <w:bCs/>
                <w:sz w:val="18"/>
                <w:szCs w:val="18"/>
              </w:rPr>
              <w:t xml:space="preserve"> использования воздушного пространства Российской Федерации, утвержденные постановлением Правительства Российской Федерации от 11 марта 2010 г. N 138</w:t>
            </w:r>
          </w:p>
        </w:tc>
        <w:tc>
          <w:tcPr>
            <w:tcW w:w="955" w:type="pct"/>
            <w:vMerge w:val="restart"/>
            <w:tcBorders>
              <w:top w:val="single" w:sz="4" w:space="0" w:color="auto"/>
              <w:left w:val="single" w:sz="4" w:space="0" w:color="auto"/>
              <w:right w:val="single" w:sz="4" w:space="0" w:color="auto"/>
            </w:tcBorders>
            <w:vAlign w:val="center"/>
            <w:hideMark/>
          </w:tcPr>
          <w:p w14:paraId="4A7470AB" w14:textId="77777777" w:rsidR="00405474" w:rsidRPr="00FB734A" w:rsidRDefault="00405474" w:rsidP="00EE320C">
            <w:pPr>
              <w:jc w:val="both"/>
              <w:rPr>
                <w:rFonts w:ascii="Times New Roman" w:hAnsi="Times New Roman" w:cs="Times New Roman"/>
                <w:bCs/>
                <w:sz w:val="18"/>
                <w:szCs w:val="18"/>
              </w:rPr>
            </w:pPr>
            <w:r w:rsidRPr="00FB734A">
              <w:rPr>
                <w:rFonts w:ascii="Times New Roman" w:hAnsi="Times New Roman" w:cs="Times New Roman"/>
                <w:bCs/>
                <w:sz w:val="18"/>
                <w:szCs w:val="18"/>
              </w:rPr>
              <w:t>создание условий для развития рыночного применения беспилотных авиационных систем без угрозы для безопасности полетов всех видов воздушных судов во всех классах воздушного пространства</w:t>
            </w:r>
          </w:p>
        </w:tc>
        <w:tc>
          <w:tcPr>
            <w:tcW w:w="665" w:type="pct"/>
            <w:tcBorders>
              <w:top w:val="single" w:sz="4" w:space="0" w:color="auto"/>
              <w:left w:val="single" w:sz="4" w:space="0" w:color="auto"/>
              <w:bottom w:val="single" w:sz="4" w:space="0" w:color="auto"/>
              <w:right w:val="single" w:sz="4" w:space="0" w:color="auto"/>
            </w:tcBorders>
            <w:vAlign w:val="center"/>
            <w:hideMark/>
          </w:tcPr>
          <w:p w14:paraId="70133CD7" w14:textId="77777777" w:rsidR="00405474" w:rsidRPr="00FB734A" w:rsidRDefault="00405474" w:rsidP="00EE320C">
            <w:pPr>
              <w:jc w:val="both"/>
              <w:rPr>
                <w:rFonts w:ascii="Times New Roman" w:hAnsi="Times New Roman" w:cs="Times New Roman"/>
                <w:bCs/>
                <w:sz w:val="18"/>
                <w:szCs w:val="18"/>
              </w:rPr>
            </w:pPr>
            <w:r w:rsidRPr="00FB734A">
              <w:rPr>
                <w:rFonts w:ascii="Times New Roman" w:hAnsi="Times New Roman" w:cs="Times New Roman"/>
                <w:bCs/>
                <w:sz w:val="18"/>
                <w:szCs w:val="18"/>
              </w:rPr>
              <w:t>Декабрь</w:t>
            </w:r>
          </w:p>
          <w:p w14:paraId="2D11F373" w14:textId="77777777" w:rsidR="00405474" w:rsidRPr="00FB734A" w:rsidRDefault="00405474" w:rsidP="00EE320C">
            <w:pPr>
              <w:jc w:val="both"/>
              <w:rPr>
                <w:rFonts w:ascii="Times New Roman" w:hAnsi="Times New Roman" w:cs="Times New Roman"/>
                <w:bCs/>
                <w:sz w:val="18"/>
                <w:szCs w:val="18"/>
              </w:rPr>
            </w:pPr>
            <w:r w:rsidRPr="00FB734A">
              <w:rPr>
                <w:rFonts w:ascii="Times New Roman" w:hAnsi="Times New Roman" w:cs="Times New Roman"/>
                <w:bCs/>
                <w:sz w:val="18"/>
                <w:szCs w:val="18"/>
              </w:rPr>
              <w:t>2023 г.</w:t>
            </w:r>
          </w:p>
        </w:tc>
        <w:tc>
          <w:tcPr>
            <w:tcW w:w="690" w:type="pct"/>
            <w:vMerge w:val="restart"/>
            <w:tcBorders>
              <w:top w:val="single" w:sz="4" w:space="0" w:color="auto"/>
              <w:left w:val="single" w:sz="4" w:space="0" w:color="auto"/>
              <w:right w:val="single" w:sz="4" w:space="0" w:color="auto"/>
            </w:tcBorders>
            <w:vAlign w:val="center"/>
            <w:hideMark/>
          </w:tcPr>
          <w:p w14:paraId="24B5599F" w14:textId="77777777" w:rsidR="00405474" w:rsidRPr="00FB734A" w:rsidRDefault="00405474" w:rsidP="00EE320C">
            <w:pPr>
              <w:spacing w:line="240" w:lineRule="auto"/>
              <w:jc w:val="both"/>
              <w:rPr>
                <w:rFonts w:ascii="Times New Roman" w:hAnsi="Times New Roman" w:cs="Times New Roman"/>
                <w:bCs/>
                <w:sz w:val="18"/>
                <w:szCs w:val="18"/>
              </w:rPr>
            </w:pPr>
            <w:r w:rsidRPr="00FB734A">
              <w:rPr>
                <w:rFonts w:ascii="Times New Roman" w:hAnsi="Times New Roman" w:cs="Times New Roman"/>
                <w:bCs/>
                <w:sz w:val="18"/>
                <w:szCs w:val="18"/>
              </w:rPr>
              <w:t>Минтранс России,</w:t>
            </w:r>
          </w:p>
          <w:p w14:paraId="5C3BF03E" w14:textId="77777777" w:rsidR="00405474" w:rsidRPr="00FB734A" w:rsidRDefault="00405474" w:rsidP="00EE320C">
            <w:pPr>
              <w:spacing w:line="240" w:lineRule="auto"/>
              <w:jc w:val="both"/>
              <w:rPr>
                <w:rFonts w:ascii="Times New Roman" w:hAnsi="Times New Roman" w:cs="Times New Roman"/>
                <w:bCs/>
                <w:sz w:val="18"/>
                <w:szCs w:val="18"/>
              </w:rPr>
            </w:pPr>
            <w:r w:rsidRPr="00FB734A">
              <w:rPr>
                <w:rFonts w:ascii="Times New Roman" w:hAnsi="Times New Roman" w:cs="Times New Roman"/>
                <w:bCs/>
                <w:sz w:val="18"/>
                <w:szCs w:val="18"/>
              </w:rPr>
              <w:t>Минпромторг России,</w:t>
            </w:r>
          </w:p>
          <w:p w14:paraId="027C5F4E" w14:textId="77777777" w:rsidR="00405474" w:rsidRPr="00FB734A" w:rsidRDefault="00405474" w:rsidP="00EE320C">
            <w:pPr>
              <w:spacing w:line="240" w:lineRule="auto"/>
              <w:jc w:val="both"/>
              <w:rPr>
                <w:rFonts w:ascii="Times New Roman" w:hAnsi="Times New Roman" w:cs="Times New Roman"/>
                <w:bCs/>
                <w:sz w:val="18"/>
                <w:szCs w:val="18"/>
              </w:rPr>
            </w:pPr>
            <w:r w:rsidRPr="00FB734A">
              <w:rPr>
                <w:rFonts w:ascii="Times New Roman" w:hAnsi="Times New Roman" w:cs="Times New Roman"/>
                <w:bCs/>
                <w:sz w:val="18"/>
                <w:szCs w:val="18"/>
              </w:rPr>
              <w:t>Минобороны России,</w:t>
            </w:r>
          </w:p>
          <w:p w14:paraId="7860F293" w14:textId="77777777" w:rsidR="00405474" w:rsidRPr="00FB734A" w:rsidRDefault="00405474" w:rsidP="00EE320C">
            <w:pPr>
              <w:spacing w:line="240" w:lineRule="auto"/>
              <w:jc w:val="both"/>
              <w:rPr>
                <w:rFonts w:ascii="Times New Roman" w:hAnsi="Times New Roman" w:cs="Times New Roman"/>
                <w:bCs/>
                <w:sz w:val="18"/>
                <w:szCs w:val="18"/>
              </w:rPr>
            </w:pPr>
            <w:r w:rsidRPr="00FB734A">
              <w:rPr>
                <w:rFonts w:ascii="Times New Roman" w:hAnsi="Times New Roman" w:cs="Times New Roman"/>
                <w:bCs/>
                <w:sz w:val="18"/>
                <w:szCs w:val="18"/>
              </w:rPr>
              <w:t>Минспорт России,</w:t>
            </w:r>
          </w:p>
          <w:p w14:paraId="3A46D6EF" w14:textId="77777777" w:rsidR="00405474" w:rsidRPr="00FB734A" w:rsidRDefault="00405474" w:rsidP="00EE320C">
            <w:pPr>
              <w:spacing w:line="240" w:lineRule="auto"/>
              <w:jc w:val="both"/>
              <w:rPr>
                <w:rFonts w:ascii="Times New Roman" w:hAnsi="Times New Roman" w:cs="Times New Roman"/>
                <w:bCs/>
                <w:sz w:val="18"/>
                <w:szCs w:val="18"/>
              </w:rPr>
            </w:pPr>
            <w:r w:rsidRPr="00FB734A">
              <w:rPr>
                <w:rFonts w:ascii="Times New Roman" w:hAnsi="Times New Roman" w:cs="Times New Roman"/>
                <w:bCs/>
                <w:sz w:val="18"/>
                <w:szCs w:val="18"/>
              </w:rPr>
              <w:t>рабочая группа "</w:t>
            </w:r>
            <w:proofErr w:type="spellStart"/>
            <w:r w:rsidRPr="00FB734A">
              <w:rPr>
                <w:rFonts w:ascii="Times New Roman" w:hAnsi="Times New Roman" w:cs="Times New Roman"/>
                <w:bCs/>
                <w:sz w:val="18"/>
                <w:szCs w:val="18"/>
              </w:rPr>
              <w:t>Аэронет</w:t>
            </w:r>
            <w:proofErr w:type="spellEnd"/>
            <w:r w:rsidRPr="00FB734A">
              <w:rPr>
                <w:rFonts w:ascii="Times New Roman" w:hAnsi="Times New Roman" w:cs="Times New Roman"/>
                <w:bCs/>
                <w:sz w:val="18"/>
                <w:szCs w:val="18"/>
              </w:rPr>
              <w:t>"</w:t>
            </w:r>
          </w:p>
        </w:tc>
      </w:tr>
      <w:tr w:rsidR="000020C5" w:rsidRPr="00FB734A" w14:paraId="50798502" w14:textId="77777777" w:rsidTr="00EE320C">
        <w:tc>
          <w:tcPr>
            <w:tcW w:w="1070" w:type="pct"/>
            <w:vMerge/>
            <w:tcBorders>
              <w:left w:val="single" w:sz="4" w:space="0" w:color="auto"/>
              <w:right w:val="single" w:sz="4" w:space="0" w:color="auto"/>
            </w:tcBorders>
            <w:vAlign w:val="center"/>
            <w:hideMark/>
          </w:tcPr>
          <w:p w14:paraId="6B13E5CB" w14:textId="77777777" w:rsidR="00405474" w:rsidRPr="00FB734A" w:rsidRDefault="00405474" w:rsidP="00DA6A73">
            <w:pPr>
              <w:ind w:firstLine="709"/>
              <w:jc w:val="both"/>
              <w:rPr>
                <w:rFonts w:ascii="Times New Roman" w:hAnsi="Times New Roman" w:cs="Times New Roman"/>
                <w:bCs/>
                <w:sz w:val="18"/>
                <w:szCs w:val="18"/>
              </w:rPr>
            </w:pPr>
          </w:p>
        </w:tc>
        <w:tc>
          <w:tcPr>
            <w:tcW w:w="1620" w:type="pct"/>
            <w:tcBorders>
              <w:top w:val="single" w:sz="4" w:space="0" w:color="auto"/>
              <w:left w:val="single" w:sz="4" w:space="0" w:color="auto"/>
              <w:bottom w:val="single" w:sz="4" w:space="0" w:color="auto"/>
              <w:right w:val="single" w:sz="4" w:space="0" w:color="auto"/>
            </w:tcBorders>
            <w:vAlign w:val="center"/>
            <w:hideMark/>
          </w:tcPr>
          <w:p w14:paraId="75637FE0" w14:textId="77777777" w:rsidR="00405474" w:rsidRPr="00FB734A" w:rsidRDefault="00405474" w:rsidP="00DA6A73">
            <w:pPr>
              <w:ind w:firstLine="709"/>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приказ Минтранса России о внесении изменений в </w:t>
            </w:r>
            <w:hyperlink r:id="rId14" w:history="1">
              <w:r w:rsidRPr="00FB734A">
                <w:rPr>
                  <w:rStyle w:val="a7"/>
                  <w:rFonts w:ascii="Times New Roman" w:hAnsi="Times New Roman" w:cs="Times New Roman"/>
                  <w:bCs/>
                  <w:color w:val="auto"/>
                  <w:sz w:val="18"/>
                  <w:szCs w:val="18"/>
                </w:rPr>
                <w:t>приказ</w:t>
              </w:r>
            </w:hyperlink>
            <w:r w:rsidRPr="00FB734A">
              <w:rPr>
                <w:rFonts w:ascii="Times New Roman" w:hAnsi="Times New Roman" w:cs="Times New Roman"/>
                <w:bCs/>
                <w:sz w:val="18"/>
                <w:szCs w:val="18"/>
              </w:rPr>
              <w:t xml:space="preserve"> Минтранса России от 16 января 2012 г. N 6</w:t>
            </w:r>
          </w:p>
        </w:tc>
        <w:tc>
          <w:tcPr>
            <w:tcW w:w="955" w:type="pct"/>
            <w:vMerge/>
            <w:tcBorders>
              <w:left w:val="single" w:sz="4" w:space="0" w:color="auto"/>
              <w:right w:val="single" w:sz="4" w:space="0" w:color="auto"/>
            </w:tcBorders>
            <w:vAlign w:val="center"/>
            <w:hideMark/>
          </w:tcPr>
          <w:p w14:paraId="052D9A35" w14:textId="77777777" w:rsidR="00405474" w:rsidRPr="00FB734A" w:rsidRDefault="00405474" w:rsidP="00DA6A73">
            <w:pPr>
              <w:ind w:firstLine="709"/>
              <w:jc w:val="both"/>
              <w:rPr>
                <w:rFonts w:ascii="Times New Roman" w:hAnsi="Times New Roman" w:cs="Times New Roman"/>
                <w:bCs/>
                <w:sz w:val="18"/>
                <w:szCs w:val="18"/>
              </w:rPr>
            </w:pPr>
          </w:p>
        </w:tc>
        <w:tc>
          <w:tcPr>
            <w:tcW w:w="665" w:type="pct"/>
            <w:vMerge w:val="restart"/>
            <w:tcBorders>
              <w:top w:val="single" w:sz="4" w:space="0" w:color="auto"/>
              <w:left w:val="single" w:sz="4" w:space="0" w:color="auto"/>
              <w:right w:val="single" w:sz="4" w:space="0" w:color="auto"/>
            </w:tcBorders>
            <w:vAlign w:val="center"/>
            <w:hideMark/>
          </w:tcPr>
          <w:p w14:paraId="41819109" w14:textId="77777777" w:rsidR="00405474" w:rsidRPr="00FB734A" w:rsidRDefault="00405474" w:rsidP="00EE320C">
            <w:pPr>
              <w:jc w:val="both"/>
              <w:rPr>
                <w:rFonts w:ascii="Times New Roman" w:hAnsi="Times New Roman" w:cs="Times New Roman"/>
                <w:bCs/>
                <w:sz w:val="18"/>
                <w:szCs w:val="18"/>
              </w:rPr>
            </w:pPr>
            <w:r w:rsidRPr="00FB734A">
              <w:rPr>
                <w:rFonts w:ascii="Times New Roman" w:hAnsi="Times New Roman" w:cs="Times New Roman"/>
                <w:bCs/>
                <w:sz w:val="18"/>
                <w:szCs w:val="18"/>
              </w:rPr>
              <w:t>в течение 6 месяцев со дня вступления в силу указанного в настоящем пункте постановления Правительства Российской Федерации</w:t>
            </w:r>
          </w:p>
        </w:tc>
        <w:tc>
          <w:tcPr>
            <w:tcW w:w="690" w:type="pct"/>
            <w:vMerge/>
            <w:tcBorders>
              <w:left w:val="single" w:sz="4" w:space="0" w:color="auto"/>
              <w:right w:val="single" w:sz="4" w:space="0" w:color="auto"/>
            </w:tcBorders>
            <w:vAlign w:val="center"/>
            <w:hideMark/>
          </w:tcPr>
          <w:p w14:paraId="22A5DF70" w14:textId="77777777" w:rsidR="00405474" w:rsidRPr="00FB734A" w:rsidRDefault="00405474" w:rsidP="00DA6A73">
            <w:pPr>
              <w:spacing w:line="240" w:lineRule="auto"/>
              <w:ind w:firstLine="709"/>
              <w:jc w:val="both"/>
              <w:rPr>
                <w:rFonts w:ascii="Times New Roman" w:hAnsi="Times New Roman" w:cs="Times New Roman"/>
                <w:bCs/>
                <w:sz w:val="18"/>
                <w:szCs w:val="18"/>
              </w:rPr>
            </w:pPr>
          </w:p>
        </w:tc>
      </w:tr>
      <w:tr w:rsidR="000020C5" w:rsidRPr="00FB734A" w14:paraId="48271F65" w14:textId="77777777" w:rsidTr="00EE320C">
        <w:tc>
          <w:tcPr>
            <w:tcW w:w="1070" w:type="pct"/>
            <w:vMerge/>
            <w:tcBorders>
              <w:left w:val="single" w:sz="4" w:space="0" w:color="auto"/>
              <w:right w:val="single" w:sz="4" w:space="0" w:color="auto"/>
            </w:tcBorders>
            <w:vAlign w:val="center"/>
            <w:hideMark/>
          </w:tcPr>
          <w:p w14:paraId="60F075D7" w14:textId="77777777" w:rsidR="00405474" w:rsidRPr="00FB734A" w:rsidRDefault="00405474" w:rsidP="00DA6A73">
            <w:pPr>
              <w:ind w:firstLine="709"/>
              <w:jc w:val="both"/>
              <w:rPr>
                <w:rFonts w:ascii="Times New Roman" w:hAnsi="Times New Roman" w:cs="Times New Roman"/>
                <w:bCs/>
                <w:sz w:val="18"/>
                <w:szCs w:val="18"/>
              </w:rPr>
            </w:pPr>
          </w:p>
        </w:tc>
        <w:tc>
          <w:tcPr>
            <w:tcW w:w="1620" w:type="pct"/>
            <w:tcBorders>
              <w:top w:val="single" w:sz="4" w:space="0" w:color="auto"/>
              <w:left w:val="single" w:sz="4" w:space="0" w:color="auto"/>
              <w:bottom w:val="single" w:sz="4" w:space="0" w:color="auto"/>
              <w:right w:val="single" w:sz="4" w:space="0" w:color="auto"/>
            </w:tcBorders>
            <w:vAlign w:val="center"/>
            <w:hideMark/>
          </w:tcPr>
          <w:p w14:paraId="03E5AA53" w14:textId="77777777" w:rsidR="00405474" w:rsidRPr="00FB734A" w:rsidRDefault="00405474" w:rsidP="00DA6A73">
            <w:pPr>
              <w:ind w:firstLine="709"/>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приказ Минтранса России об утверждении инструкции по разработке, установлению, введению и снятию временного и местного режимов, а также кратковременных ограничений с признанием утратившим силу </w:t>
            </w:r>
            <w:hyperlink r:id="rId15" w:history="1">
              <w:r w:rsidRPr="00FB734A">
                <w:rPr>
                  <w:rStyle w:val="a7"/>
                  <w:rFonts w:ascii="Times New Roman" w:hAnsi="Times New Roman" w:cs="Times New Roman"/>
                  <w:bCs/>
                  <w:color w:val="auto"/>
                  <w:sz w:val="18"/>
                  <w:szCs w:val="18"/>
                </w:rPr>
                <w:t>приказа</w:t>
              </w:r>
            </w:hyperlink>
            <w:r w:rsidRPr="00FB734A">
              <w:rPr>
                <w:rFonts w:ascii="Times New Roman" w:hAnsi="Times New Roman" w:cs="Times New Roman"/>
                <w:bCs/>
                <w:sz w:val="18"/>
                <w:szCs w:val="18"/>
              </w:rPr>
              <w:t xml:space="preserve"> Минтранса России от 27 июня 2011 г. N 171</w:t>
            </w:r>
          </w:p>
        </w:tc>
        <w:tc>
          <w:tcPr>
            <w:tcW w:w="955" w:type="pct"/>
            <w:vMerge/>
            <w:tcBorders>
              <w:left w:val="single" w:sz="4" w:space="0" w:color="auto"/>
              <w:right w:val="single" w:sz="4" w:space="0" w:color="auto"/>
            </w:tcBorders>
            <w:vAlign w:val="center"/>
            <w:hideMark/>
          </w:tcPr>
          <w:p w14:paraId="1CC3F73D" w14:textId="77777777" w:rsidR="00405474" w:rsidRPr="00FB734A" w:rsidRDefault="00405474" w:rsidP="00DA6A73">
            <w:pPr>
              <w:ind w:firstLine="709"/>
              <w:jc w:val="both"/>
              <w:rPr>
                <w:rFonts w:ascii="Times New Roman" w:hAnsi="Times New Roman" w:cs="Times New Roman"/>
                <w:bCs/>
                <w:sz w:val="18"/>
                <w:szCs w:val="18"/>
              </w:rPr>
            </w:pPr>
          </w:p>
        </w:tc>
        <w:tc>
          <w:tcPr>
            <w:tcW w:w="665" w:type="pct"/>
            <w:vMerge/>
            <w:tcBorders>
              <w:left w:val="single" w:sz="4" w:space="0" w:color="auto"/>
              <w:right w:val="single" w:sz="4" w:space="0" w:color="auto"/>
            </w:tcBorders>
            <w:vAlign w:val="center"/>
          </w:tcPr>
          <w:p w14:paraId="24F0A4C5" w14:textId="77777777" w:rsidR="00405474" w:rsidRPr="00FB734A" w:rsidRDefault="00405474" w:rsidP="00DA6A73">
            <w:pPr>
              <w:ind w:firstLine="709"/>
              <w:jc w:val="both"/>
              <w:rPr>
                <w:rFonts w:ascii="Times New Roman" w:hAnsi="Times New Roman" w:cs="Times New Roman"/>
                <w:bCs/>
                <w:sz w:val="18"/>
                <w:szCs w:val="18"/>
              </w:rPr>
            </w:pPr>
          </w:p>
        </w:tc>
        <w:tc>
          <w:tcPr>
            <w:tcW w:w="690" w:type="pct"/>
            <w:vMerge/>
            <w:tcBorders>
              <w:left w:val="single" w:sz="4" w:space="0" w:color="auto"/>
              <w:right w:val="single" w:sz="4" w:space="0" w:color="auto"/>
            </w:tcBorders>
            <w:vAlign w:val="center"/>
            <w:hideMark/>
          </w:tcPr>
          <w:p w14:paraId="3EEDE997" w14:textId="77777777" w:rsidR="00405474" w:rsidRPr="00FB734A" w:rsidRDefault="00405474" w:rsidP="00DA6A73">
            <w:pPr>
              <w:spacing w:line="240" w:lineRule="auto"/>
              <w:ind w:firstLine="709"/>
              <w:jc w:val="both"/>
              <w:rPr>
                <w:rFonts w:ascii="Times New Roman" w:hAnsi="Times New Roman" w:cs="Times New Roman"/>
                <w:bCs/>
                <w:sz w:val="18"/>
                <w:szCs w:val="18"/>
              </w:rPr>
            </w:pPr>
          </w:p>
        </w:tc>
      </w:tr>
      <w:tr w:rsidR="000020C5" w:rsidRPr="00FB734A" w14:paraId="648CC002" w14:textId="77777777" w:rsidTr="00EE320C">
        <w:tc>
          <w:tcPr>
            <w:tcW w:w="1070" w:type="pct"/>
            <w:vMerge/>
            <w:tcBorders>
              <w:left w:val="single" w:sz="4" w:space="0" w:color="auto"/>
              <w:bottom w:val="single" w:sz="4" w:space="0" w:color="auto"/>
              <w:right w:val="single" w:sz="4" w:space="0" w:color="auto"/>
            </w:tcBorders>
            <w:vAlign w:val="center"/>
            <w:hideMark/>
          </w:tcPr>
          <w:p w14:paraId="1FEC41DB" w14:textId="77777777" w:rsidR="00405474" w:rsidRPr="00FB734A" w:rsidRDefault="00405474" w:rsidP="00DA6A73">
            <w:pPr>
              <w:ind w:firstLine="709"/>
              <w:jc w:val="both"/>
              <w:rPr>
                <w:rFonts w:ascii="Times New Roman" w:hAnsi="Times New Roman" w:cs="Times New Roman"/>
                <w:bCs/>
                <w:sz w:val="18"/>
                <w:szCs w:val="18"/>
              </w:rPr>
            </w:pPr>
          </w:p>
        </w:tc>
        <w:tc>
          <w:tcPr>
            <w:tcW w:w="1620" w:type="pct"/>
            <w:tcBorders>
              <w:top w:val="single" w:sz="4" w:space="0" w:color="auto"/>
              <w:left w:val="single" w:sz="4" w:space="0" w:color="auto"/>
              <w:bottom w:val="single" w:sz="4" w:space="0" w:color="auto"/>
              <w:right w:val="single" w:sz="4" w:space="0" w:color="auto"/>
            </w:tcBorders>
            <w:vAlign w:val="center"/>
            <w:hideMark/>
          </w:tcPr>
          <w:p w14:paraId="45A73212" w14:textId="77777777" w:rsidR="00405474" w:rsidRPr="00FB734A" w:rsidRDefault="00405474" w:rsidP="00DA6A73">
            <w:pPr>
              <w:ind w:firstLine="709"/>
              <w:jc w:val="both"/>
              <w:rPr>
                <w:rFonts w:ascii="Times New Roman" w:hAnsi="Times New Roman" w:cs="Times New Roman"/>
                <w:bCs/>
                <w:sz w:val="18"/>
                <w:szCs w:val="18"/>
              </w:rPr>
            </w:pPr>
            <w:r w:rsidRPr="00FB734A">
              <w:rPr>
                <w:rFonts w:ascii="Times New Roman" w:hAnsi="Times New Roman" w:cs="Times New Roman"/>
                <w:bCs/>
                <w:sz w:val="18"/>
                <w:szCs w:val="18"/>
              </w:rPr>
              <w:t xml:space="preserve">приказ Минтранса России об утверждении Федеральных авиационных правил "Организация воздушного движения в Российской Федерации" с признанием утратившим силу </w:t>
            </w:r>
            <w:hyperlink r:id="rId16" w:history="1">
              <w:r w:rsidRPr="00FB734A">
                <w:rPr>
                  <w:rStyle w:val="a7"/>
                  <w:rFonts w:ascii="Times New Roman" w:hAnsi="Times New Roman" w:cs="Times New Roman"/>
                  <w:bCs/>
                  <w:color w:val="auto"/>
                  <w:sz w:val="18"/>
                  <w:szCs w:val="18"/>
                </w:rPr>
                <w:t>приказа</w:t>
              </w:r>
            </w:hyperlink>
            <w:r w:rsidRPr="00FB734A">
              <w:rPr>
                <w:rFonts w:ascii="Times New Roman" w:hAnsi="Times New Roman" w:cs="Times New Roman"/>
                <w:bCs/>
                <w:sz w:val="18"/>
                <w:szCs w:val="18"/>
              </w:rPr>
              <w:t xml:space="preserve"> Минтранса России от 25 ноября 2011 г. N 293</w:t>
            </w:r>
          </w:p>
        </w:tc>
        <w:tc>
          <w:tcPr>
            <w:tcW w:w="955" w:type="pct"/>
            <w:vMerge/>
            <w:tcBorders>
              <w:left w:val="single" w:sz="4" w:space="0" w:color="auto"/>
              <w:bottom w:val="single" w:sz="4" w:space="0" w:color="auto"/>
              <w:right w:val="single" w:sz="4" w:space="0" w:color="auto"/>
            </w:tcBorders>
            <w:vAlign w:val="center"/>
            <w:hideMark/>
          </w:tcPr>
          <w:p w14:paraId="3A38A944" w14:textId="77777777" w:rsidR="00405474" w:rsidRPr="00FB734A" w:rsidRDefault="00405474" w:rsidP="00DA6A73">
            <w:pPr>
              <w:ind w:firstLine="709"/>
              <w:jc w:val="both"/>
              <w:rPr>
                <w:rFonts w:ascii="Times New Roman" w:hAnsi="Times New Roman" w:cs="Times New Roman"/>
                <w:bCs/>
                <w:sz w:val="18"/>
                <w:szCs w:val="18"/>
              </w:rPr>
            </w:pPr>
          </w:p>
        </w:tc>
        <w:tc>
          <w:tcPr>
            <w:tcW w:w="665" w:type="pct"/>
            <w:vMerge/>
            <w:tcBorders>
              <w:left w:val="single" w:sz="4" w:space="0" w:color="auto"/>
              <w:bottom w:val="single" w:sz="4" w:space="0" w:color="auto"/>
              <w:right w:val="single" w:sz="4" w:space="0" w:color="auto"/>
            </w:tcBorders>
            <w:vAlign w:val="center"/>
          </w:tcPr>
          <w:p w14:paraId="2AC26F8B" w14:textId="77777777" w:rsidR="00405474" w:rsidRPr="00FB734A" w:rsidRDefault="00405474" w:rsidP="00DA6A73">
            <w:pPr>
              <w:ind w:firstLine="709"/>
              <w:jc w:val="both"/>
              <w:rPr>
                <w:rFonts w:ascii="Times New Roman" w:hAnsi="Times New Roman" w:cs="Times New Roman"/>
                <w:bCs/>
                <w:sz w:val="18"/>
                <w:szCs w:val="18"/>
              </w:rPr>
            </w:pPr>
          </w:p>
        </w:tc>
        <w:tc>
          <w:tcPr>
            <w:tcW w:w="690" w:type="pct"/>
            <w:vMerge/>
            <w:tcBorders>
              <w:left w:val="single" w:sz="4" w:space="0" w:color="auto"/>
              <w:bottom w:val="single" w:sz="4" w:space="0" w:color="auto"/>
              <w:right w:val="single" w:sz="4" w:space="0" w:color="auto"/>
            </w:tcBorders>
            <w:vAlign w:val="center"/>
            <w:hideMark/>
          </w:tcPr>
          <w:p w14:paraId="003DF92C" w14:textId="77777777" w:rsidR="00405474" w:rsidRPr="00FB734A" w:rsidRDefault="00405474" w:rsidP="00DA6A73">
            <w:pPr>
              <w:spacing w:line="240" w:lineRule="auto"/>
              <w:ind w:firstLine="709"/>
              <w:jc w:val="both"/>
              <w:rPr>
                <w:rFonts w:ascii="Times New Roman" w:hAnsi="Times New Roman" w:cs="Times New Roman"/>
                <w:bCs/>
                <w:sz w:val="18"/>
                <w:szCs w:val="18"/>
              </w:rPr>
            </w:pPr>
          </w:p>
        </w:tc>
      </w:tr>
    </w:tbl>
    <w:p w14:paraId="06AF0152" w14:textId="77777777" w:rsidR="00405474" w:rsidRPr="00FB734A" w:rsidRDefault="00405474" w:rsidP="00DA6A73">
      <w:pPr>
        <w:spacing w:after="0" w:line="240" w:lineRule="auto"/>
        <w:ind w:firstLine="709"/>
        <w:jc w:val="both"/>
        <w:rPr>
          <w:rFonts w:ascii="Times New Roman" w:hAnsi="Times New Roman" w:cs="Times New Roman"/>
        </w:rPr>
      </w:pPr>
    </w:p>
    <w:p w14:paraId="02D25A92" w14:textId="77777777" w:rsidR="00405474" w:rsidRPr="00FB734A" w:rsidRDefault="00405474" w:rsidP="00DA6A73">
      <w:pPr>
        <w:ind w:firstLine="709"/>
        <w:jc w:val="both"/>
        <w:rPr>
          <w:rFonts w:ascii="Times New Roman" w:hAnsi="Times New Roman" w:cs="Times New Roman"/>
        </w:rPr>
      </w:pPr>
      <w:r w:rsidRPr="00FB734A">
        <w:rPr>
          <w:rFonts w:ascii="Times New Roman" w:hAnsi="Times New Roman" w:cs="Times New Roman"/>
        </w:rPr>
        <w:br w:type="page"/>
      </w:r>
    </w:p>
    <w:p w14:paraId="12DC6BCC" w14:textId="77777777" w:rsidR="005421A0" w:rsidRDefault="00405474" w:rsidP="00DA6A73">
      <w:pPr>
        <w:pStyle w:val="af9"/>
        <w:numPr>
          <w:ilvl w:val="0"/>
          <w:numId w:val="1"/>
        </w:numPr>
        <w:spacing w:after="0" w:line="240" w:lineRule="auto"/>
        <w:ind w:left="0" w:firstLine="709"/>
        <w:jc w:val="both"/>
        <w:rPr>
          <w:rFonts w:ascii="Times New Roman" w:hAnsi="Times New Roman" w:cs="Times New Roman"/>
          <w:b/>
          <w:sz w:val="28"/>
          <w:szCs w:val="28"/>
        </w:rPr>
      </w:pPr>
      <w:r w:rsidRPr="00FB734A">
        <w:rPr>
          <w:rFonts w:ascii="Times New Roman" w:hAnsi="Times New Roman" w:cs="Times New Roman"/>
          <w:b/>
          <w:sz w:val="28"/>
          <w:szCs w:val="28"/>
        </w:rPr>
        <w:t>Приказ Минтранса России от 29.09.2015 № 289 «Об утверждении Федеральных авиационных правил «Требования 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федеральных авиационных правил»</w:t>
      </w:r>
    </w:p>
    <w:p w14:paraId="5AE933DB" w14:textId="48F24F63" w:rsidR="00405474" w:rsidRPr="00FB734A" w:rsidRDefault="00405474" w:rsidP="00DA6A73">
      <w:pPr>
        <w:pStyle w:val="af9"/>
        <w:spacing w:after="0" w:line="240" w:lineRule="auto"/>
        <w:ind w:left="0" w:firstLine="709"/>
        <w:jc w:val="both"/>
        <w:rPr>
          <w:rFonts w:ascii="Times New Roman" w:hAnsi="Times New Roman" w:cs="Times New Roman"/>
          <w:b/>
          <w:sz w:val="28"/>
          <w:szCs w:val="28"/>
        </w:rPr>
      </w:pPr>
      <w:r w:rsidRPr="00FB734A">
        <w:rPr>
          <w:rFonts w:ascii="Times New Roman" w:hAnsi="Times New Roman" w:cs="Times New Roman"/>
          <w:b/>
          <w:sz w:val="28"/>
          <w:szCs w:val="28"/>
        </w:rPr>
        <w:t>(далее - ФАП-289, Требования к АУЦ).</w:t>
      </w:r>
    </w:p>
    <w:p w14:paraId="3F7747D4" w14:textId="77777777" w:rsidR="00405474" w:rsidRPr="00FB734A" w:rsidRDefault="00405474" w:rsidP="00DA6A73">
      <w:pPr>
        <w:pStyle w:val="af9"/>
        <w:spacing w:after="0" w:line="240" w:lineRule="auto"/>
        <w:ind w:left="0" w:firstLine="709"/>
        <w:jc w:val="both"/>
        <w:rPr>
          <w:rFonts w:ascii="Times New Roman" w:hAnsi="Times New Roman" w:cs="Times New Roman"/>
          <w:b/>
          <w:sz w:val="28"/>
          <w:szCs w:val="28"/>
        </w:rPr>
      </w:pPr>
    </w:p>
    <w:p w14:paraId="5E0B76BE"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rPr>
      </w:pPr>
      <w:r w:rsidRPr="00FB734A">
        <w:rPr>
          <w:rFonts w:ascii="Times New Roman" w:hAnsi="Times New Roman" w:cs="Times New Roman"/>
          <w:b/>
          <w:bCs/>
        </w:rPr>
        <w:t>Ожидаемые результаты принятия НПА, основное содержание НПА</w:t>
      </w:r>
    </w:p>
    <w:p w14:paraId="78D731FC" w14:textId="77777777" w:rsidR="00405474" w:rsidRPr="00FB734A"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П</w:t>
      </w:r>
      <w:r w:rsidRPr="00FB734A">
        <w:rPr>
          <w:rFonts w:ascii="Times New Roman" w:hAnsi="Times New Roman" w:cs="Times New Roman"/>
        </w:rPr>
        <w:t>риказ Минтранса России от 29.09.2015 № 289 «Об утверждении Федеральных авиационных правил «Требования 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федеральных авиационных правил» (далее - ФАП-289, Требования к АУЦ)</w:t>
      </w:r>
      <w:r>
        <w:rPr>
          <w:rFonts w:ascii="Times New Roman" w:hAnsi="Times New Roman" w:cs="Times New Roman"/>
        </w:rPr>
        <w:t xml:space="preserve">, пунктом 14 ЗДК </w:t>
      </w:r>
      <w:proofErr w:type="spellStart"/>
      <w:r>
        <w:rPr>
          <w:rFonts w:ascii="Times New Roman" w:hAnsi="Times New Roman" w:cs="Times New Roman"/>
        </w:rPr>
        <w:t>Аэронет</w:t>
      </w:r>
      <w:proofErr w:type="spellEnd"/>
      <w:r>
        <w:rPr>
          <w:rFonts w:ascii="Times New Roman" w:hAnsi="Times New Roman" w:cs="Times New Roman"/>
        </w:rPr>
        <w:t xml:space="preserve"> предполагалось в срок до февраля 2022 г. признать  утратившим силу (в соответствии с п</w:t>
      </w:r>
      <w:r w:rsidRPr="00DC723F">
        <w:rPr>
          <w:rFonts w:ascii="Times New Roman" w:hAnsi="Times New Roman" w:cs="Times New Roman"/>
        </w:rPr>
        <w:t>остановление</w:t>
      </w:r>
      <w:r>
        <w:rPr>
          <w:rFonts w:ascii="Times New Roman" w:hAnsi="Times New Roman" w:cs="Times New Roman"/>
        </w:rPr>
        <w:t>м</w:t>
      </w:r>
      <w:r w:rsidRPr="00DC723F">
        <w:rPr>
          <w:rFonts w:ascii="Times New Roman" w:hAnsi="Times New Roman" w:cs="Times New Roman"/>
        </w:rPr>
        <w:t xml:space="preserve"> Правительства РФ от 31.12.2020 </w:t>
      </w:r>
      <w:r>
        <w:rPr>
          <w:rFonts w:ascii="Times New Roman" w:hAnsi="Times New Roman" w:cs="Times New Roman"/>
        </w:rPr>
        <w:t>№</w:t>
      </w:r>
      <w:r w:rsidRPr="00DC723F">
        <w:rPr>
          <w:rFonts w:ascii="Times New Roman" w:hAnsi="Times New Roman" w:cs="Times New Roman"/>
        </w:rPr>
        <w:t xml:space="preserve"> 2467</w:t>
      </w:r>
      <w:r>
        <w:rPr>
          <w:rFonts w:ascii="Times New Roman" w:hAnsi="Times New Roman" w:cs="Times New Roman"/>
        </w:rPr>
        <w:t>) с одновременным изданием новых Федеральных авиационных правил, устанавливающих требования к организациям, осуществляющим, в том числе, подготовку специалистов авиационного персонала БАС.</w:t>
      </w:r>
    </w:p>
    <w:p w14:paraId="72A57E04"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По состоянию на май 2025 г. ФАП-289 не переизданы, проект НПА на общественное обсуждение не выносился</w:t>
      </w:r>
      <w:r w:rsidRPr="00DC723F">
        <w:rPr>
          <w:rFonts w:ascii="Times New Roman" w:hAnsi="Times New Roman" w:cs="Times New Roman"/>
        </w:rPr>
        <w:t>,</w:t>
      </w:r>
      <w:r>
        <w:rPr>
          <w:rFonts w:ascii="Times New Roman" w:hAnsi="Times New Roman" w:cs="Times New Roman"/>
        </w:rPr>
        <w:t xml:space="preserve"> поэтому</w:t>
      </w:r>
      <w:r w:rsidRPr="00DC723F">
        <w:rPr>
          <w:rFonts w:ascii="Times New Roman" w:hAnsi="Times New Roman" w:cs="Times New Roman"/>
        </w:rPr>
        <w:t xml:space="preserve"> мониторинг правоприменения НПА</w:t>
      </w:r>
      <w:r>
        <w:rPr>
          <w:rFonts w:ascii="Times New Roman" w:hAnsi="Times New Roman" w:cs="Times New Roman"/>
        </w:rPr>
        <w:t xml:space="preserve">, предусмотренного пунктом 14 ЗДК </w:t>
      </w:r>
      <w:proofErr w:type="spellStart"/>
      <w:r>
        <w:rPr>
          <w:rFonts w:ascii="Times New Roman" w:hAnsi="Times New Roman" w:cs="Times New Roman"/>
        </w:rPr>
        <w:t>Аэронет</w:t>
      </w:r>
      <w:proofErr w:type="spellEnd"/>
      <w:r>
        <w:rPr>
          <w:rFonts w:ascii="Times New Roman" w:hAnsi="Times New Roman" w:cs="Times New Roman"/>
        </w:rPr>
        <w:t>, не представляется возможным.</w:t>
      </w:r>
    </w:p>
    <w:p w14:paraId="51E047D4"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Вместе с тем, необходимо отметить, что требования к АУЦ и порядок выдачи им сертификата, установленные действующей до 01.09.2025 редакцией ФАП-289, не содержат положений, учитывающих специфику подготовки авиационного персонала БАС.</w:t>
      </w:r>
    </w:p>
    <w:p w14:paraId="24306AE8"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Кроме того, в настоящее время получение сертификата АУЦ с правом подготовки авиационного персонала БАС образовательной организацией невозможно в связи с отсутствием возможности выполнить требование о приеме на работу инструкторского состава (внешних пилотов-инструкторов с соответствующей отметкой в свидетельстве пилота) для проведения летной подготовки внешних пилотов, из-за позднего вступления в силу – с 01.09.2025 – п</w:t>
      </w:r>
      <w:r w:rsidRPr="00AE1786">
        <w:rPr>
          <w:rFonts w:ascii="Times New Roman" w:hAnsi="Times New Roman" w:cs="Times New Roman"/>
        </w:rPr>
        <w:t>риказ</w:t>
      </w:r>
      <w:r>
        <w:rPr>
          <w:rFonts w:ascii="Times New Roman" w:hAnsi="Times New Roman" w:cs="Times New Roman"/>
        </w:rPr>
        <w:t xml:space="preserve">а </w:t>
      </w:r>
      <w:r w:rsidRPr="00AE1786">
        <w:rPr>
          <w:rFonts w:ascii="Times New Roman" w:hAnsi="Times New Roman" w:cs="Times New Roman"/>
        </w:rPr>
        <w:t xml:space="preserve">Минтранса России от 12.09.2008 </w:t>
      </w:r>
      <w:r>
        <w:rPr>
          <w:rFonts w:ascii="Times New Roman" w:hAnsi="Times New Roman" w:cs="Times New Roman"/>
        </w:rPr>
        <w:t xml:space="preserve">№ </w:t>
      </w:r>
      <w:r w:rsidRPr="00AE1786">
        <w:rPr>
          <w:rFonts w:ascii="Times New Roman" w:hAnsi="Times New Roman" w:cs="Times New Roman"/>
        </w:rPr>
        <w:t xml:space="preserve"> 147</w:t>
      </w:r>
      <w:r>
        <w:rPr>
          <w:rFonts w:ascii="Times New Roman" w:hAnsi="Times New Roman" w:cs="Times New Roman"/>
        </w:rPr>
        <w:t xml:space="preserve"> </w:t>
      </w:r>
      <w:r w:rsidRPr="00AE1786">
        <w:rPr>
          <w:rFonts w:ascii="Times New Roman" w:hAnsi="Times New Roman" w:cs="Times New Roman"/>
        </w:rPr>
        <w:t>(ред. от 02.02.2024)</w:t>
      </w:r>
      <w:r>
        <w:rPr>
          <w:rFonts w:ascii="Times New Roman" w:hAnsi="Times New Roman" w:cs="Times New Roman"/>
        </w:rPr>
        <w:t xml:space="preserve"> </w:t>
      </w:r>
      <w:r w:rsidRPr="00AE1786">
        <w:rPr>
          <w:rFonts w:ascii="Times New Roman" w:hAnsi="Times New Roman" w:cs="Times New Roman"/>
        </w:rPr>
        <w:t>"Об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r>
        <w:rPr>
          <w:rFonts w:ascii="Times New Roman" w:hAnsi="Times New Roman" w:cs="Times New Roman"/>
        </w:rPr>
        <w:t xml:space="preserve"> (далее- ФАП-147).</w:t>
      </w:r>
    </w:p>
    <w:p w14:paraId="7082066B"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Вс связи с изложенным, в настоящее время получение сертификата АУЦ с правом подготовки специалистов авиационного персонала БАС, невозможно, что делает невозможным мониторинга правоприменения ФАП-289 в сфере БАС.</w:t>
      </w:r>
    </w:p>
    <w:p w14:paraId="473D234B" w14:textId="77777777" w:rsidR="00405474" w:rsidRDefault="00405474" w:rsidP="00DA6A73">
      <w:pPr>
        <w:ind w:firstLine="709"/>
        <w:jc w:val="both"/>
        <w:rPr>
          <w:rFonts w:ascii="Times New Roman" w:hAnsi="Times New Roman" w:cs="Times New Roman"/>
        </w:rPr>
      </w:pPr>
      <w:r>
        <w:rPr>
          <w:rFonts w:ascii="Times New Roman" w:hAnsi="Times New Roman" w:cs="Times New Roman"/>
        </w:rPr>
        <w:br w:type="page"/>
      </w:r>
    </w:p>
    <w:p w14:paraId="0F7FC7CB" w14:textId="77777777" w:rsidR="00405474" w:rsidRDefault="00405474" w:rsidP="00DA6A73">
      <w:pPr>
        <w:pStyle w:val="af9"/>
        <w:numPr>
          <w:ilvl w:val="0"/>
          <w:numId w:val="1"/>
        </w:numPr>
        <w:spacing w:after="0" w:line="240" w:lineRule="auto"/>
        <w:ind w:left="0" w:firstLine="709"/>
        <w:jc w:val="both"/>
        <w:rPr>
          <w:rFonts w:ascii="Times New Roman" w:hAnsi="Times New Roman" w:cs="Times New Roman"/>
          <w:b/>
          <w:sz w:val="28"/>
          <w:szCs w:val="28"/>
        </w:rPr>
      </w:pPr>
      <w:r w:rsidRPr="003C6FE3">
        <w:rPr>
          <w:rFonts w:ascii="Times New Roman" w:hAnsi="Times New Roman" w:cs="Times New Roman"/>
          <w:b/>
          <w:sz w:val="28"/>
          <w:szCs w:val="28"/>
        </w:rPr>
        <w:t>Постановление Правительства РФ от 25.05.2019 г. № 658 «Об утверждении Правил государственного учета беспилотных гражданских воздушных судов с максимальной взлетной массой от 0,15 кг до 30 кг, сверхлегких пилотируемых гражданских воздушных судов с массой конструкции 115 кг и менее, ввезенных в Российскую Федерацию или произведенных в Российской Федерации» (далее -ППРФ-658, Правила учета БВС).</w:t>
      </w:r>
    </w:p>
    <w:p w14:paraId="34207E87" w14:textId="77777777" w:rsidR="00405474" w:rsidRDefault="00405474" w:rsidP="00DA6A73">
      <w:pPr>
        <w:pStyle w:val="af9"/>
        <w:spacing w:after="0" w:line="240" w:lineRule="auto"/>
        <w:ind w:left="0" w:firstLine="709"/>
        <w:jc w:val="both"/>
        <w:rPr>
          <w:rFonts w:ascii="Times New Roman" w:hAnsi="Times New Roman" w:cs="Times New Roman"/>
          <w:b/>
          <w:sz w:val="28"/>
          <w:szCs w:val="28"/>
        </w:rPr>
      </w:pPr>
    </w:p>
    <w:p w14:paraId="5DA2DB54"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Ожидаемые результаты принятия НПА, основное содержание НПА</w:t>
      </w:r>
    </w:p>
    <w:p w14:paraId="4BC520FF" w14:textId="77777777" w:rsidR="00405474" w:rsidRDefault="00405474" w:rsidP="00DA6A73">
      <w:pPr>
        <w:pStyle w:val="af9"/>
        <w:spacing w:after="0" w:line="240" w:lineRule="auto"/>
        <w:ind w:left="0" w:firstLine="709"/>
        <w:jc w:val="both"/>
        <w:rPr>
          <w:rFonts w:ascii="Times New Roman" w:hAnsi="Times New Roman" w:cs="Times New Roman"/>
        </w:rPr>
      </w:pPr>
    </w:p>
    <w:p w14:paraId="648FBDA9"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Наименование мероприятий: </w:t>
      </w:r>
      <w:r>
        <w:rPr>
          <w:rFonts w:ascii="Times New Roman" w:hAnsi="Times New Roman" w:cs="Times New Roman"/>
        </w:rPr>
        <w:t>п</w:t>
      </w:r>
      <w:r w:rsidRPr="00FB734A">
        <w:rPr>
          <w:rFonts w:ascii="Times New Roman" w:hAnsi="Times New Roman" w:cs="Times New Roman"/>
        </w:rPr>
        <w:t xml:space="preserve">остановление Правительства Российской Федерации </w:t>
      </w:r>
      <w:r w:rsidRPr="005F7DF3">
        <w:rPr>
          <w:rFonts w:ascii="Times New Roman" w:hAnsi="Times New Roman" w:cs="Times New Roman"/>
        </w:rPr>
        <w:t>от 25.05.2019 г. № 658 «Об утверждении Правил государственного учета беспилотных гражданских воздушных судов с максимальной взлетной массой от 0,15 кг до 30 кг, сверхлегких пилотируемых гражданских воздушных судов с массой конструкции 115 кг и менее, ввезенных в Российскую Федерацию или произведенных в Российской Федерации» (далее -ППРФ-658, Правила учета БВС)</w:t>
      </w:r>
      <w:r>
        <w:rPr>
          <w:rFonts w:ascii="Times New Roman" w:hAnsi="Times New Roman" w:cs="Times New Roman"/>
        </w:rPr>
        <w:t xml:space="preserve"> издано с целью о</w:t>
      </w:r>
      <w:r w:rsidRPr="00FB734A">
        <w:rPr>
          <w:rFonts w:ascii="Times New Roman" w:hAnsi="Times New Roman" w:cs="Times New Roman"/>
        </w:rPr>
        <w:t>пределени</w:t>
      </w:r>
      <w:r>
        <w:rPr>
          <w:rFonts w:ascii="Times New Roman" w:hAnsi="Times New Roman" w:cs="Times New Roman"/>
        </w:rPr>
        <w:t>я</w:t>
      </w:r>
      <w:r w:rsidRPr="00FB734A">
        <w:rPr>
          <w:rFonts w:ascii="Times New Roman" w:hAnsi="Times New Roman" w:cs="Times New Roman"/>
        </w:rPr>
        <w:t xml:space="preserve"> порядка </w:t>
      </w:r>
      <w:r w:rsidRPr="00812392">
        <w:rPr>
          <w:rFonts w:ascii="Times New Roman" w:hAnsi="Times New Roman" w:cs="Times New Roman"/>
        </w:rPr>
        <w:t>учета беспилотных гражданских воздушных судов с максимальной взлетной массой от 0,</w:t>
      </w:r>
      <w:r>
        <w:rPr>
          <w:rFonts w:ascii="Times New Roman" w:hAnsi="Times New Roman" w:cs="Times New Roman"/>
        </w:rPr>
        <w:t>15</w:t>
      </w:r>
      <w:r w:rsidRPr="00812392">
        <w:rPr>
          <w:rFonts w:ascii="Times New Roman" w:hAnsi="Times New Roman" w:cs="Times New Roman"/>
        </w:rPr>
        <w:t xml:space="preserve"> кг до 30 кг</w:t>
      </w:r>
      <w:r>
        <w:rPr>
          <w:rFonts w:ascii="Times New Roman" w:hAnsi="Times New Roman" w:cs="Times New Roman"/>
        </w:rPr>
        <w:t xml:space="preserve"> в соответствии с пунктом 1 ЗДК </w:t>
      </w:r>
      <w:proofErr w:type="spellStart"/>
      <w:r>
        <w:rPr>
          <w:rFonts w:ascii="Times New Roman" w:hAnsi="Times New Roman" w:cs="Times New Roman"/>
        </w:rPr>
        <w:t>Аэронет</w:t>
      </w:r>
      <w:proofErr w:type="spellEnd"/>
      <w:r>
        <w:rPr>
          <w:rFonts w:ascii="Times New Roman" w:hAnsi="Times New Roman" w:cs="Times New Roman"/>
        </w:rPr>
        <w:t xml:space="preserve"> в ее первой редакции от 03.04.2021. В действующей редакции ЗДК </w:t>
      </w:r>
      <w:proofErr w:type="spellStart"/>
      <w:r>
        <w:rPr>
          <w:rFonts w:ascii="Times New Roman" w:hAnsi="Times New Roman" w:cs="Times New Roman"/>
        </w:rPr>
        <w:t>Аэронет</w:t>
      </w:r>
      <w:proofErr w:type="spellEnd"/>
      <w:r>
        <w:rPr>
          <w:rFonts w:ascii="Times New Roman" w:hAnsi="Times New Roman" w:cs="Times New Roman"/>
        </w:rPr>
        <w:t xml:space="preserve"> – от 16.09.2021 – данное мероприятие отсутствует (исключено, как исполненное).</w:t>
      </w:r>
    </w:p>
    <w:p w14:paraId="796BF33A"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Ожидаемый результат мероприятий: </w:t>
      </w:r>
      <w:r w:rsidRPr="00812392">
        <w:rPr>
          <w:rFonts w:ascii="Times New Roman" w:hAnsi="Times New Roman" w:cs="Times New Roman"/>
        </w:rPr>
        <w:t>возможность идентификации беспилотных гражданских воздушных судов и их владельцев, установление контроля за обращением и использованием беспилотных гражданских воздушных судов массой 30 кг и менее</w:t>
      </w:r>
      <w:r>
        <w:rPr>
          <w:rFonts w:ascii="Times New Roman" w:hAnsi="Times New Roman" w:cs="Times New Roman"/>
        </w:rPr>
        <w:t>.</w:t>
      </w:r>
    </w:p>
    <w:p w14:paraId="3D5EFB6C"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Правилами учета определены: процедура и действия владельца БВС с максимальной взлетной массой (МВМ) от 0,15 до  30 кг и менее по постановке своего БВС на государственный учет, орган, осуществляющий государственный учет – Росавиация, форму и способ подачи заявления для постановки на учет,  состав данных для заявления и  документов, прилагаемых к нему в зависимости от заявителя – физ. лицо, юр. лицо, индивидуальный предприниматель.</w:t>
      </w:r>
    </w:p>
    <w:p w14:paraId="7FE021BE" w14:textId="77777777" w:rsidR="00405474" w:rsidRPr="001D1995" w:rsidRDefault="00405474" w:rsidP="00DA6A73">
      <w:pPr>
        <w:spacing w:after="0" w:line="240" w:lineRule="auto"/>
        <w:ind w:firstLine="709"/>
        <w:jc w:val="both"/>
        <w:rPr>
          <w:rFonts w:ascii="Times New Roman" w:hAnsi="Times New Roman" w:cs="Times New Roman"/>
        </w:rPr>
      </w:pPr>
      <w:r w:rsidRPr="001D1995">
        <w:rPr>
          <w:rFonts w:ascii="Times New Roman" w:hAnsi="Times New Roman" w:cs="Times New Roman"/>
        </w:rPr>
        <w:t>Заявление о постановке беспилотного воздушного судна на учет представляется в Федеральное агентство воздушного транспорта в следующие сроки:</w:t>
      </w:r>
    </w:p>
    <w:p w14:paraId="547B691D" w14:textId="77777777" w:rsidR="00405474" w:rsidRPr="001D1995" w:rsidRDefault="00405474" w:rsidP="00DA6A73">
      <w:pPr>
        <w:spacing w:after="0" w:line="240" w:lineRule="auto"/>
        <w:ind w:firstLine="709"/>
        <w:jc w:val="both"/>
        <w:rPr>
          <w:rFonts w:ascii="Times New Roman" w:hAnsi="Times New Roman" w:cs="Times New Roman"/>
        </w:rPr>
      </w:pPr>
      <w:r w:rsidRPr="001D1995">
        <w:rPr>
          <w:rFonts w:ascii="Times New Roman" w:hAnsi="Times New Roman" w:cs="Times New Roman"/>
        </w:rPr>
        <w:t xml:space="preserve">а) в случае приобретения беспилотного воздушного судна на территории Российской Федерации - в течение 10 рабочих дней со дня приобретения; </w:t>
      </w:r>
    </w:p>
    <w:p w14:paraId="1D7C5760" w14:textId="77777777" w:rsidR="00405474" w:rsidRPr="001D1995" w:rsidRDefault="00405474" w:rsidP="00DA6A73">
      <w:pPr>
        <w:spacing w:after="0" w:line="240" w:lineRule="auto"/>
        <w:ind w:firstLine="709"/>
        <w:jc w:val="both"/>
        <w:rPr>
          <w:rFonts w:ascii="Times New Roman" w:hAnsi="Times New Roman" w:cs="Times New Roman"/>
        </w:rPr>
      </w:pPr>
      <w:r w:rsidRPr="001D1995">
        <w:rPr>
          <w:rFonts w:ascii="Times New Roman" w:hAnsi="Times New Roman" w:cs="Times New Roman"/>
        </w:rPr>
        <w:t xml:space="preserve">б) в случае ввоза беспилотного воздушного судна в Российскую Федерацию - в течение 10 рабочих дней со дня ввоза; </w:t>
      </w:r>
    </w:p>
    <w:p w14:paraId="4630CF8C" w14:textId="77777777" w:rsidR="00405474" w:rsidRDefault="00405474" w:rsidP="00DA6A73">
      <w:pPr>
        <w:spacing w:after="0" w:line="240" w:lineRule="auto"/>
        <w:ind w:firstLine="709"/>
        <w:jc w:val="both"/>
        <w:rPr>
          <w:rFonts w:ascii="Times New Roman" w:hAnsi="Times New Roman" w:cs="Times New Roman"/>
        </w:rPr>
      </w:pPr>
      <w:r w:rsidRPr="001D1995">
        <w:rPr>
          <w:rFonts w:ascii="Times New Roman" w:hAnsi="Times New Roman" w:cs="Times New Roman"/>
        </w:rPr>
        <w:t>в) в случае самостоятельного изготовления беспилотного воздушного судна - до начала его использования для выполнения полетов в воздушном пространстве над территорией Российской Федерации, а также за ее пределами, где ответственность за организацию воздушного движения возложена на Российскую Федерацию</w:t>
      </w:r>
      <w:r>
        <w:rPr>
          <w:rFonts w:ascii="Times New Roman" w:hAnsi="Times New Roman" w:cs="Times New Roman"/>
        </w:rPr>
        <w:t>.</w:t>
      </w:r>
    </w:p>
    <w:p w14:paraId="5997073F"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Результатом госуслуги по государственному учету БВС является </w:t>
      </w:r>
      <w:r w:rsidRPr="00276918">
        <w:rPr>
          <w:rFonts w:ascii="Times New Roman" w:hAnsi="Times New Roman" w:cs="Times New Roman"/>
        </w:rPr>
        <w:t xml:space="preserve">внесение информации о </w:t>
      </w:r>
      <w:r>
        <w:rPr>
          <w:rFonts w:ascii="Times New Roman" w:hAnsi="Times New Roman" w:cs="Times New Roman"/>
        </w:rPr>
        <w:t xml:space="preserve">БВС </w:t>
      </w:r>
      <w:r w:rsidRPr="00276918">
        <w:rPr>
          <w:rFonts w:ascii="Times New Roman" w:hAnsi="Times New Roman" w:cs="Times New Roman"/>
        </w:rPr>
        <w:t xml:space="preserve"> в базу данных с формированием на основе указанной информации учетной записи и учетного номера </w:t>
      </w:r>
      <w:r>
        <w:rPr>
          <w:rFonts w:ascii="Times New Roman" w:hAnsi="Times New Roman" w:cs="Times New Roman"/>
        </w:rPr>
        <w:t xml:space="preserve">БВС </w:t>
      </w:r>
      <w:r w:rsidRPr="00276918">
        <w:rPr>
          <w:rFonts w:ascii="Times New Roman" w:hAnsi="Times New Roman" w:cs="Times New Roman"/>
        </w:rPr>
        <w:t xml:space="preserve"> или отказ в постановке </w:t>
      </w:r>
      <w:r>
        <w:rPr>
          <w:rFonts w:ascii="Times New Roman" w:hAnsi="Times New Roman" w:cs="Times New Roman"/>
        </w:rPr>
        <w:t xml:space="preserve">БВС </w:t>
      </w:r>
      <w:r w:rsidRPr="00276918">
        <w:rPr>
          <w:rFonts w:ascii="Times New Roman" w:hAnsi="Times New Roman" w:cs="Times New Roman"/>
        </w:rPr>
        <w:t xml:space="preserve"> на учет, а также направление </w:t>
      </w:r>
      <w:r>
        <w:rPr>
          <w:rFonts w:ascii="Times New Roman" w:hAnsi="Times New Roman" w:cs="Times New Roman"/>
        </w:rPr>
        <w:t xml:space="preserve">его </w:t>
      </w:r>
      <w:r w:rsidRPr="00276918">
        <w:rPr>
          <w:rFonts w:ascii="Times New Roman" w:hAnsi="Times New Roman" w:cs="Times New Roman"/>
        </w:rPr>
        <w:t>владельцу соответствующего уведомления</w:t>
      </w:r>
      <w:r>
        <w:rPr>
          <w:rFonts w:ascii="Times New Roman" w:hAnsi="Times New Roman" w:cs="Times New Roman"/>
        </w:rPr>
        <w:t xml:space="preserve">, в котором указывается присвоенный БВС учетный номер, дата постановки на учет, тип БВС, его МВМ, серийный номер, наименование его владельца. </w:t>
      </w:r>
    </w:p>
    <w:p w14:paraId="11FDF07A" w14:textId="77777777" w:rsidR="00405474" w:rsidRPr="00276918" w:rsidRDefault="00405474" w:rsidP="00DA6A73">
      <w:pPr>
        <w:spacing w:after="0" w:line="240" w:lineRule="auto"/>
        <w:ind w:firstLine="709"/>
        <w:jc w:val="both"/>
        <w:rPr>
          <w:rFonts w:ascii="Times New Roman" w:hAnsi="Times New Roman" w:cs="Times New Roman"/>
        </w:rPr>
      </w:pPr>
      <w:r w:rsidRPr="00276918">
        <w:rPr>
          <w:rFonts w:ascii="Times New Roman" w:hAnsi="Times New Roman" w:cs="Times New Roman"/>
        </w:rPr>
        <w:t xml:space="preserve">Учетный номер </w:t>
      </w:r>
      <w:r>
        <w:rPr>
          <w:rFonts w:ascii="Times New Roman" w:hAnsi="Times New Roman" w:cs="Times New Roman"/>
        </w:rPr>
        <w:t xml:space="preserve">БВС </w:t>
      </w:r>
      <w:r w:rsidRPr="00276918">
        <w:rPr>
          <w:rFonts w:ascii="Times New Roman" w:hAnsi="Times New Roman" w:cs="Times New Roman"/>
        </w:rPr>
        <w:t>подлежит нанесению на элементы конструкции беспилотного воздушного судна до начала выполнения им полетов.</w:t>
      </w:r>
    </w:p>
    <w:p w14:paraId="55FF4412"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Установлены случаи в</w:t>
      </w:r>
      <w:r w:rsidRPr="00276918">
        <w:rPr>
          <w:rFonts w:ascii="Times New Roman" w:hAnsi="Times New Roman" w:cs="Times New Roman"/>
        </w:rPr>
        <w:t>несени</w:t>
      </w:r>
      <w:r>
        <w:rPr>
          <w:rFonts w:ascii="Times New Roman" w:hAnsi="Times New Roman" w:cs="Times New Roman"/>
        </w:rPr>
        <w:t>я</w:t>
      </w:r>
      <w:r w:rsidRPr="00276918">
        <w:rPr>
          <w:rFonts w:ascii="Times New Roman" w:hAnsi="Times New Roman" w:cs="Times New Roman"/>
        </w:rPr>
        <w:t xml:space="preserve"> изменений в учетную запись</w:t>
      </w:r>
      <w:r>
        <w:rPr>
          <w:rFonts w:ascii="Times New Roman" w:hAnsi="Times New Roman" w:cs="Times New Roman"/>
        </w:rPr>
        <w:t>:</w:t>
      </w:r>
    </w:p>
    <w:p w14:paraId="3CE358E1" w14:textId="77777777" w:rsidR="00405474" w:rsidRPr="00276918" w:rsidRDefault="00405474" w:rsidP="00DA6A73">
      <w:pPr>
        <w:spacing w:after="0" w:line="240" w:lineRule="auto"/>
        <w:ind w:firstLine="709"/>
        <w:jc w:val="both"/>
        <w:rPr>
          <w:rFonts w:ascii="Times New Roman" w:hAnsi="Times New Roman" w:cs="Times New Roman"/>
        </w:rPr>
      </w:pPr>
      <w:r w:rsidRPr="00276918">
        <w:rPr>
          <w:rFonts w:ascii="Times New Roman" w:hAnsi="Times New Roman" w:cs="Times New Roman"/>
        </w:rPr>
        <w:t>а) изменение сведений о владельце беспилотного воздушного судна</w:t>
      </w:r>
      <w:r>
        <w:rPr>
          <w:rFonts w:ascii="Times New Roman" w:hAnsi="Times New Roman" w:cs="Times New Roman"/>
        </w:rPr>
        <w:t xml:space="preserve">, </w:t>
      </w:r>
      <w:r w:rsidRPr="00276918">
        <w:rPr>
          <w:rFonts w:ascii="Times New Roman" w:hAnsi="Times New Roman" w:cs="Times New Roman"/>
        </w:rPr>
        <w:t>в том числе:</w:t>
      </w:r>
    </w:p>
    <w:p w14:paraId="78D5909E" w14:textId="77777777" w:rsidR="00405474" w:rsidRPr="00276918" w:rsidRDefault="00405474" w:rsidP="00DA6A73">
      <w:pPr>
        <w:spacing w:after="0" w:line="240" w:lineRule="auto"/>
        <w:ind w:firstLine="709"/>
        <w:jc w:val="both"/>
        <w:rPr>
          <w:rFonts w:ascii="Times New Roman" w:hAnsi="Times New Roman" w:cs="Times New Roman"/>
        </w:rPr>
      </w:pPr>
      <w:r w:rsidRPr="00276918">
        <w:rPr>
          <w:rFonts w:ascii="Times New Roman" w:hAnsi="Times New Roman" w:cs="Times New Roman"/>
        </w:rPr>
        <w:t xml:space="preserve">в случае перехода на любом законном основании права владения (пользования) этим судном от владельца беспилотного воздушного судна, в отношении которого в установленном настоящими Правилами порядке сформирована учетная запись, к иному лицу (далее - смена владельца беспилотного воздушного судна); </w:t>
      </w:r>
    </w:p>
    <w:p w14:paraId="3419F848" w14:textId="77777777" w:rsidR="00405474" w:rsidRPr="00276918" w:rsidRDefault="00405474" w:rsidP="00DA6A73">
      <w:pPr>
        <w:spacing w:after="0" w:line="240" w:lineRule="auto"/>
        <w:ind w:firstLine="709"/>
        <w:jc w:val="both"/>
        <w:rPr>
          <w:rFonts w:ascii="Times New Roman" w:hAnsi="Times New Roman" w:cs="Times New Roman"/>
        </w:rPr>
      </w:pPr>
      <w:r w:rsidRPr="00276918">
        <w:rPr>
          <w:rFonts w:ascii="Times New Roman" w:hAnsi="Times New Roman" w:cs="Times New Roman"/>
        </w:rPr>
        <w:t xml:space="preserve">в случае утери или хищения беспилотного воздушного судна; </w:t>
      </w:r>
    </w:p>
    <w:p w14:paraId="6356B7CC" w14:textId="77777777" w:rsidR="00405474" w:rsidRDefault="00405474" w:rsidP="00DA6A73">
      <w:pPr>
        <w:spacing w:after="0" w:line="240" w:lineRule="auto"/>
        <w:ind w:firstLine="709"/>
        <w:jc w:val="both"/>
        <w:rPr>
          <w:rFonts w:ascii="Times New Roman" w:hAnsi="Times New Roman" w:cs="Times New Roman"/>
        </w:rPr>
      </w:pPr>
      <w:r w:rsidRPr="00276918">
        <w:rPr>
          <w:rFonts w:ascii="Times New Roman" w:hAnsi="Times New Roman" w:cs="Times New Roman"/>
        </w:rPr>
        <w:t xml:space="preserve">б) изменение данных о технических характеристиках беспилотного воздушного судна. </w:t>
      </w:r>
    </w:p>
    <w:p w14:paraId="10D5FE8E" w14:textId="77777777" w:rsidR="00405474" w:rsidRPr="00276918" w:rsidRDefault="00405474" w:rsidP="00DA6A73">
      <w:pPr>
        <w:spacing w:after="0" w:line="240" w:lineRule="auto"/>
        <w:ind w:firstLine="709"/>
        <w:jc w:val="both"/>
        <w:rPr>
          <w:rFonts w:ascii="Times New Roman" w:hAnsi="Times New Roman" w:cs="Times New Roman"/>
        </w:rPr>
      </w:pPr>
      <w:r w:rsidRPr="00276918">
        <w:rPr>
          <w:rFonts w:ascii="Times New Roman" w:hAnsi="Times New Roman" w:cs="Times New Roman"/>
        </w:rPr>
        <w:t xml:space="preserve">При внесении изменений в учетную запись ранее присвоенный </w:t>
      </w:r>
      <w:r>
        <w:rPr>
          <w:rFonts w:ascii="Times New Roman" w:hAnsi="Times New Roman" w:cs="Times New Roman"/>
        </w:rPr>
        <w:t>БВС</w:t>
      </w:r>
      <w:r w:rsidRPr="00276918">
        <w:rPr>
          <w:rFonts w:ascii="Times New Roman" w:hAnsi="Times New Roman" w:cs="Times New Roman"/>
        </w:rPr>
        <w:t xml:space="preserve"> сохраняется. </w:t>
      </w:r>
    </w:p>
    <w:p w14:paraId="7C934135" w14:textId="77777777" w:rsidR="00405474" w:rsidRPr="00276918" w:rsidRDefault="00405474" w:rsidP="00DA6A73">
      <w:pPr>
        <w:spacing w:after="0" w:line="240" w:lineRule="auto"/>
        <w:ind w:firstLine="709"/>
        <w:jc w:val="both"/>
        <w:rPr>
          <w:rFonts w:ascii="Times New Roman" w:hAnsi="Times New Roman" w:cs="Times New Roman"/>
        </w:rPr>
      </w:pPr>
    </w:p>
    <w:p w14:paraId="3839943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rPr>
      </w:pPr>
      <w:r w:rsidRPr="00FB734A">
        <w:rPr>
          <w:rFonts w:ascii="Times New Roman" w:hAnsi="Times New Roman" w:cs="Times New Roman"/>
          <w:b/>
          <w:bCs/>
        </w:rPr>
        <w:t>Участники правоотношений</w:t>
      </w:r>
    </w:p>
    <w:p w14:paraId="13F84638"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нормативного правового акта, являются:</w:t>
      </w:r>
    </w:p>
    <w:p w14:paraId="36AAA15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 эксплуатанты и владельцы </w:t>
      </w:r>
      <w:r>
        <w:rPr>
          <w:rFonts w:ascii="Times New Roman" w:hAnsi="Times New Roman" w:cs="Times New Roman"/>
        </w:rPr>
        <w:t xml:space="preserve">БВС с МВМ от 0,15 до 30 кг, </w:t>
      </w:r>
      <w:r w:rsidRPr="005F7DF3">
        <w:rPr>
          <w:rFonts w:ascii="Times New Roman" w:hAnsi="Times New Roman" w:cs="Times New Roman"/>
        </w:rPr>
        <w:t>ввезенных в Российскую Федерацию или произведенных в Российской Федерации</w:t>
      </w:r>
      <w:r>
        <w:rPr>
          <w:rFonts w:ascii="Times New Roman" w:hAnsi="Times New Roman" w:cs="Times New Roman"/>
        </w:rPr>
        <w:t xml:space="preserve"> </w:t>
      </w:r>
      <w:r w:rsidRPr="00FB734A">
        <w:rPr>
          <w:rFonts w:ascii="Times New Roman" w:hAnsi="Times New Roman" w:cs="Times New Roman"/>
        </w:rPr>
        <w:t>;</w:t>
      </w:r>
    </w:p>
    <w:p w14:paraId="4AFB8B7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Субъектами применения рассматриваемых актов выступают:</w:t>
      </w:r>
    </w:p>
    <w:p w14:paraId="2F2376A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Минтранс России;</w:t>
      </w:r>
    </w:p>
    <w:p w14:paraId="7E8AE31D"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Росавиация;</w:t>
      </w:r>
    </w:p>
    <w:p w14:paraId="3137CD91"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Ространснадзор;</w:t>
      </w:r>
    </w:p>
    <w:p w14:paraId="44D5FB3B"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w:t>
      </w:r>
      <w:r>
        <w:rPr>
          <w:rFonts w:ascii="Times New Roman" w:hAnsi="Times New Roman" w:cs="Times New Roman"/>
        </w:rPr>
        <w:t xml:space="preserve"> иные органы, наделенные полномочиями по получению сведений БВС, поставленных на государственный учет.</w:t>
      </w:r>
    </w:p>
    <w:p w14:paraId="6013F22E"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рассматриваемого закона, в рамках проведенного опроса выступили: члены Ассоциация «АЭРОНЕКСТ»</w:t>
      </w:r>
      <w:r>
        <w:rPr>
          <w:rFonts w:ascii="Times New Roman" w:hAnsi="Times New Roman" w:cs="Times New Roman"/>
        </w:rPr>
        <w:t>.</w:t>
      </w:r>
    </w:p>
    <w:p w14:paraId="783EB031" w14:textId="77777777" w:rsidR="00405474" w:rsidRDefault="00405474" w:rsidP="00DA6A73">
      <w:pPr>
        <w:spacing w:after="0" w:line="240" w:lineRule="auto"/>
        <w:ind w:firstLine="709"/>
        <w:jc w:val="both"/>
        <w:rPr>
          <w:rFonts w:ascii="Times New Roman" w:hAnsi="Times New Roman" w:cs="Times New Roman"/>
        </w:rPr>
      </w:pPr>
    </w:p>
    <w:p w14:paraId="17FA2DB5"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73B82D6D" w14:textId="77777777" w:rsidR="00405474" w:rsidRDefault="00405474" w:rsidP="00DA6A73">
      <w:pPr>
        <w:pStyle w:val="af9"/>
        <w:spacing w:after="0" w:line="240" w:lineRule="auto"/>
        <w:ind w:left="0" w:firstLine="709"/>
        <w:jc w:val="both"/>
        <w:rPr>
          <w:rFonts w:ascii="Times New Roman" w:hAnsi="Times New Roman" w:cs="Times New Roman"/>
        </w:rPr>
      </w:pPr>
      <w:r w:rsidRPr="00192EAC">
        <w:rPr>
          <w:rFonts w:ascii="Times New Roman" w:hAnsi="Times New Roman" w:cs="Times New Roman"/>
        </w:rPr>
        <w:t>ППРФ-658</w:t>
      </w:r>
      <w:r>
        <w:rPr>
          <w:rFonts w:ascii="Times New Roman" w:hAnsi="Times New Roman" w:cs="Times New Roman"/>
        </w:rPr>
        <w:t xml:space="preserve"> исчерпывающе определили порядок постановки на учет БВС с МВМ от 0,15 до 30 кг.</w:t>
      </w:r>
    </w:p>
    <w:p w14:paraId="7BB3A308"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 течение некоторого времени после вступления его в силу единственным способом постановки на учет БВС оставался вариант подачи заявления только посредством почтового отправления, что создало трудности для владельцев БВС в части длительности ожидания обработки своих заявлений и получения учетных номеров БВС.</w:t>
      </w:r>
    </w:p>
    <w:p w14:paraId="35827499"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Впоследствии, Росавиацией был разработан портал учета БВС и предоставлена возможность подачи заявления через указанный портал </w:t>
      </w:r>
      <w:hyperlink r:id="rId17" w:history="1">
        <w:r w:rsidRPr="00365C2F">
          <w:rPr>
            <w:rStyle w:val="a7"/>
            <w:rFonts w:ascii="Times New Roman" w:hAnsi="Times New Roman" w:cs="Times New Roman"/>
          </w:rPr>
          <w:t>https://bvs.favt.ru/login</w:t>
        </w:r>
      </w:hyperlink>
      <w:r>
        <w:rPr>
          <w:rFonts w:ascii="Times New Roman" w:hAnsi="Times New Roman" w:cs="Times New Roman"/>
        </w:rPr>
        <w:t>,</w:t>
      </w:r>
      <w:r w:rsidRPr="00056094">
        <w:rPr>
          <w:rFonts w:ascii="Times New Roman" w:hAnsi="Times New Roman" w:cs="Times New Roman"/>
        </w:rPr>
        <w:t xml:space="preserve"> а также через портал государственных услуг Российской Федерации </w:t>
      </w:r>
      <w:hyperlink r:id="rId18" w:history="1">
        <w:r w:rsidRPr="00365C2F">
          <w:rPr>
            <w:rStyle w:val="a7"/>
            <w:rFonts w:ascii="Times New Roman" w:hAnsi="Times New Roman" w:cs="Times New Roman"/>
          </w:rPr>
          <w:t>https://www.gosuslugi.ru</w:t>
        </w:r>
      </w:hyperlink>
    </w:p>
    <w:p w14:paraId="68BFF3D0" w14:textId="77777777" w:rsidR="00405474" w:rsidRPr="0005609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 2019 году было поставлено на учет 12 000 БВС</w:t>
      </w:r>
      <w:r>
        <w:rPr>
          <w:rStyle w:val="a4"/>
          <w:rFonts w:ascii="Times New Roman" w:hAnsi="Times New Roman" w:cs="Times New Roman"/>
        </w:rPr>
        <w:footnoteReference w:id="4"/>
      </w:r>
      <w:r>
        <w:rPr>
          <w:rFonts w:ascii="Times New Roman" w:hAnsi="Times New Roman" w:cs="Times New Roman"/>
        </w:rPr>
        <w:t>. По состоянию на 31.12.2024 на учет в РФ поставлено 116 771 БВС (за 2024 год рост составил 25%)</w:t>
      </w:r>
      <w:r>
        <w:rPr>
          <w:rStyle w:val="a4"/>
          <w:rFonts w:ascii="Times New Roman" w:hAnsi="Times New Roman" w:cs="Times New Roman"/>
        </w:rPr>
        <w:footnoteReference w:id="5"/>
      </w:r>
      <w:r>
        <w:rPr>
          <w:rFonts w:ascii="Times New Roman" w:hAnsi="Times New Roman" w:cs="Times New Roman"/>
        </w:rPr>
        <w:t>, получено и рассмотрено 56 700 заявлений – 55 000 поступило в электронной форме, 2 000 – в бумажной.</w:t>
      </w:r>
    </w:p>
    <w:p w14:paraId="26F9516C" w14:textId="77777777" w:rsidR="00405474" w:rsidRPr="00192EAC" w:rsidRDefault="00405474" w:rsidP="00DA6A73">
      <w:pPr>
        <w:pStyle w:val="af9"/>
        <w:spacing w:after="0" w:line="240" w:lineRule="auto"/>
        <w:ind w:left="0" w:firstLine="709"/>
        <w:jc w:val="both"/>
        <w:rPr>
          <w:rFonts w:ascii="Times New Roman" w:hAnsi="Times New Roman" w:cs="Times New Roman"/>
        </w:rPr>
      </w:pPr>
    </w:p>
    <w:p w14:paraId="45B5746D"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5D404B6B" w14:textId="77777777" w:rsidR="00405474"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В результате мониторинга в </w:t>
      </w:r>
      <w:r>
        <w:rPr>
          <w:rFonts w:ascii="Times New Roman" w:hAnsi="Times New Roman" w:cs="Times New Roman"/>
        </w:rPr>
        <w:t xml:space="preserve">ППРФ-658 </w:t>
      </w:r>
      <w:r w:rsidRPr="00FB734A">
        <w:rPr>
          <w:rFonts w:ascii="Times New Roman" w:hAnsi="Times New Roman" w:cs="Times New Roman"/>
        </w:rPr>
        <w:t>не выявлено коллизий, пробелов правового регулирования</w:t>
      </w:r>
      <w:r>
        <w:rPr>
          <w:rFonts w:ascii="Times New Roman" w:hAnsi="Times New Roman" w:cs="Times New Roman"/>
        </w:rPr>
        <w:t xml:space="preserve">, однако сохраняется неустраненный </w:t>
      </w:r>
      <w:r w:rsidRPr="00FB734A">
        <w:rPr>
          <w:rFonts w:ascii="Times New Roman" w:hAnsi="Times New Roman" w:cs="Times New Roman"/>
        </w:rPr>
        <w:t>регуляторны</w:t>
      </w:r>
      <w:r>
        <w:rPr>
          <w:rFonts w:ascii="Times New Roman" w:hAnsi="Times New Roman" w:cs="Times New Roman"/>
        </w:rPr>
        <w:t xml:space="preserve">й и административный </w:t>
      </w:r>
      <w:r w:rsidRPr="00FB734A">
        <w:rPr>
          <w:rFonts w:ascii="Times New Roman" w:hAnsi="Times New Roman" w:cs="Times New Roman"/>
        </w:rPr>
        <w:t xml:space="preserve">барьер, </w:t>
      </w:r>
      <w:r>
        <w:rPr>
          <w:rFonts w:ascii="Times New Roman" w:hAnsi="Times New Roman" w:cs="Times New Roman"/>
        </w:rPr>
        <w:t>в части государственной регистрации БВС с МВМ более 30 кг.</w:t>
      </w:r>
    </w:p>
    <w:p w14:paraId="069A2F33"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Издание Правил учета и последующий ежегодный кратный рост количества поставленных на учет БВС от 0,15 до 30 кг показал эффективность такого декларативного механизма, использующего методы удаленного доступа заявителей-владельцев БВС к системе регистрации. </w:t>
      </w:r>
    </w:p>
    <w:p w14:paraId="64117D82"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Вместе с тем, для регистрации БВС с МВМ более 30 кг, продолжают применяться правила и процедуры, установленные для пилотируемой авиации, которые относят такие БВС к недвижимым вещам и предусматривают отдельную регистрацию прав собственности на БВС, как  недвижимые вещи ,и  регистрацию сделок с БВС в отдельном государственном Реестре, выдачу свидетельств о праве на БВС и только потом - регистрацию самих БВС в Государственном реестре гражданских воздушных судов с представлением избыточного для БВС с МВМ, начиная от 31 кг, пакета документов.</w:t>
      </w:r>
    </w:p>
    <w:p w14:paraId="0E08D718"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Необходимо отметить, что в редакции ЗДК </w:t>
      </w:r>
      <w:proofErr w:type="spellStart"/>
      <w:r>
        <w:rPr>
          <w:rFonts w:ascii="Times New Roman" w:hAnsi="Times New Roman" w:cs="Times New Roman"/>
        </w:rPr>
        <w:t>Аэронет</w:t>
      </w:r>
      <w:proofErr w:type="spellEnd"/>
      <w:r>
        <w:rPr>
          <w:rFonts w:ascii="Times New Roman" w:hAnsi="Times New Roman" w:cs="Times New Roman"/>
        </w:rPr>
        <w:t xml:space="preserve"> от 24.07.2020 наряду с пунктом 1. </w:t>
      </w:r>
      <w:r w:rsidRPr="00B43DDA">
        <w:rPr>
          <w:rFonts w:ascii="Times New Roman" w:hAnsi="Times New Roman" w:cs="Times New Roman"/>
        </w:rPr>
        <w:t>Определение порядка учета беспилотных гражданских воздушных судов с максимальной взлетной массой от 0,25 кг до 30 кг, присутствовал пункт 2. Определение порядка государственной регистрации беспилотных гражданских воздушных судов с максимальной взлетной массой более 30 кг</w:t>
      </w:r>
      <w:r>
        <w:rPr>
          <w:rFonts w:ascii="Times New Roman" w:hAnsi="Times New Roman" w:cs="Times New Roman"/>
        </w:rPr>
        <w:t xml:space="preserve">, предусматривающий внесение изменений в </w:t>
      </w:r>
      <w:r w:rsidRPr="00B43DDA">
        <w:rPr>
          <w:rFonts w:ascii="Times New Roman" w:hAnsi="Times New Roman" w:cs="Times New Roman"/>
        </w:rPr>
        <w:t xml:space="preserve">приказ Минтранса России от 5 декабря 2013 г. </w:t>
      </w:r>
      <w:r>
        <w:rPr>
          <w:rFonts w:ascii="Times New Roman" w:hAnsi="Times New Roman" w:cs="Times New Roman"/>
        </w:rPr>
        <w:t>№</w:t>
      </w:r>
      <w:r w:rsidRPr="00B43DDA">
        <w:rPr>
          <w:rFonts w:ascii="Times New Roman" w:hAnsi="Times New Roman" w:cs="Times New Roman"/>
        </w:rPr>
        <w:t xml:space="preserve"> 457</w:t>
      </w:r>
      <w:r>
        <w:rPr>
          <w:rFonts w:ascii="Times New Roman" w:hAnsi="Times New Roman" w:cs="Times New Roman"/>
        </w:rPr>
        <w:t>, утверждающий административный регламент Росавиации по предоставлению государственной услуги по регистрации гражданских воздушных судов (далее – Приказ Минтранса России № 475) .</w:t>
      </w:r>
    </w:p>
    <w:p w14:paraId="043078A8"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 Внесенные в 2017 году изменения в указанный регламент просто распространили его действие на БВС с МВМ более 30 кг, которые с этого момента стали регистрироваться в государственном реестре гражданских ВС по процедурам, аналогичным для пилотируемой авиации.</w:t>
      </w:r>
    </w:p>
    <w:p w14:paraId="52917CB4"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То есть, предусмотренное ЗДК </w:t>
      </w:r>
      <w:proofErr w:type="spellStart"/>
      <w:r>
        <w:rPr>
          <w:rFonts w:ascii="Times New Roman" w:hAnsi="Times New Roman" w:cs="Times New Roman"/>
        </w:rPr>
        <w:t>Аэронет</w:t>
      </w:r>
      <w:proofErr w:type="spellEnd"/>
      <w:r>
        <w:rPr>
          <w:rFonts w:ascii="Times New Roman" w:hAnsi="Times New Roman" w:cs="Times New Roman"/>
        </w:rPr>
        <w:t xml:space="preserve"> мероприятие по определению отдельного порядка регистрации БСВ более 30 кг было выполнено лишь формально, путем простого распространения на них явно избыточных процедур, установленных для пилотируемых ВС, являющихся недвижимыми вещами.</w:t>
      </w:r>
    </w:p>
    <w:p w14:paraId="3269DDA8"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По такому формальному признаку исполнения данное мероприятие было исключено из последующих редакций ЗДК </w:t>
      </w:r>
      <w:proofErr w:type="spellStart"/>
      <w:r>
        <w:rPr>
          <w:rFonts w:ascii="Times New Roman" w:hAnsi="Times New Roman" w:cs="Times New Roman"/>
        </w:rPr>
        <w:t>Аэронет</w:t>
      </w:r>
      <w:proofErr w:type="spellEnd"/>
      <w:r>
        <w:rPr>
          <w:rFonts w:ascii="Times New Roman" w:hAnsi="Times New Roman" w:cs="Times New Roman"/>
        </w:rPr>
        <w:t>.</w:t>
      </w:r>
    </w:p>
    <w:p w14:paraId="22694ED3"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Вместе с тем, практика применения «тяжелых» БВС (в частности, в сельском хозяйстве) показывает явную избыточность процедур государственной регистрации таких БВС, что подтверждается несоответствием числа применяемых в настоящее время </w:t>
      </w:r>
      <w:proofErr w:type="spellStart"/>
      <w:r>
        <w:rPr>
          <w:rFonts w:ascii="Times New Roman" w:hAnsi="Times New Roman" w:cs="Times New Roman"/>
        </w:rPr>
        <w:t>агродронов</w:t>
      </w:r>
      <w:proofErr w:type="spellEnd"/>
      <w:r>
        <w:rPr>
          <w:rFonts w:ascii="Times New Roman" w:hAnsi="Times New Roman" w:cs="Times New Roman"/>
        </w:rPr>
        <w:t xml:space="preserve"> числу внесенных в Государственный реестр гражданских ВС. По некоторым оценкам, «в тени» - без регистрации - в с/х  работает до 60 %  БВС, применяемых с целью внесения различных веществ.</w:t>
      </w:r>
    </w:p>
    <w:p w14:paraId="3D01B17F"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С 01.09. 2023 п</w:t>
      </w:r>
      <w:r w:rsidRPr="00AB5DF1">
        <w:rPr>
          <w:rFonts w:ascii="Times New Roman" w:hAnsi="Times New Roman" w:cs="Times New Roman"/>
        </w:rPr>
        <w:t xml:space="preserve">риказ Минтранса России № 475  утратил силу с </w:t>
      </w:r>
      <w:hyperlink r:id="rId19" w:history="1">
        <w:r w:rsidRPr="00AB5DF1">
          <w:rPr>
            <w:rFonts w:ascii="Times New Roman" w:hAnsi="Times New Roman" w:cs="Times New Roman"/>
          </w:rPr>
          <w:t>1 сентября 2023 года</w:t>
        </w:r>
      </w:hyperlink>
      <w:r w:rsidRPr="00AB5DF1">
        <w:rPr>
          <w:rFonts w:ascii="Times New Roman" w:hAnsi="Times New Roman" w:cs="Times New Roman"/>
        </w:rPr>
        <w:t xml:space="preserve"> в связи с </w:t>
      </w:r>
      <w:r>
        <w:rPr>
          <w:rFonts w:ascii="Times New Roman" w:hAnsi="Times New Roman" w:cs="Times New Roman"/>
        </w:rPr>
        <w:t>и</w:t>
      </w:r>
      <w:r w:rsidRPr="00AB5DF1">
        <w:rPr>
          <w:rFonts w:ascii="Times New Roman" w:hAnsi="Times New Roman" w:cs="Times New Roman"/>
        </w:rPr>
        <w:t xml:space="preserve">зданием </w:t>
      </w:r>
      <w:hyperlink r:id="rId20" w:history="1">
        <w:r>
          <w:rPr>
            <w:rFonts w:ascii="Times New Roman" w:hAnsi="Times New Roman" w:cs="Times New Roman"/>
          </w:rPr>
          <w:t>приказа</w:t>
        </w:r>
      </w:hyperlink>
      <w:r w:rsidRPr="00AB5DF1">
        <w:rPr>
          <w:rFonts w:ascii="Times New Roman" w:hAnsi="Times New Roman" w:cs="Times New Roman"/>
        </w:rPr>
        <w:t xml:space="preserve"> Минтранса России от 23.05.2023 N 181</w:t>
      </w:r>
      <w:r>
        <w:rPr>
          <w:rFonts w:ascii="Times New Roman" w:hAnsi="Times New Roman" w:cs="Times New Roman"/>
        </w:rPr>
        <w:t xml:space="preserve"> и приказа </w:t>
      </w:r>
      <w:r w:rsidRPr="000C7F35">
        <w:rPr>
          <w:rFonts w:ascii="Times New Roman" w:hAnsi="Times New Roman" w:cs="Times New Roman"/>
        </w:rPr>
        <w:t xml:space="preserve">Минтранса России от </w:t>
      </w:r>
      <w:r>
        <w:rPr>
          <w:rFonts w:ascii="Times New Roman" w:hAnsi="Times New Roman" w:cs="Times New Roman"/>
        </w:rPr>
        <w:t>0</w:t>
      </w:r>
      <w:r w:rsidRPr="000C7F35">
        <w:rPr>
          <w:rFonts w:ascii="Times New Roman" w:hAnsi="Times New Roman" w:cs="Times New Roman"/>
        </w:rPr>
        <w:t>8.01.2023 N 11</w:t>
      </w:r>
      <w:r>
        <w:rPr>
          <w:rFonts w:ascii="Times New Roman" w:hAnsi="Times New Roman" w:cs="Times New Roman"/>
        </w:rPr>
        <w:br/>
        <w:t>«</w:t>
      </w:r>
      <w:r w:rsidRPr="000C7F35">
        <w:rPr>
          <w:rFonts w:ascii="Times New Roman" w:hAnsi="Times New Roman" w:cs="Times New Roman"/>
        </w:rPr>
        <w:t>Об утверждении Правил государственной регистрации гражданских воздушных судов в Российской Федерации</w:t>
      </w:r>
      <w:r>
        <w:rPr>
          <w:rFonts w:ascii="Times New Roman" w:hAnsi="Times New Roman" w:cs="Times New Roman"/>
        </w:rPr>
        <w:t>» (далее – Правила регистрации ГВС).</w:t>
      </w:r>
    </w:p>
    <w:p w14:paraId="05031B80"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Необходимо отметить, что указанные вновь утвержденные Правила регистрации ГВС, распространяют свое действие на гражданские БВС,  за исключением БВС  с МВМ 30 кг и менее, что противоречит пункту 1.1 статьи 33 </w:t>
      </w:r>
      <w:proofErr w:type="spellStart"/>
      <w:r>
        <w:rPr>
          <w:rFonts w:ascii="Times New Roman" w:hAnsi="Times New Roman" w:cs="Times New Roman"/>
        </w:rPr>
        <w:t>ВзК</w:t>
      </w:r>
      <w:proofErr w:type="spellEnd"/>
      <w:r>
        <w:rPr>
          <w:rFonts w:ascii="Times New Roman" w:hAnsi="Times New Roman" w:cs="Times New Roman"/>
        </w:rPr>
        <w:t xml:space="preserve"> РФ, которая говорит о том, что  </w:t>
      </w:r>
      <w:r w:rsidRPr="005417AE">
        <w:rPr>
          <w:rFonts w:ascii="Times New Roman" w:hAnsi="Times New Roman" w:cs="Times New Roman"/>
        </w:rPr>
        <w:t>в Государственном реестре гражданских воздушных судов Российской Федерации с выдачей свидетельств о государственной регистрации</w:t>
      </w:r>
      <w:r>
        <w:rPr>
          <w:rFonts w:ascii="Times New Roman" w:hAnsi="Times New Roman" w:cs="Times New Roman"/>
        </w:rPr>
        <w:t xml:space="preserve"> регистрируются </w:t>
      </w:r>
      <w:r w:rsidRPr="005417AE">
        <w:rPr>
          <w:rFonts w:ascii="Times New Roman" w:hAnsi="Times New Roman" w:cs="Times New Roman"/>
          <w:b/>
          <w:bCs/>
        </w:rPr>
        <w:t xml:space="preserve">пилотируемые </w:t>
      </w:r>
      <w:r w:rsidRPr="005417AE">
        <w:rPr>
          <w:rFonts w:ascii="Times New Roman" w:hAnsi="Times New Roman" w:cs="Times New Roman"/>
        </w:rPr>
        <w:t>гражданские воздушные суда, подлежащие государственной регистрации в соответствии с подпунктом 1 пункта 1 статьи</w:t>
      </w:r>
      <w:r>
        <w:rPr>
          <w:rFonts w:ascii="Times New Roman" w:hAnsi="Times New Roman" w:cs="Times New Roman"/>
        </w:rPr>
        <w:t xml:space="preserve"> 33 </w:t>
      </w:r>
      <w:proofErr w:type="spellStart"/>
      <w:r>
        <w:rPr>
          <w:rFonts w:ascii="Times New Roman" w:hAnsi="Times New Roman" w:cs="Times New Roman"/>
        </w:rPr>
        <w:t>ВзК</w:t>
      </w:r>
      <w:proofErr w:type="spellEnd"/>
      <w:r w:rsidRPr="005417AE">
        <w:rPr>
          <w:rFonts w:ascii="Times New Roman" w:hAnsi="Times New Roman" w:cs="Times New Roman"/>
        </w:rPr>
        <w:t xml:space="preserve">, за исключением </w:t>
      </w:r>
      <w:r w:rsidRPr="005417AE">
        <w:rPr>
          <w:rFonts w:ascii="Times New Roman" w:hAnsi="Times New Roman" w:cs="Times New Roman"/>
          <w:b/>
          <w:bCs/>
        </w:rPr>
        <w:t>сверхлегких пилотируемых</w:t>
      </w:r>
      <w:r w:rsidRPr="005417AE">
        <w:rPr>
          <w:rFonts w:ascii="Times New Roman" w:hAnsi="Times New Roman" w:cs="Times New Roman"/>
        </w:rPr>
        <w:t xml:space="preserve"> гражданских воздушных судов</w:t>
      </w:r>
      <w:r>
        <w:rPr>
          <w:rFonts w:ascii="Times New Roman" w:hAnsi="Times New Roman" w:cs="Times New Roman"/>
        </w:rPr>
        <w:t xml:space="preserve"> от 115 кг, для которых в соответствии с пунктом 1.2 статьи 33 </w:t>
      </w:r>
      <w:proofErr w:type="spellStart"/>
      <w:r>
        <w:rPr>
          <w:rFonts w:ascii="Times New Roman" w:hAnsi="Times New Roman" w:cs="Times New Roman"/>
        </w:rPr>
        <w:t>ВзК</w:t>
      </w:r>
      <w:proofErr w:type="spellEnd"/>
      <w:r>
        <w:rPr>
          <w:rFonts w:ascii="Times New Roman" w:hAnsi="Times New Roman" w:cs="Times New Roman"/>
        </w:rPr>
        <w:t xml:space="preserve"> должен быть установлен свой порядок регистрации. По сути, сложилась ситуация, когда ведомственный приказ Минтранса России установил пределы регулирования при применении обязательных требований, отличные от установленных </w:t>
      </w:r>
      <w:proofErr w:type="spellStart"/>
      <w:r>
        <w:rPr>
          <w:rFonts w:ascii="Times New Roman" w:hAnsi="Times New Roman" w:cs="Times New Roman"/>
        </w:rPr>
        <w:t>ВзК</w:t>
      </w:r>
      <w:proofErr w:type="spellEnd"/>
      <w:r>
        <w:rPr>
          <w:rFonts w:ascii="Times New Roman" w:hAnsi="Times New Roman" w:cs="Times New Roman"/>
        </w:rPr>
        <w:t xml:space="preserve"> РФ, что противоречит </w:t>
      </w:r>
      <w:r w:rsidRPr="00FE4844">
        <w:rPr>
          <w:rFonts w:ascii="Times New Roman" w:hAnsi="Times New Roman" w:cs="Times New Roman"/>
        </w:rPr>
        <w:t>Федеральн</w:t>
      </w:r>
      <w:r>
        <w:rPr>
          <w:rFonts w:ascii="Times New Roman" w:hAnsi="Times New Roman" w:cs="Times New Roman"/>
        </w:rPr>
        <w:t>ому</w:t>
      </w:r>
      <w:r w:rsidRPr="00FE4844">
        <w:rPr>
          <w:rFonts w:ascii="Times New Roman" w:hAnsi="Times New Roman" w:cs="Times New Roman"/>
        </w:rPr>
        <w:t xml:space="preserve"> закон</w:t>
      </w:r>
      <w:r>
        <w:rPr>
          <w:rFonts w:ascii="Times New Roman" w:hAnsi="Times New Roman" w:cs="Times New Roman"/>
        </w:rPr>
        <w:t>у</w:t>
      </w:r>
      <w:r w:rsidRPr="00FE4844">
        <w:rPr>
          <w:rFonts w:ascii="Times New Roman" w:hAnsi="Times New Roman" w:cs="Times New Roman"/>
        </w:rPr>
        <w:t xml:space="preserve"> от 31.07.2020 </w:t>
      </w:r>
      <w:r>
        <w:rPr>
          <w:rFonts w:ascii="Times New Roman" w:hAnsi="Times New Roman" w:cs="Times New Roman"/>
        </w:rPr>
        <w:t>№</w:t>
      </w:r>
      <w:r w:rsidRPr="00FE4844">
        <w:rPr>
          <w:rFonts w:ascii="Times New Roman" w:hAnsi="Times New Roman" w:cs="Times New Roman"/>
        </w:rPr>
        <w:t xml:space="preserve"> 247-ФЗ</w:t>
      </w:r>
      <w:r>
        <w:rPr>
          <w:rFonts w:ascii="Times New Roman" w:hAnsi="Times New Roman" w:cs="Times New Roman"/>
        </w:rPr>
        <w:t xml:space="preserve"> «</w:t>
      </w:r>
      <w:r w:rsidRPr="00FE4844">
        <w:rPr>
          <w:rFonts w:ascii="Times New Roman" w:hAnsi="Times New Roman" w:cs="Times New Roman"/>
        </w:rPr>
        <w:t>Об обязательных требованиях в Российской Федерации</w:t>
      </w:r>
      <w:r>
        <w:rPr>
          <w:rFonts w:ascii="Times New Roman" w:hAnsi="Times New Roman" w:cs="Times New Roman"/>
        </w:rPr>
        <w:t>» (далее - 247-ФЗ).</w:t>
      </w:r>
    </w:p>
    <w:p w14:paraId="6342A01D" w14:textId="77777777" w:rsidR="00405474" w:rsidRPr="00C369A1"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Таким образом, остается неустраненным правовой пробел в отношении порядка регистрации и реестра для регистрации, как в отношении пилотируемых сверхлегких ВС с МВМ от 115 до 495 кг, так и в отношении БВС с МВМ более 30 кг, поскольку установленное регулирование противоречит действующему законодательству.</w:t>
      </w:r>
    </w:p>
    <w:p w14:paraId="0E057598"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027D01C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 xml:space="preserve">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 </w:t>
      </w:r>
    </w:p>
    <w:p w14:paraId="10B982DD" w14:textId="77777777" w:rsidR="00405474" w:rsidRPr="00A34E3D"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Пункт 4 Правил учета БВС п</w:t>
      </w:r>
      <w:r w:rsidRPr="00FB734A">
        <w:rPr>
          <w:rFonts w:ascii="Times New Roman" w:hAnsi="Times New Roman" w:cs="Times New Roman"/>
        </w:rPr>
        <w:t>редусматривает необходимост</w:t>
      </w:r>
      <w:r>
        <w:rPr>
          <w:rFonts w:ascii="Times New Roman" w:hAnsi="Times New Roman" w:cs="Times New Roman"/>
        </w:rPr>
        <w:t>ь</w:t>
      </w:r>
      <w:r w:rsidRPr="00FB734A">
        <w:rPr>
          <w:rFonts w:ascii="Times New Roman" w:hAnsi="Times New Roman" w:cs="Times New Roman"/>
        </w:rPr>
        <w:t xml:space="preserve"> издания </w:t>
      </w:r>
      <w:r>
        <w:rPr>
          <w:rFonts w:ascii="Times New Roman" w:hAnsi="Times New Roman" w:cs="Times New Roman"/>
        </w:rPr>
        <w:t xml:space="preserve">приказа Минтранса России, устанавливающего </w:t>
      </w:r>
      <w:r w:rsidRPr="00A34E3D">
        <w:rPr>
          <w:rFonts w:ascii="Times New Roman" w:hAnsi="Times New Roman" w:cs="Times New Roman"/>
        </w:rPr>
        <w:t>порядок предоставления содержащейся в базе данных информации:</w:t>
      </w:r>
    </w:p>
    <w:p w14:paraId="37DE16C7" w14:textId="77777777" w:rsidR="00405474" w:rsidRPr="00A34E3D" w:rsidRDefault="00405474" w:rsidP="00DA6A73">
      <w:pPr>
        <w:pStyle w:val="af9"/>
        <w:spacing w:after="0" w:line="240" w:lineRule="auto"/>
        <w:ind w:left="0" w:firstLine="709"/>
        <w:jc w:val="both"/>
        <w:rPr>
          <w:rFonts w:ascii="Times New Roman" w:hAnsi="Times New Roman" w:cs="Times New Roman"/>
        </w:rPr>
      </w:pPr>
      <w:r w:rsidRPr="00A34E3D">
        <w:rPr>
          <w:rFonts w:ascii="Times New Roman" w:hAnsi="Times New Roman" w:cs="Times New Roman"/>
        </w:rPr>
        <w:t>федеральным органам исполнительной власти;</w:t>
      </w:r>
    </w:p>
    <w:p w14:paraId="5E1CAD81" w14:textId="77777777" w:rsidR="00405474" w:rsidRPr="00A34E3D" w:rsidRDefault="00405474" w:rsidP="00DA6A73">
      <w:pPr>
        <w:pStyle w:val="af9"/>
        <w:spacing w:after="0" w:line="240" w:lineRule="auto"/>
        <w:ind w:left="0" w:firstLine="709"/>
        <w:jc w:val="both"/>
        <w:rPr>
          <w:rFonts w:ascii="Times New Roman" w:hAnsi="Times New Roman" w:cs="Times New Roman"/>
        </w:rPr>
      </w:pPr>
      <w:r w:rsidRPr="00A34E3D">
        <w:rPr>
          <w:rFonts w:ascii="Times New Roman" w:hAnsi="Times New Roman" w:cs="Times New Roman"/>
        </w:rPr>
        <w:t>органам, осуществляющим организацию использования воздушного пространства в порядке, определенном Правительством Российской Федерации;</w:t>
      </w:r>
    </w:p>
    <w:p w14:paraId="0D390635" w14:textId="77777777" w:rsidR="00405474" w:rsidRDefault="00405474" w:rsidP="00DA6A73">
      <w:pPr>
        <w:pStyle w:val="af9"/>
        <w:spacing w:after="0" w:line="240" w:lineRule="auto"/>
        <w:ind w:left="0" w:firstLine="709"/>
        <w:jc w:val="both"/>
        <w:rPr>
          <w:rFonts w:ascii="Times New Roman" w:hAnsi="Times New Roman" w:cs="Times New Roman"/>
        </w:rPr>
      </w:pPr>
      <w:r w:rsidRPr="00A34E3D">
        <w:rPr>
          <w:rFonts w:ascii="Times New Roman" w:hAnsi="Times New Roman" w:cs="Times New Roman"/>
        </w:rPr>
        <w:t>физическим и юридическим лицам.</w:t>
      </w:r>
    </w:p>
    <w:p w14:paraId="5FAFD8A6"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По состоянию на май 2025 г. такого приказа Минтранса России не издано. Регулятор ссылается на отсутствие полномочий, установленных федеральным законом – Воздушным кодексом РФ, в соответствии с требованиями </w:t>
      </w:r>
      <w:r w:rsidRPr="00FE4844">
        <w:rPr>
          <w:rFonts w:ascii="Times New Roman" w:hAnsi="Times New Roman" w:cs="Times New Roman"/>
        </w:rPr>
        <w:t>Федеральн</w:t>
      </w:r>
      <w:r>
        <w:rPr>
          <w:rFonts w:ascii="Times New Roman" w:hAnsi="Times New Roman" w:cs="Times New Roman"/>
        </w:rPr>
        <w:t>ого</w:t>
      </w:r>
      <w:r w:rsidRPr="00FE4844">
        <w:rPr>
          <w:rFonts w:ascii="Times New Roman" w:hAnsi="Times New Roman" w:cs="Times New Roman"/>
        </w:rPr>
        <w:t xml:space="preserve"> закон</w:t>
      </w:r>
      <w:r>
        <w:rPr>
          <w:rFonts w:ascii="Times New Roman" w:hAnsi="Times New Roman" w:cs="Times New Roman"/>
        </w:rPr>
        <w:t>а</w:t>
      </w:r>
      <w:r w:rsidRPr="00FE4844">
        <w:rPr>
          <w:rFonts w:ascii="Times New Roman" w:hAnsi="Times New Roman" w:cs="Times New Roman"/>
        </w:rPr>
        <w:t xml:space="preserve"> от 31.07.2020 </w:t>
      </w:r>
      <w:r>
        <w:rPr>
          <w:rFonts w:ascii="Times New Roman" w:hAnsi="Times New Roman" w:cs="Times New Roman"/>
        </w:rPr>
        <w:t>№</w:t>
      </w:r>
      <w:r w:rsidRPr="00FE4844">
        <w:rPr>
          <w:rFonts w:ascii="Times New Roman" w:hAnsi="Times New Roman" w:cs="Times New Roman"/>
        </w:rPr>
        <w:t xml:space="preserve"> 247-ФЗ</w:t>
      </w:r>
      <w:r>
        <w:rPr>
          <w:rFonts w:ascii="Times New Roman" w:hAnsi="Times New Roman" w:cs="Times New Roman"/>
        </w:rPr>
        <w:t xml:space="preserve"> «</w:t>
      </w:r>
      <w:r w:rsidRPr="00FE4844">
        <w:rPr>
          <w:rFonts w:ascii="Times New Roman" w:hAnsi="Times New Roman" w:cs="Times New Roman"/>
        </w:rPr>
        <w:t>Об обязательных требованиях в Российской Федерации</w:t>
      </w:r>
      <w:r>
        <w:rPr>
          <w:rFonts w:ascii="Times New Roman" w:hAnsi="Times New Roman" w:cs="Times New Roman"/>
        </w:rPr>
        <w:t>».</w:t>
      </w:r>
    </w:p>
    <w:p w14:paraId="78173763" w14:textId="77777777" w:rsidR="00405474" w:rsidRDefault="00405474" w:rsidP="00DA6A73">
      <w:pPr>
        <w:pStyle w:val="af9"/>
        <w:spacing w:after="0" w:line="240" w:lineRule="auto"/>
        <w:ind w:left="0" w:firstLine="709"/>
        <w:jc w:val="both"/>
        <w:rPr>
          <w:rFonts w:ascii="Times New Roman" w:hAnsi="Times New Roman" w:cs="Times New Roman"/>
        </w:rPr>
      </w:pPr>
    </w:p>
    <w:p w14:paraId="2DB4BE10"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Влияние принятого НПА на реализацию соответствующей дорожной карты НТИ</w:t>
      </w:r>
    </w:p>
    <w:p w14:paraId="09EC3146"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Пункт 3.2 статьи 33 </w:t>
      </w:r>
      <w:proofErr w:type="spellStart"/>
      <w:r>
        <w:rPr>
          <w:rFonts w:ascii="Times New Roman" w:hAnsi="Times New Roman" w:cs="Times New Roman"/>
        </w:rPr>
        <w:t>ВзК</w:t>
      </w:r>
      <w:proofErr w:type="spellEnd"/>
      <w:r>
        <w:rPr>
          <w:rFonts w:ascii="Times New Roman" w:hAnsi="Times New Roman" w:cs="Times New Roman"/>
        </w:rPr>
        <w:t xml:space="preserve"> установил обязанность по постановке на учет БВС с МВМ от 0,25 до 30 кг еще в 2016 г. (Федеральный закон от 03.07.20216 № 291-ФЗ), однако она оставалась неисполнимой пости 3 года - до момента вступления в силу изданных только в 2019 году Правил учета БВС – 27 сентября 2019 года. </w:t>
      </w:r>
    </w:p>
    <w:p w14:paraId="452B0C84" w14:textId="77777777" w:rsidR="00405474" w:rsidRPr="00EF1ECF" w:rsidRDefault="00405474" w:rsidP="00DA6A73">
      <w:pPr>
        <w:spacing w:after="0" w:line="240" w:lineRule="auto"/>
        <w:ind w:firstLine="709"/>
        <w:jc w:val="both"/>
        <w:rPr>
          <w:rFonts w:ascii="Times New Roman" w:hAnsi="Times New Roman" w:cs="Times New Roman"/>
        </w:rPr>
      </w:pPr>
      <w:r w:rsidRPr="00EF1ECF">
        <w:rPr>
          <w:rFonts w:ascii="Times New Roman" w:hAnsi="Times New Roman" w:cs="Times New Roman"/>
        </w:rPr>
        <w:t xml:space="preserve">В марте 2022 года </w:t>
      </w:r>
      <w:r>
        <w:rPr>
          <w:rFonts w:ascii="Times New Roman" w:hAnsi="Times New Roman" w:cs="Times New Roman"/>
        </w:rPr>
        <w:t xml:space="preserve">нижняя граница МВМ БВС, подлежащих учету была снижена до 0,15 кг (внесенными в </w:t>
      </w:r>
      <w:proofErr w:type="spellStart"/>
      <w:r>
        <w:rPr>
          <w:rFonts w:ascii="Times New Roman" w:hAnsi="Times New Roman" w:cs="Times New Roman"/>
        </w:rPr>
        <w:t>ВзК</w:t>
      </w:r>
      <w:proofErr w:type="spellEnd"/>
      <w:r>
        <w:rPr>
          <w:rFonts w:ascii="Times New Roman" w:hAnsi="Times New Roman" w:cs="Times New Roman"/>
        </w:rPr>
        <w:t xml:space="preserve"> РФ изменениями в соответствии с</w:t>
      </w:r>
      <w:r w:rsidRPr="00EF1ECF">
        <w:t xml:space="preserve"> </w:t>
      </w:r>
      <w:r w:rsidRPr="00EF1ECF">
        <w:rPr>
          <w:rFonts w:ascii="Times New Roman" w:hAnsi="Times New Roman" w:cs="Times New Roman"/>
        </w:rPr>
        <w:t>Федеральны</w:t>
      </w:r>
      <w:r>
        <w:rPr>
          <w:rFonts w:ascii="Times New Roman" w:hAnsi="Times New Roman" w:cs="Times New Roman"/>
        </w:rPr>
        <w:t>м</w:t>
      </w:r>
      <w:r w:rsidRPr="00EF1ECF">
        <w:rPr>
          <w:rFonts w:ascii="Times New Roman" w:hAnsi="Times New Roman" w:cs="Times New Roman"/>
        </w:rPr>
        <w:t xml:space="preserve"> закон</w:t>
      </w:r>
      <w:r>
        <w:rPr>
          <w:rFonts w:ascii="Times New Roman" w:hAnsi="Times New Roman" w:cs="Times New Roman"/>
        </w:rPr>
        <w:t>ом</w:t>
      </w:r>
      <w:r w:rsidRPr="00EF1ECF">
        <w:rPr>
          <w:rFonts w:ascii="Times New Roman" w:hAnsi="Times New Roman" w:cs="Times New Roman"/>
        </w:rPr>
        <w:t xml:space="preserve"> от 14.03.2022 </w:t>
      </w:r>
      <w:r>
        <w:rPr>
          <w:rFonts w:ascii="Times New Roman" w:hAnsi="Times New Roman" w:cs="Times New Roman"/>
        </w:rPr>
        <w:t>№</w:t>
      </w:r>
      <w:r w:rsidRPr="00EF1ECF">
        <w:rPr>
          <w:rFonts w:ascii="Times New Roman" w:hAnsi="Times New Roman" w:cs="Times New Roman"/>
        </w:rPr>
        <w:t xml:space="preserve"> 56-ФЗ</w:t>
      </w:r>
      <w:r>
        <w:rPr>
          <w:rFonts w:ascii="Times New Roman" w:hAnsi="Times New Roman" w:cs="Times New Roman"/>
        </w:rPr>
        <w:t xml:space="preserve"> «</w:t>
      </w:r>
      <w:r w:rsidRPr="00EF1ECF">
        <w:rPr>
          <w:rFonts w:ascii="Times New Roman" w:hAnsi="Times New Roman" w:cs="Times New Roman"/>
        </w:rPr>
        <w:t>О внесении изменений в Воздушный кодекс Российской Федерации и отдельные законодательные акты Российской Федерации</w:t>
      </w:r>
      <w:r>
        <w:rPr>
          <w:rFonts w:ascii="Times New Roman" w:hAnsi="Times New Roman" w:cs="Times New Roman"/>
        </w:rPr>
        <w:t xml:space="preserve">»), что повлекло внесение изменений в Правила учета БВС -  постановлением </w:t>
      </w:r>
      <w:r w:rsidRPr="00EF1ECF">
        <w:rPr>
          <w:rFonts w:ascii="Times New Roman" w:hAnsi="Times New Roman" w:cs="Times New Roman"/>
        </w:rPr>
        <w:t xml:space="preserve">Правительства РФ от 19.03.2022 </w:t>
      </w:r>
      <w:r>
        <w:rPr>
          <w:rFonts w:ascii="Times New Roman" w:hAnsi="Times New Roman" w:cs="Times New Roman"/>
        </w:rPr>
        <w:t>№</w:t>
      </w:r>
      <w:r w:rsidRPr="00EF1ECF">
        <w:rPr>
          <w:rFonts w:ascii="Times New Roman" w:hAnsi="Times New Roman" w:cs="Times New Roman"/>
        </w:rPr>
        <w:t xml:space="preserve"> 415</w:t>
      </w:r>
      <w:r>
        <w:rPr>
          <w:rFonts w:ascii="Times New Roman" w:hAnsi="Times New Roman" w:cs="Times New Roman"/>
        </w:rPr>
        <w:t xml:space="preserve"> «</w:t>
      </w:r>
      <w:r w:rsidRPr="00EF1ECF">
        <w:rPr>
          <w:rFonts w:ascii="Times New Roman" w:hAnsi="Times New Roman" w:cs="Times New Roman"/>
        </w:rPr>
        <w:t>О внесении изменений в постановление Правительства Российской Федерации от 25 мая 2019 г. N 658</w:t>
      </w:r>
      <w:r>
        <w:rPr>
          <w:rFonts w:ascii="Times New Roman" w:hAnsi="Times New Roman" w:cs="Times New Roman"/>
        </w:rPr>
        <w:t>»</w:t>
      </w:r>
    </w:p>
    <w:p w14:paraId="1F8C05BD"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Вопрос учета БВС, количество которых с 2016 года неуклонно и быстро росло, был одним из ключевых, поскольку с учетом принципиально связаны важнейшие вопросы -  идентификации БВС, определения его владельца, а значит – все вопросы ответственности за его эксплуатацию, а также выполнение обязательных требований, установленных в сфере гражданской авиации, распространяющихся на указанную категорию БВС, в отношении которых также предусмотрены мероприятия ЗДК </w:t>
      </w:r>
      <w:proofErr w:type="spellStart"/>
      <w:r>
        <w:rPr>
          <w:rFonts w:ascii="Times New Roman" w:hAnsi="Times New Roman" w:cs="Times New Roman"/>
        </w:rPr>
        <w:t>Аэронет</w:t>
      </w:r>
      <w:proofErr w:type="spellEnd"/>
      <w:r>
        <w:rPr>
          <w:rFonts w:ascii="Times New Roman" w:hAnsi="Times New Roman" w:cs="Times New Roman"/>
        </w:rPr>
        <w:t>, в том числе, в части страхования, использования воздушного пространства, сертификации эксплуатантов и др.</w:t>
      </w:r>
    </w:p>
    <w:p w14:paraId="59C4D8B5"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Таким образом, ожидаемый эффект от издания Правил учета БВС - </w:t>
      </w:r>
      <w:r w:rsidRPr="00812392">
        <w:rPr>
          <w:rFonts w:ascii="Times New Roman" w:hAnsi="Times New Roman" w:cs="Times New Roman"/>
        </w:rPr>
        <w:t>возможность идентификации беспилотных гражданских воздушных судов и их владельцев, установление контроля за обращением и использованием беспилотных гражданских воздушных судов массой 30 кг и менее</w:t>
      </w:r>
      <w:r>
        <w:rPr>
          <w:rFonts w:ascii="Times New Roman" w:hAnsi="Times New Roman" w:cs="Times New Roman"/>
        </w:rPr>
        <w:t xml:space="preserve"> – достигнут в полной мере.</w:t>
      </w:r>
    </w:p>
    <w:p w14:paraId="6FBA88AB"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В то же время, опрошенные респонденты – члены Ассоциации «АЭРОНЕКСТ», применяющие БВС с МВМ более 30 кг, в частности, с целью выполнения </w:t>
      </w:r>
      <w:proofErr w:type="spellStart"/>
      <w:r>
        <w:rPr>
          <w:rFonts w:ascii="Times New Roman" w:hAnsi="Times New Roman" w:cs="Times New Roman"/>
        </w:rPr>
        <w:t>авиахимработ</w:t>
      </w:r>
      <w:proofErr w:type="spellEnd"/>
      <w:r>
        <w:rPr>
          <w:rFonts w:ascii="Times New Roman" w:hAnsi="Times New Roman" w:cs="Times New Roman"/>
        </w:rPr>
        <w:t xml:space="preserve"> в с/х, отмечают сильное негативное влияние установленного порядка регистрации таких БВС на развитие такого перспективного и быстрорастущего сектора применения БАС</w:t>
      </w:r>
      <w:r>
        <w:rPr>
          <w:rStyle w:val="a4"/>
          <w:rFonts w:ascii="Times New Roman" w:hAnsi="Times New Roman" w:cs="Times New Roman"/>
        </w:rPr>
        <w:footnoteReference w:id="6"/>
      </w:r>
      <w:r>
        <w:rPr>
          <w:rFonts w:ascii="Times New Roman" w:hAnsi="Times New Roman" w:cs="Times New Roman"/>
        </w:rPr>
        <w:t xml:space="preserve">. </w:t>
      </w:r>
    </w:p>
    <w:p w14:paraId="6219FE0E" w14:textId="77777777" w:rsidR="00405474" w:rsidRDefault="00405474" w:rsidP="00DA6A73">
      <w:pPr>
        <w:pStyle w:val="af9"/>
        <w:spacing w:after="0" w:line="240" w:lineRule="auto"/>
        <w:ind w:left="0" w:firstLine="709"/>
        <w:jc w:val="both"/>
        <w:rPr>
          <w:rFonts w:ascii="Times New Roman" w:hAnsi="Times New Roman" w:cs="Times New Roman"/>
        </w:rPr>
      </w:pPr>
    </w:p>
    <w:p w14:paraId="1A345BB2"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65AE71C3" w14:textId="77777777" w:rsidR="00405474" w:rsidRPr="00FB734A" w:rsidRDefault="00405474" w:rsidP="00DA6A73">
      <w:pPr>
        <w:spacing w:after="0" w:line="240" w:lineRule="auto"/>
        <w:ind w:firstLine="709"/>
        <w:jc w:val="both"/>
        <w:rPr>
          <w:rFonts w:ascii="Times New Roman" w:hAnsi="Times New Roman" w:cs="Times New Roman"/>
        </w:rPr>
      </w:pPr>
    </w:p>
    <w:p w14:paraId="704F2539"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Указанный в ЗДК </w:t>
      </w:r>
      <w:proofErr w:type="spellStart"/>
      <w:r>
        <w:rPr>
          <w:rFonts w:ascii="Times New Roman" w:hAnsi="Times New Roman" w:cs="Times New Roman"/>
        </w:rPr>
        <w:t>Аэронет</w:t>
      </w:r>
      <w:proofErr w:type="spellEnd"/>
      <w:r>
        <w:rPr>
          <w:rFonts w:ascii="Times New Roman" w:hAnsi="Times New Roman" w:cs="Times New Roman"/>
        </w:rPr>
        <w:t xml:space="preserve"> ожидаемый эффект от издания Правил учета БВС достигнут в полном объеме, что положительно сказалось на </w:t>
      </w:r>
      <w:r w:rsidRPr="00CB6D06">
        <w:rPr>
          <w:rFonts w:ascii="Times New Roman" w:hAnsi="Times New Roman" w:cs="Times New Roman"/>
        </w:rPr>
        <w:t>развитии предпринимательской деятельности</w:t>
      </w:r>
      <w:r>
        <w:rPr>
          <w:rFonts w:ascii="Times New Roman" w:hAnsi="Times New Roman" w:cs="Times New Roman"/>
        </w:rPr>
        <w:t xml:space="preserve"> в сфере применения БВС с МВМ 30 кг и менее, поскольку их издание устранило правовую неопределенность в части обязанности владельцев БВС ставить их  на учет, что создавало  барьеры для развития рынка страхования, предусмотренного воздушным законодательством, для осуществления контрольно-надзорных функций уполномоченных органов, в том числе, с целью обеспечения необходимо уровня безопасности полетов и требований транспортной безопасности.</w:t>
      </w:r>
    </w:p>
    <w:p w14:paraId="2753DE51" w14:textId="77777777" w:rsidR="00405474" w:rsidRDefault="00405474" w:rsidP="00DA6A73">
      <w:pPr>
        <w:pStyle w:val="af9"/>
        <w:spacing w:after="0" w:line="240" w:lineRule="auto"/>
        <w:ind w:left="0" w:firstLine="709"/>
        <w:jc w:val="both"/>
        <w:rPr>
          <w:rFonts w:ascii="Times New Roman" w:hAnsi="Times New Roman" w:cs="Times New Roman"/>
        </w:rPr>
      </w:pPr>
    </w:p>
    <w:p w14:paraId="57847E66"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10F1F90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Несоблюдение прав, свобод и законных интересов человека и гражданина</w:t>
      </w:r>
      <w:r w:rsidRPr="00FB734A">
        <w:rPr>
          <w:rFonts w:ascii="Times New Roman" w:hAnsi="Times New Roman" w:cs="Times New Roman"/>
          <w:b/>
        </w:rPr>
        <w:t xml:space="preserve"> </w:t>
      </w:r>
      <w:r w:rsidRPr="00FB734A">
        <w:rPr>
          <w:rFonts w:ascii="Times New Roman" w:hAnsi="Times New Roman" w:cs="Times New Roman"/>
        </w:rPr>
        <w:t>в ходе мониторинга</w:t>
      </w:r>
      <w:r>
        <w:rPr>
          <w:rFonts w:ascii="Times New Roman" w:hAnsi="Times New Roman" w:cs="Times New Roman"/>
        </w:rPr>
        <w:br/>
        <w:t>ППРФ-658</w:t>
      </w:r>
      <w:r w:rsidRPr="00FB734A">
        <w:rPr>
          <w:rFonts w:ascii="Times New Roman" w:hAnsi="Times New Roman" w:cs="Times New Roman"/>
        </w:rPr>
        <w:t xml:space="preserve"> не выявлено.</w:t>
      </w:r>
    </w:p>
    <w:p w14:paraId="2DEA6F0F" w14:textId="77777777" w:rsidR="00405474" w:rsidRPr="00FB734A" w:rsidRDefault="00405474" w:rsidP="00DA6A73">
      <w:pPr>
        <w:spacing w:after="0" w:line="240" w:lineRule="auto"/>
        <w:ind w:firstLine="709"/>
        <w:jc w:val="both"/>
        <w:rPr>
          <w:rFonts w:ascii="Times New Roman" w:hAnsi="Times New Roman" w:cs="Times New Roman"/>
        </w:rPr>
      </w:pPr>
    </w:p>
    <w:p w14:paraId="15B3682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1EB00BA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При принятии </w:t>
      </w:r>
      <w:r>
        <w:rPr>
          <w:rFonts w:ascii="Times New Roman" w:hAnsi="Times New Roman" w:cs="Times New Roman"/>
        </w:rPr>
        <w:t xml:space="preserve">ППРФ-658 </w:t>
      </w:r>
      <w:r w:rsidRPr="00FB734A">
        <w:rPr>
          <w:rFonts w:ascii="Times New Roman" w:hAnsi="Times New Roman" w:cs="Times New Roman"/>
        </w:rPr>
        <w:t xml:space="preserve"> не нарушены пределы установленной компетенции. </w:t>
      </w:r>
    </w:p>
    <w:p w14:paraId="62BC74FD" w14:textId="77777777" w:rsidR="00405474" w:rsidRPr="00FB734A" w:rsidRDefault="00405474" w:rsidP="00DA6A73">
      <w:pPr>
        <w:spacing w:after="0" w:line="240" w:lineRule="auto"/>
        <w:ind w:firstLine="709"/>
        <w:jc w:val="both"/>
        <w:rPr>
          <w:rFonts w:ascii="Times New Roman" w:hAnsi="Times New Roman" w:cs="Times New Roman"/>
        </w:rPr>
      </w:pPr>
    </w:p>
    <w:p w14:paraId="72E0EDE4"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3A1337D1"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издании </w:t>
      </w:r>
      <w:r>
        <w:rPr>
          <w:rFonts w:ascii="Times New Roman" w:hAnsi="Times New Roman" w:cs="Times New Roman"/>
        </w:rPr>
        <w:t xml:space="preserve">и применении ППРФ-658 </w:t>
      </w:r>
      <w:r w:rsidRPr="00FB734A">
        <w:rPr>
          <w:rFonts w:ascii="Times New Roman" w:hAnsi="Times New Roman" w:cs="Times New Roman"/>
        </w:rPr>
        <w:t>в результате мониторинга не установлено.</w:t>
      </w:r>
    </w:p>
    <w:p w14:paraId="0E512DA9" w14:textId="77777777" w:rsidR="00405474" w:rsidRPr="00FB734A" w:rsidRDefault="00405474" w:rsidP="00DA6A73">
      <w:pPr>
        <w:spacing w:after="0" w:line="240" w:lineRule="auto"/>
        <w:ind w:firstLine="709"/>
        <w:jc w:val="both"/>
        <w:rPr>
          <w:rFonts w:ascii="Times New Roman" w:hAnsi="Times New Roman" w:cs="Times New Roman"/>
        </w:rPr>
      </w:pPr>
    </w:p>
    <w:p w14:paraId="5B5172FA"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НПА при его применении</w:t>
      </w:r>
    </w:p>
    <w:p w14:paraId="5EB4BEB4"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также </w:t>
      </w:r>
      <w:r w:rsidRPr="00FB734A">
        <w:rPr>
          <w:rFonts w:ascii="Times New Roman" w:hAnsi="Times New Roman" w:cs="Times New Roman"/>
          <w:bCs/>
          <w:iCs/>
        </w:rPr>
        <w:t xml:space="preserve">не установлено </w:t>
      </w:r>
      <w:r w:rsidRPr="00FB734A">
        <w:rPr>
          <w:rFonts w:ascii="Times New Roman" w:hAnsi="Times New Roman" w:cs="Times New Roman"/>
          <w:bCs/>
        </w:rPr>
        <w:t xml:space="preserve">искажения смысла и содержания </w:t>
      </w:r>
      <w:r>
        <w:rPr>
          <w:rFonts w:ascii="Times New Roman" w:hAnsi="Times New Roman" w:cs="Times New Roman"/>
          <w:bCs/>
        </w:rPr>
        <w:t>ППРФ-658</w:t>
      </w:r>
      <w:r w:rsidRPr="00FB734A">
        <w:rPr>
          <w:rFonts w:ascii="Times New Roman" w:hAnsi="Times New Roman" w:cs="Times New Roman"/>
        </w:rPr>
        <w:t xml:space="preserve"> </w:t>
      </w:r>
      <w:r w:rsidRPr="00FB734A">
        <w:rPr>
          <w:rFonts w:ascii="Times New Roman" w:hAnsi="Times New Roman" w:cs="Times New Roman"/>
          <w:bCs/>
        </w:rPr>
        <w:t>при его применении.</w:t>
      </w:r>
    </w:p>
    <w:p w14:paraId="5704F015" w14:textId="77777777" w:rsidR="00405474" w:rsidRPr="00FB734A" w:rsidRDefault="00405474" w:rsidP="00DA6A73">
      <w:pPr>
        <w:spacing w:after="0" w:line="240" w:lineRule="auto"/>
        <w:ind w:firstLine="709"/>
        <w:jc w:val="both"/>
        <w:rPr>
          <w:rFonts w:ascii="Times New Roman" w:hAnsi="Times New Roman" w:cs="Times New Roman"/>
          <w:bCs/>
        </w:rPr>
      </w:pPr>
    </w:p>
    <w:p w14:paraId="737B36A9"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Несоответствие НПА международным обязательствам Российской Федерации</w:t>
      </w:r>
    </w:p>
    <w:p w14:paraId="58ECD3D9"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также </w:t>
      </w:r>
      <w:r w:rsidRPr="00FB734A">
        <w:rPr>
          <w:rFonts w:ascii="Times New Roman" w:hAnsi="Times New Roman" w:cs="Times New Roman"/>
          <w:bCs/>
          <w:iCs/>
        </w:rPr>
        <w:t xml:space="preserve">не установлено </w:t>
      </w:r>
      <w:r w:rsidRPr="00FB734A">
        <w:rPr>
          <w:rFonts w:ascii="Times New Roman" w:hAnsi="Times New Roman" w:cs="Times New Roman"/>
          <w:bCs/>
        </w:rPr>
        <w:t xml:space="preserve">несоответствия </w:t>
      </w:r>
      <w:r>
        <w:rPr>
          <w:rFonts w:ascii="Times New Roman" w:hAnsi="Times New Roman" w:cs="Times New Roman"/>
          <w:bCs/>
        </w:rPr>
        <w:t>ППРФ-658</w:t>
      </w:r>
      <w:r w:rsidRPr="00FB734A">
        <w:rPr>
          <w:rFonts w:ascii="Times New Roman" w:hAnsi="Times New Roman" w:cs="Times New Roman"/>
        </w:rPr>
        <w:t xml:space="preserve"> </w:t>
      </w:r>
      <w:r w:rsidRPr="00FB734A">
        <w:rPr>
          <w:rFonts w:ascii="Times New Roman" w:hAnsi="Times New Roman" w:cs="Times New Roman"/>
          <w:bCs/>
        </w:rPr>
        <w:t>международным обязательствам Российской Федерации.</w:t>
      </w:r>
    </w:p>
    <w:p w14:paraId="10881FC0" w14:textId="77777777" w:rsidR="00405474" w:rsidRPr="00FB734A" w:rsidRDefault="00405474" w:rsidP="00DA6A73">
      <w:pPr>
        <w:spacing w:after="0" w:line="240" w:lineRule="auto"/>
        <w:ind w:firstLine="709"/>
        <w:jc w:val="both"/>
        <w:rPr>
          <w:rFonts w:ascii="Times New Roman" w:hAnsi="Times New Roman" w:cs="Times New Roman"/>
          <w:bCs/>
        </w:rPr>
      </w:pPr>
    </w:p>
    <w:p w14:paraId="5136BC26"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коррупциогенных факторов</w:t>
      </w:r>
    </w:p>
    <w:p w14:paraId="3BDCEEDF"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rPr>
        <w:t xml:space="preserve">применения </w:t>
      </w:r>
      <w:r>
        <w:rPr>
          <w:rFonts w:ascii="Times New Roman" w:hAnsi="Times New Roman" w:cs="Times New Roman"/>
          <w:bCs/>
        </w:rPr>
        <w:t>ППРФ-658</w:t>
      </w:r>
      <w:r w:rsidRPr="00FB734A">
        <w:rPr>
          <w:rFonts w:ascii="Times New Roman" w:hAnsi="Times New Roman" w:cs="Times New Roman"/>
        </w:rPr>
        <w:t xml:space="preserve"> </w:t>
      </w:r>
      <w:r w:rsidRPr="00FB734A">
        <w:rPr>
          <w:rFonts w:ascii="Times New Roman" w:hAnsi="Times New Roman" w:cs="Times New Roman"/>
          <w:bCs/>
        </w:rPr>
        <w:t>не выявлено коррупциогенных факторов.</w:t>
      </w:r>
    </w:p>
    <w:p w14:paraId="25C4BE86" w14:textId="77777777" w:rsidR="00405474" w:rsidRPr="00FB734A" w:rsidRDefault="00405474" w:rsidP="00DA6A73">
      <w:pPr>
        <w:spacing w:after="0" w:line="240" w:lineRule="auto"/>
        <w:ind w:firstLine="709"/>
        <w:jc w:val="both"/>
        <w:rPr>
          <w:rFonts w:ascii="Times New Roman" w:hAnsi="Times New Roman" w:cs="Times New Roman"/>
        </w:rPr>
      </w:pPr>
    </w:p>
    <w:p w14:paraId="07CDE889"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ошибок юридико-технического характера</w:t>
      </w:r>
    </w:p>
    <w:p w14:paraId="015E78AF" w14:textId="77777777" w:rsidR="00405474"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Pr>
          <w:rFonts w:ascii="Times New Roman" w:hAnsi="Times New Roman" w:cs="Times New Roman"/>
          <w:bCs/>
        </w:rPr>
        <w:t>ППРФ-658</w:t>
      </w:r>
      <w:r w:rsidRPr="00FB734A">
        <w:rPr>
          <w:rFonts w:ascii="Times New Roman" w:hAnsi="Times New Roman" w:cs="Times New Roman"/>
        </w:rPr>
        <w:t xml:space="preserve"> </w:t>
      </w:r>
      <w:r w:rsidRPr="00FB734A">
        <w:rPr>
          <w:rFonts w:ascii="Times New Roman" w:hAnsi="Times New Roman" w:cs="Times New Roman"/>
          <w:bCs/>
          <w:iCs/>
        </w:rPr>
        <w:t xml:space="preserve">не выявлено </w:t>
      </w:r>
      <w:r w:rsidRPr="00FB734A">
        <w:rPr>
          <w:rFonts w:ascii="Times New Roman" w:hAnsi="Times New Roman" w:cs="Times New Roman"/>
          <w:bCs/>
        </w:rPr>
        <w:t>ошибок юридико-технического характера.</w:t>
      </w:r>
    </w:p>
    <w:p w14:paraId="20488BC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1A27C9C2"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При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 в части выявления нарушений</w:t>
      </w:r>
      <w:r>
        <w:rPr>
          <w:rFonts w:ascii="Times New Roman" w:hAnsi="Times New Roman" w:cs="Times New Roman"/>
          <w:bCs/>
        </w:rPr>
        <w:t xml:space="preserve"> правил </w:t>
      </w:r>
      <w:r w:rsidRPr="00FB734A">
        <w:rPr>
          <w:rFonts w:ascii="Times New Roman" w:hAnsi="Times New Roman" w:cs="Times New Roman"/>
          <w:bCs/>
        </w:rPr>
        <w:t xml:space="preserve"> установленных </w:t>
      </w:r>
      <w:r>
        <w:rPr>
          <w:rFonts w:ascii="Times New Roman" w:hAnsi="Times New Roman" w:cs="Times New Roman"/>
          <w:bCs/>
        </w:rPr>
        <w:t>ППРФ-658</w:t>
      </w:r>
      <w:r w:rsidRPr="00FB734A">
        <w:rPr>
          <w:rFonts w:ascii="Times New Roman" w:hAnsi="Times New Roman" w:cs="Times New Roman"/>
          <w:bCs/>
        </w:rPr>
        <w:t>.</w:t>
      </w:r>
    </w:p>
    <w:p w14:paraId="0373E2BF"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0FCE6B41"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Неправомерные или необоснованные решения, действия (бездействие) при применении НПА</w:t>
      </w:r>
    </w:p>
    <w:p w14:paraId="7CF55EBC" w14:textId="0C3AD445"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 xml:space="preserve">Неправомерных или необоснованных решений, действий (бездействий) при применении </w:t>
      </w:r>
      <w:r>
        <w:rPr>
          <w:rFonts w:ascii="Times New Roman" w:hAnsi="Times New Roman" w:cs="Times New Roman"/>
        </w:rPr>
        <w:t>ППРФ-658</w:t>
      </w:r>
      <w:r w:rsidRPr="00FB734A">
        <w:rPr>
          <w:rFonts w:ascii="Times New Roman" w:hAnsi="Times New Roman" w:cs="Times New Roman"/>
        </w:rPr>
        <w:t xml:space="preserve"> </w:t>
      </w:r>
      <w:r w:rsidRPr="00FB734A">
        <w:rPr>
          <w:rFonts w:ascii="Times New Roman" w:hAnsi="Times New Roman" w:cs="Times New Roman"/>
          <w:bCs/>
          <w:iCs/>
        </w:rPr>
        <w:t>не выявлено</w:t>
      </w:r>
      <w:r w:rsidRPr="00FB734A">
        <w:rPr>
          <w:rFonts w:ascii="Times New Roman" w:hAnsi="Times New Roman" w:cs="Times New Roman"/>
          <w:bCs/>
        </w:rPr>
        <w:t xml:space="preserve">. </w:t>
      </w:r>
    </w:p>
    <w:p w14:paraId="6C404ABE"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79804797"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494773B3" w14:textId="77777777"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По итогам мониторинга </w:t>
      </w:r>
      <w:r>
        <w:rPr>
          <w:rFonts w:ascii="Times New Roman" w:hAnsi="Times New Roman" w:cs="Times New Roman"/>
        </w:rPr>
        <w:t>применения ППРФ-658</w:t>
      </w:r>
      <w:r w:rsidRPr="00FB734A">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552E8001"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73F1885E"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(отсутствие) единообразной практики применения НПА</w:t>
      </w:r>
    </w:p>
    <w:p w14:paraId="14096E78" w14:textId="54725AEB"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rPr>
        <w:t xml:space="preserve">Отсутствие единообразной практики применения </w:t>
      </w:r>
      <w:r>
        <w:rPr>
          <w:rFonts w:ascii="Times New Roman" w:hAnsi="Times New Roman" w:cs="Times New Roman"/>
        </w:rPr>
        <w:t>ППРФ-658</w:t>
      </w:r>
      <w:r w:rsidRPr="00FB734A">
        <w:rPr>
          <w:rFonts w:ascii="Times New Roman" w:hAnsi="Times New Roman" w:cs="Times New Roman"/>
        </w:rPr>
        <w:t xml:space="preserve"> </w:t>
      </w:r>
      <w:r w:rsidRPr="00FB734A">
        <w:rPr>
          <w:rFonts w:ascii="Times New Roman" w:hAnsi="Times New Roman" w:cs="Times New Roman"/>
          <w:bCs/>
          <w:iCs/>
        </w:rPr>
        <w:t>не выявлено в результате мониторинга.</w:t>
      </w:r>
      <w:r w:rsidRPr="00FB734A">
        <w:rPr>
          <w:rFonts w:ascii="Times New Roman" w:hAnsi="Times New Roman" w:cs="Times New Roman"/>
          <w:bCs/>
          <w:highlight w:val="yellow"/>
        </w:rPr>
        <w:t xml:space="preserve"> </w:t>
      </w:r>
    </w:p>
    <w:p w14:paraId="48DFAFDC"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486A6296"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заявлений по вопросам разъяснения НПА</w:t>
      </w:r>
    </w:p>
    <w:p w14:paraId="34550243" w14:textId="4216C2E9"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iCs/>
        </w:rPr>
        <w:t>Обращений граждан</w:t>
      </w:r>
      <w:r w:rsidRPr="00FB734A">
        <w:rPr>
          <w:rFonts w:ascii="Times New Roman" w:hAnsi="Times New Roman" w:cs="Times New Roman"/>
        </w:rPr>
        <w:t xml:space="preserve"> </w:t>
      </w:r>
      <w:r w:rsidRPr="00FB734A">
        <w:rPr>
          <w:rFonts w:ascii="Times New Roman" w:hAnsi="Times New Roman" w:cs="Times New Roman"/>
          <w:iCs/>
        </w:rPr>
        <w:t xml:space="preserve">по вопросам разъяснения </w:t>
      </w:r>
      <w:r>
        <w:rPr>
          <w:rFonts w:ascii="Times New Roman" w:hAnsi="Times New Roman" w:cs="Times New Roman"/>
        </w:rPr>
        <w:t>ППРФ-658</w:t>
      </w:r>
      <w:r w:rsidRPr="00FB734A">
        <w:rPr>
          <w:rFonts w:ascii="Times New Roman" w:hAnsi="Times New Roman" w:cs="Times New Roman"/>
        </w:rPr>
        <w:t xml:space="preserve"> не выявлено. </w:t>
      </w:r>
    </w:p>
    <w:p w14:paraId="3C44A22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Из информации о работе с обращениями граждан, зарегистрированными в Минтрансе России, следует, что </w:t>
      </w:r>
      <w:r>
        <w:rPr>
          <w:rFonts w:ascii="Times New Roman" w:hAnsi="Times New Roman" w:cs="Times New Roman"/>
        </w:rPr>
        <w:t xml:space="preserve">ППРФ-658 </w:t>
      </w:r>
      <w:r w:rsidRPr="00FB734A">
        <w:rPr>
          <w:rFonts w:ascii="Times New Roman" w:hAnsi="Times New Roman" w:cs="Times New Roman"/>
        </w:rPr>
        <w:t xml:space="preserve"> не являлся предметом разъяснений в 2024 году. </w:t>
      </w:r>
    </w:p>
    <w:p w14:paraId="300D7588"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2024 году отделом документационного обеспечения Департамента управления делами зарегистрировано 31 547 обращений граждан, в том числе 2 180 поступивших посредством Платформы обратной связи.</w:t>
      </w:r>
    </w:p>
    <w:p w14:paraId="0F62A13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16 555 обращений граждан направлены в департаменты Минтранса России, федеральную службу и федеральные агентства, находящиеся в ведении Минтранса России, в организации транспортного комплекса для рассмотрения и ответа авторам обращений.</w:t>
      </w:r>
    </w:p>
    <w:p w14:paraId="55CEDD3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По принадлежности направлено 14 992 обращений граждан.</w:t>
      </w:r>
    </w:p>
    <w:p w14:paraId="7C0A8ACE"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Наиболее актуальными вопросами для граждан в 2024 году в сфере воздушного транспорта являлись</w:t>
      </w:r>
      <w:r w:rsidRPr="00FB734A">
        <w:rPr>
          <w:rStyle w:val="a4"/>
          <w:rFonts w:ascii="Times New Roman" w:hAnsi="Times New Roman" w:cs="Times New Roman"/>
        </w:rPr>
        <w:footnoteReference w:id="7"/>
      </w:r>
      <w:r w:rsidRPr="00FB734A">
        <w:rPr>
          <w:rFonts w:ascii="Times New Roman" w:hAnsi="Times New Roman" w:cs="Times New Roman"/>
        </w:rPr>
        <w:t>:</w:t>
      </w:r>
    </w:p>
    <w:p w14:paraId="3B7C07A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высокие тарифы на пассажирские авиаперевозки во внутреннем и международном сообщении;</w:t>
      </w:r>
    </w:p>
    <w:p w14:paraId="203DA300"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возможность приобретения субсидированных авиабилетов;</w:t>
      </w:r>
    </w:p>
    <w:p w14:paraId="77A305F9"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разъяснение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14:paraId="44290C88" w14:textId="77777777" w:rsidR="00405474" w:rsidRPr="00FB734A" w:rsidRDefault="00405474" w:rsidP="00DA6A73">
      <w:pPr>
        <w:spacing w:after="0" w:line="240" w:lineRule="auto"/>
        <w:ind w:firstLine="709"/>
        <w:jc w:val="both"/>
        <w:rPr>
          <w:rFonts w:ascii="Times New Roman" w:hAnsi="Times New Roman" w:cs="Times New Roman"/>
        </w:rPr>
      </w:pPr>
    </w:p>
    <w:p w14:paraId="75D2869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2882FA45" w14:textId="7E4040CE"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На основании данных информационных ресурсов «Консультант+», «sudact.ru» не удалось найти судебные акты, предметом рассмотрения спора в которых были правоотношения, урегулированные непосредственно </w:t>
      </w:r>
      <w:r>
        <w:rPr>
          <w:rFonts w:ascii="Times New Roman" w:hAnsi="Times New Roman" w:cs="Times New Roman"/>
          <w:bCs/>
        </w:rPr>
        <w:t>ППРФ-658</w:t>
      </w:r>
      <w:r w:rsidRPr="00FB734A">
        <w:rPr>
          <w:rFonts w:ascii="Times New Roman" w:hAnsi="Times New Roman" w:cs="Times New Roman"/>
          <w:bCs/>
        </w:rPr>
        <w:t xml:space="preserve">, какие-либо судебные дела со ссылками на его положения в открытом доступе отсутствуют. </w:t>
      </w:r>
    </w:p>
    <w:p w14:paraId="43C7FC9D" w14:textId="77777777" w:rsidR="00405474" w:rsidRPr="00FB734A" w:rsidRDefault="00405474" w:rsidP="00DA6A73">
      <w:pPr>
        <w:spacing w:after="0" w:line="240" w:lineRule="auto"/>
        <w:ind w:firstLine="709"/>
        <w:jc w:val="both"/>
        <w:rPr>
          <w:rFonts w:ascii="Times New Roman" w:hAnsi="Times New Roman" w:cs="Times New Roman"/>
          <w:bCs/>
        </w:rPr>
      </w:pPr>
    </w:p>
    <w:p w14:paraId="6A32DAD0"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3C015E37" w14:textId="7B0B5AA9" w:rsidR="00405474"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rPr>
        <w:t>ППРФ-658</w:t>
      </w:r>
      <w:r w:rsidRPr="00FB734A">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sidRPr="00FB734A">
        <w:rPr>
          <w:rFonts w:ascii="Times New Roman" w:hAnsi="Times New Roman" w:cs="Times New Roman"/>
          <w:iCs/>
        </w:rPr>
        <w:t>не выявлено</w:t>
      </w:r>
      <w:r w:rsidRPr="00FB734A">
        <w:rPr>
          <w:rFonts w:ascii="Times New Roman" w:hAnsi="Times New Roman" w:cs="Times New Roman"/>
        </w:rPr>
        <w:t>.</w:t>
      </w:r>
    </w:p>
    <w:p w14:paraId="1B88391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1FCB11A6" w14:textId="4A36AD75" w:rsidR="00405474"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ППРФ-658</w:t>
      </w:r>
      <w:r w:rsidRPr="00FB734A">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2BEC40F0" w14:textId="77777777" w:rsidR="00EE320C" w:rsidRPr="00FB734A" w:rsidRDefault="00EE320C" w:rsidP="00DA6A73">
      <w:pPr>
        <w:pStyle w:val="af9"/>
        <w:spacing w:after="0" w:line="240" w:lineRule="auto"/>
        <w:ind w:left="0" w:firstLine="709"/>
        <w:jc w:val="both"/>
        <w:rPr>
          <w:rFonts w:ascii="Times New Roman" w:hAnsi="Times New Roman" w:cs="Times New Roman"/>
        </w:rPr>
      </w:pPr>
    </w:p>
    <w:p w14:paraId="4C70C3ED"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1D1944E6"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w:t>
      </w:r>
      <w:r>
        <w:rPr>
          <w:rFonts w:ascii="Times New Roman" w:hAnsi="Times New Roman" w:cs="Times New Roman"/>
          <w:bCs/>
        </w:rPr>
        <w:t>й</w:t>
      </w:r>
      <w:r w:rsidRPr="00FB734A">
        <w:rPr>
          <w:rFonts w:ascii="Times New Roman" w:hAnsi="Times New Roman" w:cs="Times New Roman"/>
          <w:bCs/>
        </w:rPr>
        <w:t xml:space="preserve"> результат </w:t>
      </w:r>
      <w:r>
        <w:rPr>
          <w:rFonts w:ascii="Times New Roman" w:hAnsi="Times New Roman" w:cs="Times New Roman"/>
          <w:bCs/>
        </w:rPr>
        <w:t>принятия ППРФ-658 достигнут</w:t>
      </w:r>
      <w:r w:rsidRPr="00FB734A">
        <w:rPr>
          <w:rFonts w:ascii="Times New Roman" w:hAnsi="Times New Roman" w:cs="Times New Roman"/>
          <w:bCs/>
        </w:rPr>
        <w:t>.</w:t>
      </w:r>
    </w:p>
    <w:p w14:paraId="6D74F14F" w14:textId="77777777" w:rsidR="00405474" w:rsidRPr="00FB734A" w:rsidRDefault="00405474" w:rsidP="00DA6A73">
      <w:pPr>
        <w:spacing w:after="0" w:line="240" w:lineRule="auto"/>
        <w:ind w:firstLine="709"/>
        <w:jc w:val="both"/>
        <w:rPr>
          <w:rFonts w:ascii="Times New Roman" w:hAnsi="Times New Roman" w:cs="Times New Roman"/>
        </w:rPr>
      </w:pPr>
    </w:p>
    <w:p w14:paraId="3A5A6806"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39557FA1"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Остается неустраненным правовой пробел в отношении порядка регистрации и реестра для регистрации, как в отношении пилотируемых сверхлегких ВС с МВМ от 115 до 495 кг, так и в отношении БВС с МВМ более 30 кг, поскольку установленное регулирование противоречит действующему законодательству.</w:t>
      </w:r>
    </w:p>
    <w:p w14:paraId="200E07FA"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В связи с этим, предлагается:</w:t>
      </w:r>
    </w:p>
    <w:p w14:paraId="5554B60B"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установление приказом Минтранса России отдельных правил регистрации БВС с МВМ более 30 кг не в Государственном реестре ГВС (наряду со сверхлегкими пилотируемыми ГВС)</w:t>
      </w:r>
      <w:r>
        <w:rPr>
          <w:rFonts w:ascii="Times New Roman" w:hAnsi="Times New Roman" w:cs="Times New Roman"/>
        </w:rPr>
        <w:br/>
        <w:t>и в том числе - для БВС с МВМ до 495 кг – правил, аналогичных порядку учета БВС с МВМ 30 кг и менее, с соответствующими изменениями в Правила регистрации ГВС - приказ Минтранса России о внесении изменений в приказ Минтранса России от 18.01.2023 № 11;</w:t>
      </w:r>
    </w:p>
    <w:p w14:paraId="2DD8B4FD"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 внесение изменений в пункт 1.2 статьи 33 </w:t>
      </w:r>
      <w:proofErr w:type="spellStart"/>
      <w:r>
        <w:rPr>
          <w:rFonts w:ascii="Times New Roman" w:hAnsi="Times New Roman" w:cs="Times New Roman"/>
        </w:rPr>
        <w:t>ВзК</w:t>
      </w:r>
      <w:proofErr w:type="spellEnd"/>
      <w:r>
        <w:rPr>
          <w:rFonts w:ascii="Times New Roman" w:hAnsi="Times New Roman" w:cs="Times New Roman"/>
        </w:rPr>
        <w:t xml:space="preserve"> РФ и изложение ее в следующей редакции:</w:t>
      </w:r>
    </w:p>
    <w:p w14:paraId="6DA42473" w14:textId="77777777" w:rsidR="00405474" w:rsidRPr="00C369A1" w:rsidRDefault="00405474" w:rsidP="00DA6A73">
      <w:pPr>
        <w:pStyle w:val="af9"/>
        <w:spacing w:line="240" w:lineRule="auto"/>
        <w:ind w:left="0" w:firstLine="709"/>
        <w:jc w:val="both"/>
        <w:rPr>
          <w:rFonts w:ascii="Times New Roman" w:hAnsi="Times New Roman" w:cs="Times New Roman"/>
        </w:rPr>
      </w:pPr>
      <w:r w:rsidRPr="007F2C3E">
        <w:rPr>
          <w:rFonts w:ascii="Times New Roman" w:hAnsi="Times New Roman" w:cs="Times New Roman"/>
          <w:i/>
          <w:iCs/>
        </w:rPr>
        <w:t xml:space="preserve"> «1.2. Сверхлегкие пилотируемые гражданские воздушные суда</w:t>
      </w:r>
      <w:r>
        <w:rPr>
          <w:rFonts w:ascii="Times New Roman" w:hAnsi="Times New Roman" w:cs="Times New Roman"/>
          <w:i/>
          <w:iCs/>
        </w:rPr>
        <w:t xml:space="preserve"> </w:t>
      </w:r>
      <w:r w:rsidRPr="007F2C3E">
        <w:rPr>
          <w:rFonts w:ascii="Times New Roman" w:hAnsi="Times New Roman" w:cs="Times New Roman"/>
          <w:b/>
          <w:bCs/>
          <w:i/>
          <w:iCs/>
        </w:rPr>
        <w:t>и беспилотные воздушные суда,</w:t>
      </w:r>
      <w:r w:rsidRPr="007F2C3E">
        <w:rPr>
          <w:rFonts w:ascii="Times New Roman" w:hAnsi="Times New Roman" w:cs="Times New Roman"/>
          <w:i/>
          <w:iCs/>
        </w:rPr>
        <w:t xml:space="preserve"> подлежащие государственной регистрации в соответствии с подпунктом 1 пункта 1 настоящей статьи, регистрируются в порядке, установленном уполномоченным органом в области гражданской авиации</w:t>
      </w:r>
      <w:r w:rsidRPr="007F2C3E">
        <w:rPr>
          <w:rFonts w:ascii="Times New Roman" w:hAnsi="Times New Roman" w:cs="Times New Roman"/>
        </w:rPr>
        <w:t>.</w:t>
      </w:r>
      <w:r>
        <w:rPr>
          <w:rFonts w:ascii="Times New Roman" w:hAnsi="Times New Roman" w:cs="Times New Roman"/>
        </w:rPr>
        <w:t>»</w:t>
      </w:r>
    </w:p>
    <w:p w14:paraId="4D17481D"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4D9A71CF"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390CE73E" w14:textId="77777777" w:rsidR="00405474" w:rsidRDefault="00405474" w:rsidP="00DA6A73">
      <w:pPr>
        <w:pStyle w:val="af9"/>
        <w:spacing w:after="0" w:line="240" w:lineRule="auto"/>
        <w:ind w:left="0" w:firstLine="709"/>
        <w:jc w:val="both"/>
        <w:rPr>
          <w:rFonts w:ascii="Times New Roman" w:hAnsi="Times New Roman" w:cs="Times New Roman"/>
          <w:b/>
          <w:bCs/>
        </w:rPr>
      </w:pPr>
      <w:r>
        <w:rPr>
          <w:rFonts w:ascii="Times New Roman" w:hAnsi="Times New Roman" w:cs="Times New Roman"/>
          <w:b/>
          <w:bCs/>
        </w:rPr>
        <w:t xml:space="preserve">Включить в ЗДК </w:t>
      </w:r>
      <w:proofErr w:type="spellStart"/>
      <w:r>
        <w:rPr>
          <w:rFonts w:ascii="Times New Roman" w:hAnsi="Times New Roman" w:cs="Times New Roman"/>
          <w:b/>
          <w:bCs/>
        </w:rPr>
        <w:t>Аэронет</w:t>
      </w:r>
      <w:proofErr w:type="spellEnd"/>
      <w:r>
        <w:rPr>
          <w:rFonts w:ascii="Times New Roman" w:hAnsi="Times New Roman" w:cs="Times New Roman"/>
          <w:b/>
          <w:bCs/>
        </w:rPr>
        <w:t xml:space="preserve"> мероприятие:</w:t>
      </w:r>
    </w:p>
    <w:p w14:paraId="3F101595" w14:textId="77777777" w:rsidR="00405474" w:rsidRDefault="00405474" w:rsidP="00DA6A73">
      <w:pPr>
        <w:pStyle w:val="af9"/>
        <w:spacing w:after="0" w:line="240" w:lineRule="auto"/>
        <w:ind w:left="0" w:firstLine="709"/>
        <w:jc w:val="both"/>
        <w:rPr>
          <w:rFonts w:ascii="Times New Roman" w:hAnsi="Times New Roman" w:cs="Times New Roman"/>
          <w:b/>
          <w:bCs/>
        </w:rPr>
      </w:pPr>
    </w:p>
    <w:tbl>
      <w:tblPr>
        <w:tblW w:w="10475" w:type="dxa"/>
        <w:tblInd w:w="15" w:type="dxa"/>
        <w:tblCellMar>
          <w:left w:w="0" w:type="dxa"/>
          <w:right w:w="0" w:type="dxa"/>
        </w:tblCellMar>
        <w:tblLook w:val="04A0" w:firstRow="1" w:lastRow="0" w:firstColumn="1" w:lastColumn="0" w:noHBand="0" w:noVBand="1"/>
      </w:tblPr>
      <w:tblGrid>
        <w:gridCol w:w="2253"/>
        <w:gridCol w:w="2268"/>
        <w:gridCol w:w="3179"/>
        <w:gridCol w:w="932"/>
        <w:gridCol w:w="1843"/>
      </w:tblGrid>
      <w:tr w:rsidR="00405474" w:rsidRPr="00EE320C" w14:paraId="5FEB6525" w14:textId="77777777" w:rsidTr="00EE320C">
        <w:tc>
          <w:tcPr>
            <w:tcW w:w="2253" w:type="dxa"/>
            <w:tcBorders>
              <w:top w:val="single" w:sz="6" w:space="0" w:color="000000"/>
              <w:bottom w:val="single" w:sz="4" w:space="0" w:color="auto"/>
            </w:tcBorders>
          </w:tcPr>
          <w:p w14:paraId="6718C9B9" w14:textId="77777777" w:rsidR="00405474" w:rsidRPr="00EE320C" w:rsidRDefault="00405474" w:rsidP="00DA6A73">
            <w:pPr>
              <w:pStyle w:val="af9"/>
              <w:spacing w:line="240" w:lineRule="auto"/>
              <w:ind w:left="0" w:right="285" w:firstLine="709"/>
              <w:jc w:val="both"/>
              <w:rPr>
                <w:rFonts w:ascii="Times New Roman" w:hAnsi="Times New Roman" w:cs="Times New Roman"/>
                <w:sz w:val="18"/>
                <w:szCs w:val="18"/>
              </w:rPr>
            </w:pPr>
          </w:p>
        </w:tc>
        <w:tc>
          <w:tcPr>
            <w:tcW w:w="2268" w:type="dxa"/>
            <w:tcBorders>
              <w:top w:val="single" w:sz="6" w:space="0" w:color="000000"/>
              <w:bottom w:val="single" w:sz="4" w:space="0" w:color="auto"/>
            </w:tcBorders>
          </w:tcPr>
          <w:p w14:paraId="3CFF9AD2" w14:textId="77777777" w:rsidR="00405474" w:rsidRPr="00EE320C" w:rsidRDefault="00405474" w:rsidP="00DA6A73">
            <w:pPr>
              <w:pStyle w:val="af9"/>
              <w:spacing w:line="240" w:lineRule="auto"/>
              <w:ind w:left="0" w:right="277" w:firstLine="709"/>
              <w:jc w:val="both"/>
              <w:rPr>
                <w:rFonts w:ascii="Times New Roman" w:hAnsi="Times New Roman" w:cs="Times New Roman"/>
                <w:sz w:val="18"/>
                <w:szCs w:val="18"/>
              </w:rPr>
            </w:pPr>
          </w:p>
        </w:tc>
        <w:tc>
          <w:tcPr>
            <w:tcW w:w="3179" w:type="dxa"/>
            <w:tcBorders>
              <w:top w:val="single" w:sz="6" w:space="0" w:color="000000"/>
              <w:bottom w:val="single" w:sz="4" w:space="0" w:color="auto"/>
            </w:tcBorders>
          </w:tcPr>
          <w:p w14:paraId="34E3313F" w14:textId="77777777" w:rsidR="00405474" w:rsidRPr="00EE320C" w:rsidRDefault="00405474" w:rsidP="00DA6A73">
            <w:pPr>
              <w:pStyle w:val="af9"/>
              <w:spacing w:line="240" w:lineRule="auto"/>
              <w:ind w:left="0" w:right="197" w:firstLine="709"/>
              <w:jc w:val="both"/>
              <w:rPr>
                <w:rFonts w:ascii="Times New Roman" w:hAnsi="Times New Roman" w:cs="Times New Roman"/>
                <w:sz w:val="18"/>
                <w:szCs w:val="18"/>
              </w:rPr>
            </w:pPr>
          </w:p>
        </w:tc>
        <w:tc>
          <w:tcPr>
            <w:tcW w:w="932" w:type="dxa"/>
            <w:tcBorders>
              <w:top w:val="single" w:sz="6" w:space="0" w:color="000000"/>
              <w:bottom w:val="single" w:sz="4" w:space="0" w:color="auto"/>
            </w:tcBorders>
          </w:tcPr>
          <w:p w14:paraId="0AE51841" w14:textId="77777777" w:rsidR="00405474" w:rsidRPr="00EE320C" w:rsidRDefault="00405474" w:rsidP="00DA6A73">
            <w:pPr>
              <w:pStyle w:val="af9"/>
              <w:ind w:left="0" w:firstLine="709"/>
              <w:jc w:val="both"/>
              <w:rPr>
                <w:rFonts w:ascii="Times New Roman" w:hAnsi="Times New Roman" w:cs="Times New Roman"/>
                <w:sz w:val="18"/>
                <w:szCs w:val="18"/>
              </w:rPr>
            </w:pPr>
          </w:p>
        </w:tc>
        <w:tc>
          <w:tcPr>
            <w:tcW w:w="1843" w:type="dxa"/>
            <w:tcBorders>
              <w:top w:val="single" w:sz="6" w:space="0" w:color="000000"/>
              <w:bottom w:val="single" w:sz="4" w:space="0" w:color="auto"/>
            </w:tcBorders>
          </w:tcPr>
          <w:p w14:paraId="11E02B57" w14:textId="77777777" w:rsidR="00405474" w:rsidRPr="00EE320C" w:rsidRDefault="00405474" w:rsidP="00DA6A73">
            <w:pPr>
              <w:pStyle w:val="af9"/>
              <w:spacing w:line="240" w:lineRule="auto"/>
              <w:ind w:left="0" w:right="137" w:firstLine="709"/>
              <w:jc w:val="both"/>
              <w:rPr>
                <w:rFonts w:ascii="Times New Roman" w:hAnsi="Times New Roman" w:cs="Times New Roman"/>
                <w:sz w:val="18"/>
                <w:szCs w:val="18"/>
              </w:rPr>
            </w:pPr>
          </w:p>
        </w:tc>
      </w:tr>
      <w:tr w:rsidR="00405474" w:rsidRPr="00EE320C" w14:paraId="06FF9221" w14:textId="77777777" w:rsidTr="00EE320C">
        <w:tc>
          <w:tcPr>
            <w:tcW w:w="2253" w:type="dxa"/>
            <w:tcBorders>
              <w:top w:val="single" w:sz="4" w:space="0" w:color="auto"/>
              <w:left w:val="single" w:sz="4" w:space="0" w:color="auto"/>
              <w:bottom w:val="single" w:sz="4" w:space="0" w:color="auto"/>
              <w:right w:val="single" w:sz="4" w:space="0" w:color="auto"/>
            </w:tcBorders>
          </w:tcPr>
          <w:p w14:paraId="649433A7" w14:textId="77777777" w:rsidR="00405474" w:rsidRPr="00EE320C" w:rsidRDefault="00405474" w:rsidP="00DA6A73">
            <w:pPr>
              <w:pStyle w:val="af9"/>
              <w:spacing w:line="240" w:lineRule="auto"/>
              <w:ind w:left="0" w:right="285"/>
              <w:jc w:val="both"/>
              <w:rPr>
                <w:rFonts w:ascii="Times New Roman" w:hAnsi="Times New Roman" w:cs="Times New Roman"/>
                <w:sz w:val="18"/>
                <w:szCs w:val="18"/>
              </w:rPr>
            </w:pPr>
            <w:r w:rsidRPr="00EE320C">
              <w:rPr>
                <w:rFonts w:ascii="Times New Roman" w:hAnsi="Times New Roman" w:cs="Times New Roman"/>
                <w:sz w:val="18"/>
                <w:szCs w:val="18"/>
              </w:rPr>
              <w:t>Определение отдельных правил  государственной регистрации беспилотных гражданских воздушных судов с максимальной взлетной массой более 30 кг не в Государственном реестре гражданских воздушных судов, и в том числе – для БВС предназначенных для выполнения авиахимических работ.</w:t>
            </w:r>
          </w:p>
        </w:tc>
        <w:tc>
          <w:tcPr>
            <w:tcW w:w="2268" w:type="dxa"/>
            <w:tcBorders>
              <w:top w:val="single" w:sz="4" w:space="0" w:color="auto"/>
              <w:left w:val="single" w:sz="4" w:space="0" w:color="auto"/>
              <w:bottom w:val="single" w:sz="4" w:space="0" w:color="auto"/>
              <w:right w:val="single" w:sz="4" w:space="0" w:color="auto"/>
            </w:tcBorders>
          </w:tcPr>
          <w:p w14:paraId="248E6722" w14:textId="77777777" w:rsidR="00405474" w:rsidRPr="00EE320C" w:rsidRDefault="00405474" w:rsidP="00EE320C">
            <w:pPr>
              <w:pStyle w:val="af9"/>
              <w:spacing w:line="240" w:lineRule="auto"/>
              <w:ind w:left="0" w:right="277"/>
              <w:jc w:val="both"/>
              <w:rPr>
                <w:rFonts w:ascii="Times New Roman" w:hAnsi="Times New Roman" w:cs="Times New Roman"/>
                <w:sz w:val="18"/>
                <w:szCs w:val="18"/>
              </w:rPr>
            </w:pPr>
            <w:r w:rsidRPr="00EE320C">
              <w:rPr>
                <w:rFonts w:ascii="Times New Roman" w:hAnsi="Times New Roman" w:cs="Times New Roman"/>
                <w:sz w:val="18"/>
                <w:szCs w:val="18"/>
              </w:rPr>
              <w:t xml:space="preserve">Федеральный закон о внесении изменений в Воздушный кодекс Российской Федерации в части порядка регистрации сверхлегких пилотируемых гражданских воздушных судов и беспилотных воздушных судов </w:t>
            </w:r>
            <w:proofErr w:type="spellStart"/>
            <w:r w:rsidRPr="00EE320C">
              <w:rPr>
                <w:rFonts w:ascii="Times New Roman" w:hAnsi="Times New Roman" w:cs="Times New Roman"/>
                <w:sz w:val="18"/>
                <w:szCs w:val="18"/>
              </w:rPr>
              <w:t>судов</w:t>
            </w:r>
            <w:proofErr w:type="spellEnd"/>
            <w:r w:rsidRPr="00EE320C">
              <w:rPr>
                <w:rFonts w:ascii="Times New Roman" w:hAnsi="Times New Roman" w:cs="Times New Roman"/>
                <w:sz w:val="18"/>
                <w:szCs w:val="18"/>
              </w:rPr>
              <w:t xml:space="preserve"> с максимальной взлетной массой более 30 кг</w:t>
            </w:r>
          </w:p>
          <w:p w14:paraId="0617588D" w14:textId="77777777" w:rsidR="00405474" w:rsidRPr="00EE320C" w:rsidRDefault="00405474" w:rsidP="00EE320C">
            <w:pPr>
              <w:pStyle w:val="af9"/>
              <w:spacing w:line="240" w:lineRule="auto"/>
              <w:ind w:left="0" w:right="277"/>
              <w:jc w:val="both"/>
              <w:rPr>
                <w:rFonts w:ascii="Times New Roman" w:hAnsi="Times New Roman" w:cs="Times New Roman"/>
                <w:sz w:val="18"/>
                <w:szCs w:val="18"/>
              </w:rPr>
            </w:pPr>
          </w:p>
          <w:p w14:paraId="48ACBA7E" w14:textId="77777777" w:rsidR="00405474" w:rsidRPr="00EE320C" w:rsidRDefault="00405474" w:rsidP="00EE320C">
            <w:pPr>
              <w:pStyle w:val="af9"/>
              <w:spacing w:line="240" w:lineRule="auto"/>
              <w:ind w:left="0" w:right="277"/>
              <w:jc w:val="both"/>
              <w:rPr>
                <w:rFonts w:ascii="Times New Roman" w:hAnsi="Times New Roman" w:cs="Times New Roman"/>
                <w:sz w:val="18"/>
                <w:szCs w:val="18"/>
              </w:rPr>
            </w:pPr>
          </w:p>
          <w:p w14:paraId="257B4021" w14:textId="77777777" w:rsidR="00405474" w:rsidRPr="00EE320C" w:rsidRDefault="00405474" w:rsidP="00EE320C">
            <w:pPr>
              <w:pStyle w:val="af9"/>
              <w:spacing w:line="240" w:lineRule="auto"/>
              <w:ind w:left="0" w:right="277"/>
              <w:jc w:val="both"/>
              <w:rPr>
                <w:rFonts w:ascii="Times New Roman" w:hAnsi="Times New Roman" w:cs="Times New Roman"/>
                <w:sz w:val="18"/>
                <w:szCs w:val="18"/>
              </w:rPr>
            </w:pPr>
          </w:p>
          <w:p w14:paraId="0457E8FD" w14:textId="77777777" w:rsidR="00405474" w:rsidRPr="00EE320C" w:rsidRDefault="00405474" w:rsidP="00EE320C">
            <w:pPr>
              <w:pStyle w:val="af9"/>
              <w:spacing w:line="240" w:lineRule="auto"/>
              <w:ind w:left="0" w:right="277"/>
              <w:jc w:val="both"/>
              <w:rPr>
                <w:rFonts w:ascii="Times New Roman" w:hAnsi="Times New Roman" w:cs="Times New Roman"/>
                <w:sz w:val="18"/>
                <w:szCs w:val="18"/>
              </w:rPr>
            </w:pPr>
            <w:r w:rsidRPr="00EE320C">
              <w:rPr>
                <w:rFonts w:ascii="Times New Roman" w:hAnsi="Times New Roman" w:cs="Times New Roman"/>
                <w:sz w:val="18"/>
                <w:szCs w:val="18"/>
              </w:rPr>
              <w:t xml:space="preserve">приказ Минтранса России о внесении изменений в </w:t>
            </w:r>
            <w:hyperlink r:id="rId21" w:history="1">
              <w:r w:rsidRPr="00EE320C">
                <w:rPr>
                  <w:rStyle w:val="a7"/>
                  <w:rFonts w:ascii="Times New Roman" w:hAnsi="Times New Roman" w:cs="Times New Roman"/>
                  <w:sz w:val="18"/>
                  <w:szCs w:val="18"/>
                </w:rPr>
                <w:t>приказ</w:t>
              </w:r>
            </w:hyperlink>
            <w:r w:rsidRPr="00EE320C">
              <w:rPr>
                <w:rFonts w:ascii="Times New Roman" w:hAnsi="Times New Roman" w:cs="Times New Roman"/>
                <w:sz w:val="18"/>
                <w:szCs w:val="18"/>
              </w:rPr>
              <w:t xml:space="preserve"> Минтранса России от 18.01.2023 № 11</w:t>
            </w:r>
          </w:p>
        </w:tc>
        <w:tc>
          <w:tcPr>
            <w:tcW w:w="3179" w:type="dxa"/>
            <w:tcBorders>
              <w:top w:val="single" w:sz="4" w:space="0" w:color="auto"/>
              <w:left w:val="single" w:sz="4" w:space="0" w:color="auto"/>
              <w:bottom w:val="single" w:sz="4" w:space="0" w:color="auto"/>
              <w:right w:val="single" w:sz="4" w:space="0" w:color="auto"/>
            </w:tcBorders>
          </w:tcPr>
          <w:p w14:paraId="3B91F1D3" w14:textId="77777777" w:rsidR="00405474" w:rsidRPr="00EE320C" w:rsidRDefault="00405474" w:rsidP="00EE320C">
            <w:pPr>
              <w:pStyle w:val="af9"/>
              <w:spacing w:line="240" w:lineRule="auto"/>
              <w:ind w:left="0" w:right="197"/>
              <w:jc w:val="both"/>
              <w:rPr>
                <w:rFonts w:ascii="Times New Roman" w:hAnsi="Times New Roman" w:cs="Times New Roman"/>
                <w:sz w:val="18"/>
                <w:szCs w:val="18"/>
              </w:rPr>
            </w:pPr>
            <w:r w:rsidRPr="00EE320C">
              <w:rPr>
                <w:rFonts w:ascii="Times New Roman" w:hAnsi="Times New Roman" w:cs="Times New Roman"/>
                <w:sz w:val="18"/>
                <w:szCs w:val="18"/>
              </w:rPr>
              <w:t xml:space="preserve">Упрощение процедуры государственной регистрации беспилотных гражданских воздушных судов более 30 кг по сравнению с правилами регистрации в Государственном реестре гражданских воздушных судов Российской Федерации, в том числе – для такой мало-рисковой категории БВС, как </w:t>
            </w:r>
            <w:proofErr w:type="spellStart"/>
            <w:r w:rsidRPr="00EE320C">
              <w:rPr>
                <w:rFonts w:ascii="Times New Roman" w:hAnsi="Times New Roman" w:cs="Times New Roman"/>
                <w:sz w:val="18"/>
                <w:szCs w:val="18"/>
              </w:rPr>
              <w:t>агродроны</w:t>
            </w:r>
            <w:proofErr w:type="spellEnd"/>
            <w:r w:rsidRPr="00EE320C">
              <w:rPr>
                <w:rFonts w:ascii="Times New Roman" w:hAnsi="Times New Roman" w:cs="Times New Roman"/>
                <w:sz w:val="18"/>
                <w:szCs w:val="18"/>
              </w:rPr>
              <w:t xml:space="preserve"> для </w:t>
            </w:r>
            <w:proofErr w:type="spellStart"/>
            <w:r w:rsidRPr="00EE320C">
              <w:rPr>
                <w:rFonts w:ascii="Times New Roman" w:hAnsi="Times New Roman" w:cs="Times New Roman"/>
                <w:sz w:val="18"/>
                <w:szCs w:val="18"/>
              </w:rPr>
              <w:t>аваихимических</w:t>
            </w:r>
            <w:proofErr w:type="spellEnd"/>
            <w:r w:rsidRPr="00EE320C">
              <w:rPr>
                <w:rFonts w:ascii="Times New Roman" w:hAnsi="Times New Roman" w:cs="Times New Roman"/>
                <w:sz w:val="18"/>
                <w:szCs w:val="18"/>
              </w:rPr>
              <w:t xml:space="preserve"> работ.  </w:t>
            </w:r>
          </w:p>
        </w:tc>
        <w:tc>
          <w:tcPr>
            <w:tcW w:w="932" w:type="dxa"/>
            <w:tcBorders>
              <w:top w:val="single" w:sz="4" w:space="0" w:color="auto"/>
              <w:left w:val="single" w:sz="4" w:space="0" w:color="auto"/>
              <w:bottom w:val="single" w:sz="4" w:space="0" w:color="auto"/>
              <w:right w:val="single" w:sz="4" w:space="0" w:color="auto"/>
            </w:tcBorders>
          </w:tcPr>
          <w:p w14:paraId="68F7032B" w14:textId="77777777" w:rsidR="00405474" w:rsidRPr="00EE320C" w:rsidRDefault="00405474" w:rsidP="00EE320C">
            <w:pPr>
              <w:pStyle w:val="af9"/>
              <w:ind w:left="0"/>
              <w:jc w:val="both"/>
              <w:rPr>
                <w:rFonts w:ascii="Times New Roman" w:hAnsi="Times New Roman" w:cs="Times New Roman"/>
                <w:sz w:val="18"/>
                <w:szCs w:val="18"/>
              </w:rPr>
            </w:pPr>
          </w:p>
          <w:p w14:paraId="67416874" w14:textId="77777777" w:rsidR="00405474" w:rsidRPr="00EE320C" w:rsidRDefault="00405474" w:rsidP="00EE320C">
            <w:pPr>
              <w:pStyle w:val="af9"/>
              <w:ind w:left="0"/>
              <w:jc w:val="both"/>
              <w:rPr>
                <w:rFonts w:ascii="Times New Roman" w:hAnsi="Times New Roman" w:cs="Times New Roman"/>
                <w:sz w:val="18"/>
                <w:szCs w:val="18"/>
              </w:rPr>
            </w:pPr>
          </w:p>
          <w:p w14:paraId="53511031" w14:textId="77777777" w:rsidR="00405474" w:rsidRPr="00EE320C" w:rsidRDefault="00405474" w:rsidP="00EE320C">
            <w:pPr>
              <w:pStyle w:val="af9"/>
              <w:ind w:left="0"/>
              <w:jc w:val="both"/>
              <w:rPr>
                <w:rFonts w:ascii="Times New Roman" w:hAnsi="Times New Roman" w:cs="Times New Roman"/>
                <w:sz w:val="18"/>
                <w:szCs w:val="18"/>
              </w:rPr>
            </w:pPr>
          </w:p>
          <w:p w14:paraId="67E710C6" w14:textId="77777777" w:rsidR="00405474" w:rsidRPr="00EE320C" w:rsidRDefault="00405474" w:rsidP="00EE320C">
            <w:pPr>
              <w:pStyle w:val="af9"/>
              <w:ind w:left="0"/>
              <w:jc w:val="both"/>
              <w:rPr>
                <w:rFonts w:ascii="Times New Roman" w:hAnsi="Times New Roman" w:cs="Times New Roman"/>
                <w:sz w:val="18"/>
                <w:szCs w:val="18"/>
              </w:rPr>
            </w:pPr>
            <w:r w:rsidRPr="00EE320C">
              <w:rPr>
                <w:rFonts w:ascii="Times New Roman" w:hAnsi="Times New Roman" w:cs="Times New Roman"/>
                <w:sz w:val="18"/>
                <w:szCs w:val="18"/>
              </w:rPr>
              <w:t xml:space="preserve">март 2026 г. </w:t>
            </w:r>
          </w:p>
        </w:tc>
        <w:tc>
          <w:tcPr>
            <w:tcW w:w="1843" w:type="dxa"/>
            <w:tcBorders>
              <w:top w:val="single" w:sz="4" w:space="0" w:color="auto"/>
              <w:left w:val="single" w:sz="4" w:space="0" w:color="auto"/>
              <w:bottom w:val="single" w:sz="4" w:space="0" w:color="auto"/>
              <w:right w:val="single" w:sz="4" w:space="0" w:color="auto"/>
            </w:tcBorders>
          </w:tcPr>
          <w:p w14:paraId="267B6821" w14:textId="77777777" w:rsidR="00405474" w:rsidRPr="00EE320C" w:rsidRDefault="00405474" w:rsidP="00EE320C">
            <w:pPr>
              <w:pStyle w:val="af9"/>
              <w:spacing w:line="240" w:lineRule="auto"/>
              <w:ind w:left="0" w:right="137"/>
              <w:jc w:val="both"/>
              <w:rPr>
                <w:rFonts w:ascii="Times New Roman" w:hAnsi="Times New Roman" w:cs="Times New Roman"/>
                <w:sz w:val="18"/>
                <w:szCs w:val="18"/>
              </w:rPr>
            </w:pPr>
            <w:r w:rsidRPr="00EE320C">
              <w:rPr>
                <w:rFonts w:ascii="Times New Roman" w:hAnsi="Times New Roman" w:cs="Times New Roman"/>
                <w:sz w:val="18"/>
                <w:szCs w:val="18"/>
              </w:rPr>
              <w:t xml:space="preserve">Минтранс России, </w:t>
            </w:r>
          </w:p>
          <w:p w14:paraId="6756788D" w14:textId="77777777" w:rsidR="00405474" w:rsidRPr="00EE320C" w:rsidRDefault="00405474" w:rsidP="00EE320C">
            <w:pPr>
              <w:pStyle w:val="af9"/>
              <w:spacing w:line="240" w:lineRule="auto"/>
              <w:ind w:left="0" w:right="137"/>
              <w:jc w:val="both"/>
              <w:rPr>
                <w:rFonts w:ascii="Times New Roman" w:hAnsi="Times New Roman" w:cs="Times New Roman"/>
                <w:sz w:val="18"/>
                <w:szCs w:val="18"/>
              </w:rPr>
            </w:pPr>
            <w:r w:rsidRPr="00EE320C">
              <w:rPr>
                <w:rFonts w:ascii="Times New Roman" w:hAnsi="Times New Roman" w:cs="Times New Roman"/>
                <w:sz w:val="18"/>
                <w:szCs w:val="18"/>
              </w:rPr>
              <w:t>Минсельхоз России</w:t>
            </w:r>
          </w:p>
          <w:p w14:paraId="7B5BACC2" w14:textId="77777777" w:rsidR="00405474" w:rsidRPr="00EE320C" w:rsidRDefault="00405474" w:rsidP="00EE320C">
            <w:pPr>
              <w:pStyle w:val="af9"/>
              <w:spacing w:line="240" w:lineRule="auto"/>
              <w:ind w:left="0" w:right="137"/>
              <w:jc w:val="both"/>
              <w:rPr>
                <w:rFonts w:ascii="Times New Roman" w:hAnsi="Times New Roman" w:cs="Times New Roman"/>
                <w:sz w:val="18"/>
                <w:szCs w:val="18"/>
              </w:rPr>
            </w:pPr>
            <w:r w:rsidRPr="00EE320C">
              <w:rPr>
                <w:rFonts w:ascii="Times New Roman" w:hAnsi="Times New Roman" w:cs="Times New Roman"/>
                <w:sz w:val="18"/>
                <w:szCs w:val="18"/>
              </w:rPr>
              <w:t>рабочая группа "</w:t>
            </w:r>
            <w:proofErr w:type="spellStart"/>
            <w:r w:rsidRPr="00EE320C">
              <w:rPr>
                <w:rFonts w:ascii="Times New Roman" w:hAnsi="Times New Roman" w:cs="Times New Roman"/>
                <w:sz w:val="18"/>
                <w:szCs w:val="18"/>
              </w:rPr>
              <w:t>Аэронет</w:t>
            </w:r>
            <w:proofErr w:type="spellEnd"/>
            <w:r w:rsidRPr="00EE320C">
              <w:rPr>
                <w:rFonts w:ascii="Times New Roman" w:hAnsi="Times New Roman" w:cs="Times New Roman"/>
                <w:sz w:val="18"/>
                <w:szCs w:val="18"/>
              </w:rPr>
              <w:t xml:space="preserve">" </w:t>
            </w:r>
          </w:p>
        </w:tc>
      </w:tr>
    </w:tbl>
    <w:p w14:paraId="1595B503" w14:textId="77777777" w:rsidR="00405474" w:rsidRPr="00EE320C" w:rsidRDefault="00405474" w:rsidP="00DA6A73">
      <w:pPr>
        <w:spacing w:after="0" w:line="240" w:lineRule="auto"/>
        <w:ind w:firstLine="709"/>
        <w:jc w:val="both"/>
        <w:rPr>
          <w:rFonts w:ascii="Times New Roman" w:hAnsi="Times New Roman" w:cs="Times New Roman"/>
          <w:bCs/>
          <w:sz w:val="18"/>
          <w:szCs w:val="18"/>
        </w:rPr>
      </w:pPr>
    </w:p>
    <w:p w14:paraId="2B4DF055" w14:textId="77777777" w:rsidR="00405474" w:rsidRDefault="00405474" w:rsidP="00DA6A73">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6809C837" w14:textId="77777777" w:rsidR="00405474" w:rsidRDefault="00405474" w:rsidP="00DA6A73">
      <w:pPr>
        <w:pStyle w:val="af9"/>
        <w:numPr>
          <w:ilvl w:val="0"/>
          <w:numId w:val="1"/>
        </w:numPr>
        <w:spacing w:after="0" w:line="240" w:lineRule="auto"/>
        <w:ind w:left="0" w:firstLine="709"/>
        <w:jc w:val="both"/>
        <w:rPr>
          <w:rFonts w:ascii="Times New Roman" w:hAnsi="Times New Roman" w:cs="Times New Roman"/>
          <w:b/>
          <w:sz w:val="28"/>
          <w:szCs w:val="28"/>
        </w:rPr>
      </w:pPr>
      <w:r w:rsidRPr="008B53FC">
        <w:rPr>
          <w:rFonts w:ascii="Times New Roman" w:hAnsi="Times New Roman" w:cs="Times New Roman"/>
          <w:b/>
          <w:sz w:val="28"/>
          <w:szCs w:val="28"/>
        </w:rPr>
        <w:t>Приказ Минтранса России от 19.11.2020 г. № 494 «Об утверждении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(далее - ФАП-494, Сертификат эксплуатанта на авиаработы).</w:t>
      </w:r>
    </w:p>
    <w:p w14:paraId="5A52CFEE" w14:textId="77777777" w:rsidR="00405474" w:rsidRPr="008B53FC" w:rsidRDefault="00405474" w:rsidP="00DA6A73">
      <w:pPr>
        <w:pStyle w:val="af9"/>
        <w:spacing w:after="0" w:line="240" w:lineRule="auto"/>
        <w:ind w:left="0" w:firstLine="709"/>
        <w:jc w:val="both"/>
        <w:rPr>
          <w:rFonts w:ascii="Times New Roman" w:hAnsi="Times New Roman" w:cs="Times New Roman"/>
          <w:b/>
          <w:sz w:val="28"/>
          <w:szCs w:val="28"/>
        </w:rPr>
      </w:pPr>
    </w:p>
    <w:p w14:paraId="35FFB128"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Ожидаемые результаты принятия НПА, основное содержание НПА</w:t>
      </w:r>
    </w:p>
    <w:p w14:paraId="2D3C2140"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Приказ Минтранса России </w:t>
      </w:r>
      <w:r w:rsidRPr="009A7168">
        <w:rPr>
          <w:rFonts w:ascii="Times New Roman" w:hAnsi="Times New Roman" w:cs="Times New Roman"/>
        </w:rPr>
        <w:t>от 19.11.2020 г. № 494 «Об утверждении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(далее - ФАП-494, Сертификат эксплуатанта на авиаработы)</w:t>
      </w:r>
      <w:r>
        <w:rPr>
          <w:rFonts w:ascii="Times New Roman" w:hAnsi="Times New Roman" w:cs="Times New Roman"/>
        </w:rPr>
        <w:t xml:space="preserve"> был издан взамен признанного утратившим силу </w:t>
      </w:r>
      <w:r w:rsidRPr="0029589F">
        <w:rPr>
          <w:rFonts w:ascii="Times New Roman" w:hAnsi="Times New Roman" w:cs="Times New Roman"/>
        </w:rPr>
        <w:t>приказ</w:t>
      </w:r>
      <w:r>
        <w:rPr>
          <w:rFonts w:ascii="Times New Roman" w:hAnsi="Times New Roman" w:cs="Times New Roman"/>
        </w:rPr>
        <w:t>а</w:t>
      </w:r>
      <w:r w:rsidRPr="0029589F">
        <w:rPr>
          <w:rFonts w:ascii="Times New Roman" w:hAnsi="Times New Roman" w:cs="Times New Roman"/>
        </w:rPr>
        <w:t xml:space="preserve"> </w:t>
      </w:r>
      <w:r>
        <w:rPr>
          <w:rFonts w:ascii="Times New Roman" w:hAnsi="Times New Roman" w:cs="Times New Roman"/>
        </w:rPr>
        <w:t xml:space="preserve">Минтранса России </w:t>
      </w:r>
      <w:r w:rsidRPr="0029589F">
        <w:rPr>
          <w:rFonts w:ascii="Times New Roman" w:hAnsi="Times New Roman" w:cs="Times New Roman"/>
        </w:rPr>
        <w:t>от 21</w:t>
      </w:r>
      <w:r>
        <w:rPr>
          <w:rFonts w:ascii="Times New Roman" w:hAnsi="Times New Roman" w:cs="Times New Roman"/>
        </w:rPr>
        <w:t>.10.</w:t>
      </w:r>
      <w:r w:rsidRPr="0029589F">
        <w:rPr>
          <w:rFonts w:ascii="Times New Roman" w:hAnsi="Times New Roman" w:cs="Times New Roman"/>
        </w:rPr>
        <w:t xml:space="preserve">2020 г. </w:t>
      </w:r>
      <w:r>
        <w:rPr>
          <w:rFonts w:ascii="Times New Roman" w:hAnsi="Times New Roman" w:cs="Times New Roman"/>
        </w:rPr>
        <w:t>№</w:t>
      </w:r>
      <w:r w:rsidRPr="0029589F">
        <w:rPr>
          <w:rFonts w:ascii="Times New Roman" w:hAnsi="Times New Roman" w:cs="Times New Roman"/>
        </w:rPr>
        <w:t xml:space="preserve"> 429 "Об утверждении Федеральных авиационных правил "Требования к юридическим лицам, индивидуальным предпринимателям, выполняющим авиационные работы, входящие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w:t>
      </w:r>
      <w:r>
        <w:rPr>
          <w:rFonts w:ascii="Times New Roman" w:hAnsi="Times New Roman" w:cs="Times New Roman"/>
        </w:rPr>
        <w:t xml:space="preserve">далее – ФАП-429, </w:t>
      </w:r>
      <w:r w:rsidRPr="0029589F">
        <w:rPr>
          <w:rFonts w:ascii="Times New Roman" w:hAnsi="Times New Roman" w:cs="Times New Roman"/>
        </w:rPr>
        <w:t xml:space="preserve">зарегистрирован Минюстом России 29 октября 2020 г., регистрационный </w:t>
      </w:r>
      <w:r>
        <w:rPr>
          <w:rFonts w:ascii="Times New Roman" w:hAnsi="Times New Roman" w:cs="Times New Roman"/>
        </w:rPr>
        <w:t>№</w:t>
      </w:r>
      <w:r w:rsidRPr="0029589F">
        <w:rPr>
          <w:rFonts w:ascii="Times New Roman" w:hAnsi="Times New Roman" w:cs="Times New Roman"/>
        </w:rPr>
        <w:t xml:space="preserve"> 60634)</w:t>
      </w:r>
      <w:r>
        <w:rPr>
          <w:rFonts w:ascii="Times New Roman" w:hAnsi="Times New Roman" w:cs="Times New Roman"/>
        </w:rPr>
        <w:t xml:space="preserve">, который в свою очередь был ранее издан взамен признанного утратившим силу  приказа </w:t>
      </w:r>
      <w:r w:rsidRPr="0029589F">
        <w:rPr>
          <w:rFonts w:ascii="Times New Roman" w:hAnsi="Times New Roman" w:cs="Times New Roman"/>
        </w:rPr>
        <w:t>от 23</w:t>
      </w:r>
      <w:r>
        <w:rPr>
          <w:rFonts w:ascii="Times New Roman" w:hAnsi="Times New Roman" w:cs="Times New Roman"/>
        </w:rPr>
        <w:t>.12.</w:t>
      </w:r>
      <w:r w:rsidRPr="0029589F">
        <w:rPr>
          <w:rFonts w:ascii="Times New Roman" w:hAnsi="Times New Roman" w:cs="Times New Roman"/>
        </w:rPr>
        <w:t xml:space="preserve">2009 г. </w:t>
      </w:r>
      <w:r>
        <w:rPr>
          <w:rFonts w:ascii="Times New Roman" w:hAnsi="Times New Roman" w:cs="Times New Roman"/>
        </w:rPr>
        <w:t>№</w:t>
      </w:r>
      <w:r w:rsidRPr="0029589F">
        <w:rPr>
          <w:rFonts w:ascii="Times New Roman" w:hAnsi="Times New Roman" w:cs="Times New Roman"/>
        </w:rPr>
        <w:t xml:space="preserve"> 249 "Об утверждении Федеральных авиационных правил "Требования к проведению обязательной сертификации физических лиц, юридических лиц, выполняющих авиационные работы. Порядок проведения сертификации" (</w:t>
      </w:r>
      <w:r>
        <w:rPr>
          <w:rFonts w:ascii="Times New Roman" w:hAnsi="Times New Roman" w:cs="Times New Roman"/>
        </w:rPr>
        <w:t xml:space="preserve">далее – ФАП-249, </w:t>
      </w:r>
      <w:r w:rsidRPr="0029589F">
        <w:rPr>
          <w:rFonts w:ascii="Times New Roman" w:hAnsi="Times New Roman" w:cs="Times New Roman"/>
        </w:rPr>
        <w:t xml:space="preserve">зарегистрирован Минюстом России 2 февраля 2010 г., регистрационный </w:t>
      </w:r>
      <w:r>
        <w:rPr>
          <w:rFonts w:ascii="Times New Roman" w:hAnsi="Times New Roman" w:cs="Times New Roman"/>
        </w:rPr>
        <w:t>№</w:t>
      </w:r>
      <w:r w:rsidRPr="0029589F">
        <w:rPr>
          <w:rFonts w:ascii="Times New Roman" w:hAnsi="Times New Roman" w:cs="Times New Roman"/>
        </w:rPr>
        <w:t xml:space="preserve"> 16185)</w:t>
      </w:r>
      <w:r>
        <w:rPr>
          <w:rFonts w:ascii="Times New Roman" w:hAnsi="Times New Roman" w:cs="Times New Roman"/>
        </w:rPr>
        <w:t>.</w:t>
      </w:r>
    </w:p>
    <w:p w14:paraId="76D4664B"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Позднее в ФАП-494 были </w:t>
      </w:r>
      <w:r w:rsidRPr="00FB734A">
        <w:rPr>
          <w:rFonts w:ascii="Times New Roman" w:hAnsi="Times New Roman" w:cs="Times New Roman"/>
        </w:rPr>
        <w:t xml:space="preserve">внесены изменения приказом </w:t>
      </w:r>
      <w:r w:rsidRPr="009A7168">
        <w:rPr>
          <w:rFonts w:ascii="Times New Roman" w:hAnsi="Times New Roman" w:cs="Times New Roman"/>
        </w:rPr>
        <w:t xml:space="preserve">Минтранса России от 19.10.2022 </w:t>
      </w:r>
      <w:r>
        <w:rPr>
          <w:rFonts w:ascii="Times New Roman" w:hAnsi="Times New Roman" w:cs="Times New Roman"/>
        </w:rPr>
        <w:t>№</w:t>
      </w:r>
      <w:r w:rsidRPr="009A7168">
        <w:rPr>
          <w:rFonts w:ascii="Times New Roman" w:hAnsi="Times New Roman" w:cs="Times New Roman"/>
        </w:rPr>
        <w:t xml:space="preserve"> 420</w:t>
      </w:r>
      <w:r>
        <w:rPr>
          <w:rFonts w:ascii="Times New Roman" w:hAnsi="Times New Roman" w:cs="Times New Roman"/>
        </w:rPr>
        <w:t xml:space="preserve"> «</w:t>
      </w:r>
      <w:r w:rsidRPr="009A7168">
        <w:rPr>
          <w:rFonts w:ascii="Times New Roman" w:hAnsi="Times New Roman" w:cs="Times New Roman"/>
        </w:rPr>
        <w:t>О внесении изменений в некоторые нормативные правовые акты Министерства транспорта Российской Федерации по вопросам регулирования деятельности лиц, осуществляющих управление беспилотными гражданскими воздушными судами максимальной взлетной массой 30 килограммов и менее</w:t>
      </w:r>
      <w:r>
        <w:rPr>
          <w:rFonts w:ascii="Times New Roman" w:hAnsi="Times New Roman" w:cs="Times New Roman"/>
        </w:rPr>
        <w:t xml:space="preserve">» </w:t>
      </w:r>
      <w:r w:rsidRPr="009A7168">
        <w:rPr>
          <w:rFonts w:ascii="Times New Roman" w:hAnsi="Times New Roman" w:cs="Times New Roman"/>
        </w:rPr>
        <w:t>(</w:t>
      </w:r>
      <w:r>
        <w:rPr>
          <w:rFonts w:ascii="Times New Roman" w:hAnsi="Times New Roman" w:cs="Times New Roman"/>
        </w:rPr>
        <w:t>з</w:t>
      </w:r>
      <w:r w:rsidRPr="009A7168">
        <w:rPr>
          <w:rFonts w:ascii="Times New Roman" w:hAnsi="Times New Roman" w:cs="Times New Roman"/>
        </w:rPr>
        <w:t xml:space="preserve">арегистрировано в Минюсте России 29.11.2022 </w:t>
      </w:r>
      <w:r>
        <w:rPr>
          <w:rFonts w:ascii="Times New Roman" w:hAnsi="Times New Roman" w:cs="Times New Roman"/>
        </w:rPr>
        <w:t>№</w:t>
      </w:r>
      <w:r w:rsidRPr="009A7168">
        <w:rPr>
          <w:rFonts w:ascii="Times New Roman" w:hAnsi="Times New Roman" w:cs="Times New Roman"/>
        </w:rPr>
        <w:t xml:space="preserve"> 71190</w:t>
      </w:r>
      <w:r w:rsidRPr="00FB734A">
        <w:rPr>
          <w:rFonts w:ascii="Times New Roman" w:hAnsi="Times New Roman" w:cs="Times New Roman"/>
        </w:rPr>
        <w:t xml:space="preserve">, далее – Приказ № </w:t>
      </w:r>
      <w:r>
        <w:rPr>
          <w:rFonts w:ascii="Times New Roman" w:hAnsi="Times New Roman" w:cs="Times New Roman"/>
        </w:rPr>
        <w:t>420</w:t>
      </w:r>
      <w:r w:rsidRPr="00FB734A">
        <w:rPr>
          <w:rFonts w:ascii="Times New Roman" w:hAnsi="Times New Roman" w:cs="Times New Roman"/>
        </w:rPr>
        <w:t>)</w:t>
      </w:r>
      <w:r>
        <w:rPr>
          <w:rFonts w:ascii="Times New Roman" w:hAnsi="Times New Roman" w:cs="Times New Roman"/>
        </w:rPr>
        <w:t>.</w:t>
      </w:r>
    </w:p>
    <w:p w14:paraId="4D65477A"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Издание ФАП-494 было предусмотрено пунктом 6 первой редакции ЗДК </w:t>
      </w:r>
      <w:proofErr w:type="spellStart"/>
      <w:r>
        <w:rPr>
          <w:rFonts w:ascii="Times New Roman" w:hAnsi="Times New Roman" w:cs="Times New Roman"/>
        </w:rPr>
        <w:t>Аэронет</w:t>
      </w:r>
      <w:proofErr w:type="spellEnd"/>
      <w:r>
        <w:rPr>
          <w:rFonts w:ascii="Times New Roman" w:hAnsi="Times New Roman" w:cs="Times New Roman"/>
        </w:rPr>
        <w:t xml:space="preserve"> от 05.11.2020.</w:t>
      </w:r>
    </w:p>
    <w:p w14:paraId="4173F374" w14:textId="6482F612"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В действующей  редакции ЗДК </w:t>
      </w:r>
      <w:proofErr w:type="spellStart"/>
      <w:r>
        <w:rPr>
          <w:rFonts w:ascii="Times New Roman" w:hAnsi="Times New Roman" w:cs="Times New Roman"/>
        </w:rPr>
        <w:t>Аэронет</w:t>
      </w:r>
      <w:proofErr w:type="spellEnd"/>
      <w:r>
        <w:rPr>
          <w:rFonts w:ascii="Times New Roman" w:hAnsi="Times New Roman" w:cs="Times New Roman"/>
        </w:rPr>
        <w:t xml:space="preserve"> (от 16.09.2021) такое мероприятие отсутствует, поскольку после издания  ФАП-494 оно не вошло в актуализированную ЗДК</w:t>
      </w:r>
      <w:r w:rsidR="00BA572B">
        <w:rPr>
          <w:rFonts w:ascii="Times New Roman" w:hAnsi="Times New Roman" w:cs="Times New Roman"/>
        </w:rPr>
        <w:t xml:space="preserve"> </w:t>
      </w:r>
      <w:proofErr w:type="spellStart"/>
      <w:r w:rsidR="00BA572B">
        <w:rPr>
          <w:rFonts w:ascii="Times New Roman" w:hAnsi="Times New Roman" w:cs="Times New Roman"/>
        </w:rPr>
        <w:t>Аэронет</w:t>
      </w:r>
      <w:proofErr w:type="spellEnd"/>
      <w:r>
        <w:rPr>
          <w:rFonts w:ascii="Times New Roman" w:hAnsi="Times New Roman" w:cs="Times New Roman"/>
        </w:rPr>
        <w:t>, как исполненное.</w:t>
      </w:r>
    </w:p>
    <w:p w14:paraId="184F84B5" w14:textId="77777777" w:rsidR="00405474" w:rsidRDefault="00405474" w:rsidP="00DA6A73">
      <w:pPr>
        <w:spacing w:after="0" w:line="240" w:lineRule="auto"/>
        <w:ind w:firstLine="709"/>
        <w:jc w:val="both"/>
        <w:rPr>
          <w:rFonts w:ascii="Times New Roman" w:hAnsi="Times New Roman" w:cs="Times New Roman"/>
        </w:rPr>
      </w:pPr>
    </w:p>
    <w:p w14:paraId="3DA2C5E2"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Наименование мероприятия</w:t>
      </w:r>
      <w:r>
        <w:rPr>
          <w:rFonts w:ascii="Times New Roman" w:hAnsi="Times New Roman" w:cs="Times New Roman"/>
        </w:rPr>
        <w:t xml:space="preserve"> (пункт 6 ЗДК </w:t>
      </w:r>
      <w:proofErr w:type="spellStart"/>
      <w:r>
        <w:rPr>
          <w:rFonts w:ascii="Times New Roman" w:hAnsi="Times New Roman" w:cs="Times New Roman"/>
        </w:rPr>
        <w:t>Аэронет</w:t>
      </w:r>
      <w:proofErr w:type="spellEnd"/>
      <w:r>
        <w:rPr>
          <w:rFonts w:ascii="Times New Roman" w:hAnsi="Times New Roman" w:cs="Times New Roman"/>
        </w:rPr>
        <w:t xml:space="preserve"> в редакции 05.11.2020)</w:t>
      </w:r>
      <w:r w:rsidRPr="00FB734A">
        <w:rPr>
          <w:rFonts w:ascii="Times New Roman" w:hAnsi="Times New Roman" w:cs="Times New Roman"/>
        </w:rPr>
        <w:t xml:space="preserve">: </w:t>
      </w:r>
      <w:r w:rsidRPr="003135E4">
        <w:rPr>
          <w:rFonts w:ascii="Times New Roman" w:hAnsi="Times New Roman" w:cs="Times New Roman"/>
        </w:rPr>
        <w:t>Определение требований, порядка и процедуры проведения подтверждения соответствия требованиям федеральных авиационных правил физических и юридических лиц, осуществляющих и (или) обеспечивающих выполнение авиационных работ с использованием беспилотных авиационных систем</w:t>
      </w:r>
      <w:r>
        <w:rPr>
          <w:rFonts w:ascii="Times New Roman" w:hAnsi="Times New Roman" w:cs="Times New Roman"/>
        </w:rPr>
        <w:t xml:space="preserve">, </w:t>
      </w:r>
      <w:r w:rsidRPr="003135E4">
        <w:rPr>
          <w:rFonts w:ascii="Times New Roman" w:hAnsi="Times New Roman" w:cs="Times New Roman"/>
        </w:rPr>
        <w:t>определение перечня авиационных работ, для производства которых необходимо наличие у данных лиц сертификата эксплуатанта с установлением его формы и порядка выдачи</w:t>
      </w:r>
    </w:p>
    <w:p w14:paraId="288E366F"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Ожидаемый результат мероприятия: </w:t>
      </w:r>
      <w:r w:rsidRPr="003135E4">
        <w:rPr>
          <w:rFonts w:ascii="Times New Roman" w:hAnsi="Times New Roman" w:cs="Times New Roman"/>
        </w:rPr>
        <w:t>регламентация коммерческого использования беспилотных авиационных систем, повышение безопасности полетов и качества выполнения авиационных работ путем допуска к их выполнению юридических лиц и индивидуальных предпринимателей, подтвердивших свое соответствие установленным требованиям, определение закрытого перечня авиационных работ, для производства которых с применением беспилотных авиационных систем требуется подтверждение соответствия юридических лиц и индивидуальных предпринимателей требованиям федеральных авиационных правил</w:t>
      </w:r>
      <w:r>
        <w:rPr>
          <w:rFonts w:ascii="Times New Roman" w:hAnsi="Times New Roman" w:cs="Times New Roman"/>
        </w:rPr>
        <w:t>.</w:t>
      </w:r>
    </w:p>
    <w:p w14:paraId="72CB172A"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Первая редакция ФАП-494 в пункте 2.7 содержала требование о том, что </w:t>
      </w:r>
      <w:r w:rsidRPr="00A34935">
        <w:rPr>
          <w:rFonts w:ascii="Times New Roman" w:hAnsi="Times New Roman" w:cs="Times New Roman"/>
        </w:rPr>
        <w:t xml:space="preserve">эксплуатант, выполняющий авиационные работы на БВС с максимальной взлетной массой 30 кг и менее, должен осуществлять прием на работу или привлекать для выполнения работы по договору гражданско-правового характера </w:t>
      </w:r>
      <w:r w:rsidRPr="00A34935">
        <w:rPr>
          <w:rFonts w:ascii="Times New Roman" w:hAnsi="Times New Roman" w:cs="Times New Roman"/>
          <w:i/>
          <w:iCs/>
        </w:rPr>
        <w:t>лиц, прошедших обучение (подготовку) по программам подготовки, утвержденным уполномоченным органом, осуществляющим функции по оказанию государственных услуг в сфере гражданской авиации</w:t>
      </w:r>
      <w:r w:rsidRPr="00A34935">
        <w:rPr>
          <w:rFonts w:ascii="Times New Roman" w:hAnsi="Times New Roman" w:cs="Times New Roman"/>
        </w:rPr>
        <w:t xml:space="preserve">. </w:t>
      </w:r>
    </w:p>
    <w:p w14:paraId="7444941A"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Это противоречило </w:t>
      </w:r>
      <w:r w:rsidRPr="00A34935">
        <w:rPr>
          <w:rFonts w:ascii="Times New Roman" w:hAnsi="Times New Roman" w:cs="Times New Roman"/>
        </w:rPr>
        <w:t xml:space="preserve">требованиям п.1 ст.53 </w:t>
      </w:r>
      <w:proofErr w:type="spellStart"/>
      <w:r>
        <w:rPr>
          <w:rFonts w:ascii="Times New Roman" w:hAnsi="Times New Roman" w:cs="Times New Roman"/>
        </w:rPr>
        <w:t>ВзК</w:t>
      </w:r>
      <w:proofErr w:type="spellEnd"/>
      <w:r>
        <w:rPr>
          <w:rFonts w:ascii="Times New Roman" w:hAnsi="Times New Roman" w:cs="Times New Roman"/>
        </w:rPr>
        <w:t xml:space="preserve"> </w:t>
      </w:r>
      <w:r w:rsidRPr="00A34935">
        <w:rPr>
          <w:rFonts w:ascii="Times New Roman" w:hAnsi="Times New Roman" w:cs="Times New Roman"/>
        </w:rPr>
        <w:t xml:space="preserve"> РФ, согласно которому к выполнению функций членов экипажа гражданского воздушного судна, </w:t>
      </w:r>
      <w:r w:rsidRPr="00A34935">
        <w:rPr>
          <w:rFonts w:ascii="Times New Roman" w:hAnsi="Times New Roman" w:cs="Times New Roman"/>
          <w:i/>
          <w:iCs/>
        </w:rPr>
        <w:t>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менее</w:t>
      </w:r>
      <w:r w:rsidRPr="00A34935">
        <w:rPr>
          <w:rFonts w:ascii="Times New Roman" w:hAnsi="Times New Roman" w:cs="Times New Roman"/>
        </w:rPr>
        <w:t xml:space="preserve">, допускаются лица из числа специалистов авиационного персонала гражданской авиации, имеющие выданные уполномоченным органом в области гражданской авиации соответствующие свидетельства. То есть в соответствии с положениями </w:t>
      </w:r>
      <w:proofErr w:type="spellStart"/>
      <w:r>
        <w:rPr>
          <w:rFonts w:ascii="Times New Roman" w:hAnsi="Times New Roman" w:cs="Times New Roman"/>
        </w:rPr>
        <w:t>ВзК</w:t>
      </w:r>
      <w:proofErr w:type="spellEnd"/>
      <w:r w:rsidRPr="00A34935">
        <w:rPr>
          <w:rFonts w:ascii="Times New Roman" w:hAnsi="Times New Roman" w:cs="Times New Roman"/>
        </w:rPr>
        <w:t xml:space="preserve"> РФ внешнему пилоту, управляющему БАС с </w:t>
      </w:r>
      <w:r>
        <w:rPr>
          <w:rFonts w:ascii="Times New Roman" w:hAnsi="Times New Roman" w:cs="Times New Roman"/>
        </w:rPr>
        <w:t xml:space="preserve">МВМ </w:t>
      </w:r>
      <w:r w:rsidRPr="00A34935">
        <w:rPr>
          <w:rFonts w:ascii="Times New Roman" w:hAnsi="Times New Roman" w:cs="Times New Roman"/>
        </w:rPr>
        <w:t xml:space="preserve"> 30 кг и менее, не требуется свидетельство, выданное уполномоченным органом в области гражданской авиации, подтверждающее, что он прошел обучение и владеет необходимыми знаниями и квалификацией; как и не требуется наличие иного аналогичного документа.</w:t>
      </w:r>
    </w:p>
    <w:p w14:paraId="05F28E61" w14:textId="77777777" w:rsidR="00405474" w:rsidRDefault="00405474" w:rsidP="00DA6A73">
      <w:pPr>
        <w:spacing w:after="0" w:line="240" w:lineRule="auto"/>
        <w:ind w:firstLine="709"/>
        <w:jc w:val="both"/>
        <w:rPr>
          <w:rFonts w:ascii="Times New Roman" w:hAnsi="Times New Roman" w:cs="Times New Roman"/>
        </w:rPr>
      </w:pPr>
      <w:r w:rsidRPr="00A34935">
        <w:rPr>
          <w:rFonts w:ascii="Times New Roman" w:hAnsi="Times New Roman" w:cs="Times New Roman"/>
        </w:rPr>
        <w:t xml:space="preserve"> </w:t>
      </w:r>
      <w:r>
        <w:rPr>
          <w:rFonts w:ascii="Times New Roman" w:hAnsi="Times New Roman" w:cs="Times New Roman"/>
        </w:rPr>
        <w:t xml:space="preserve">Сложилась ситуация </w:t>
      </w:r>
      <w:r w:rsidRPr="00A34935">
        <w:rPr>
          <w:rFonts w:ascii="Times New Roman" w:hAnsi="Times New Roman" w:cs="Times New Roman"/>
        </w:rPr>
        <w:t>правовой неопределенности в части возможности выполнения авиационных работ с применением БАС с максимальной взлетной массой 30 килограммов и менее, так как невозможно обеспечить наличие внешних пилотов, соответствующих предъявляемым требованиям.</w:t>
      </w:r>
    </w:p>
    <w:p w14:paraId="454CC620"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Действующая редакция ФАП-494, утвержденная приказом № 420, исправила эту ситуацию, разделив требования к персоналу для БВС более и менее 30 кг и  установив в п. 2. 7 требование о том, что э</w:t>
      </w:r>
      <w:r w:rsidRPr="00A34935">
        <w:rPr>
          <w:rFonts w:ascii="Times New Roman" w:hAnsi="Times New Roman" w:cs="Times New Roman"/>
        </w:rPr>
        <w:t>ксплуатант, выполняющий авиационные работы на БВС с максимальной взлетной массой 30 кг и менее, должен осуществлять прием на работу или привлекать для выполнения авиационных работ по договору гражданско-правового характера лиц, осуществляющих управление БВС с максимальной взлетной массой 30 кг и менее, квалификация которых соответствует требованиям настоящих Правил и эксплуатанта.</w:t>
      </w:r>
    </w:p>
    <w:p w14:paraId="2D599DE1" w14:textId="77777777" w:rsidR="00405474" w:rsidRPr="00FB734A" w:rsidRDefault="00405474" w:rsidP="00DA6A73">
      <w:pPr>
        <w:spacing w:after="0" w:line="240" w:lineRule="auto"/>
        <w:ind w:firstLine="709"/>
        <w:jc w:val="both"/>
        <w:rPr>
          <w:rFonts w:ascii="Times New Roman" w:hAnsi="Times New Roman" w:cs="Times New Roman"/>
        </w:rPr>
      </w:pPr>
    </w:p>
    <w:p w14:paraId="620A9BED"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Участники правоотношений</w:t>
      </w:r>
    </w:p>
    <w:p w14:paraId="4C0CAF1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нормативного правового акта, являются:</w:t>
      </w:r>
    </w:p>
    <w:p w14:paraId="1DA6A11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владельцы, эксплуатанты</w:t>
      </w:r>
      <w:r>
        <w:rPr>
          <w:rFonts w:ascii="Times New Roman" w:hAnsi="Times New Roman" w:cs="Times New Roman"/>
        </w:rPr>
        <w:t xml:space="preserve"> </w:t>
      </w:r>
      <w:r w:rsidRPr="00FB734A">
        <w:rPr>
          <w:rFonts w:ascii="Times New Roman" w:hAnsi="Times New Roman" w:cs="Times New Roman"/>
        </w:rPr>
        <w:t>гражданских воздушных судов, в том числе, беспилотных</w:t>
      </w:r>
      <w:r>
        <w:rPr>
          <w:rFonts w:ascii="Times New Roman" w:hAnsi="Times New Roman" w:cs="Times New Roman"/>
        </w:rPr>
        <w:t xml:space="preserve">, выполняющих авиационные работы, включенные в утвержденный ФАП-494 перечень. </w:t>
      </w:r>
    </w:p>
    <w:p w14:paraId="1C7F8425"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Субъектами применения рассматриваемых актов выступают:</w:t>
      </w:r>
    </w:p>
    <w:p w14:paraId="62FD322B"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Минтранс России;</w:t>
      </w:r>
    </w:p>
    <w:p w14:paraId="267A745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Росавиация;</w:t>
      </w:r>
    </w:p>
    <w:p w14:paraId="42CDE37B"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Ространснадзор.</w:t>
      </w:r>
    </w:p>
    <w:p w14:paraId="6F9CB029"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Участниками правоотношений, возникающих в связи с применением рассматриваемого закона, в рамках проведенного опроса выступили: члены Ассоциация «АЭРОНЕКСТ».</w:t>
      </w:r>
    </w:p>
    <w:p w14:paraId="691F03DC" w14:textId="77777777" w:rsidR="00405474" w:rsidRDefault="00405474" w:rsidP="00DA6A73">
      <w:pPr>
        <w:spacing w:after="0" w:line="240" w:lineRule="auto"/>
        <w:ind w:firstLine="709"/>
        <w:jc w:val="both"/>
        <w:rPr>
          <w:rFonts w:ascii="Times New Roman" w:hAnsi="Times New Roman" w:cs="Times New Roman"/>
        </w:rPr>
      </w:pPr>
    </w:p>
    <w:p w14:paraId="65E40F92"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79364F85" w14:textId="77777777" w:rsidR="00405474" w:rsidRDefault="00405474" w:rsidP="00DA6A73">
      <w:pPr>
        <w:pStyle w:val="af9"/>
        <w:spacing w:after="0" w:line="240" w:lineRule="auto"/>
        <w:ind w:left="0" w:firstLine="709"/>
        <w:jc w:val="both"/>
        <w:rPr>
          <w:rFonts w:ascii="Times New Roman" w:hAnsi="Times New Roman" w:cs="Times New Roman"/>
        </w:rPr>
      </w:pPr>
      <w:r w:rsidRPr="00A34935">
        <w:rPr>
          <w:rFonts w:ascii="Times New Roman" w:hAnsi="Times New Roman" w:cs="Times New Roman"/>
        </w:rPr>
        <w:t xml:space="preserve">Наряду с внесенными изменениями ФАП-494 в части установления </w:t>
      </w:r>
      <w:r>
        <w:rPr>
          <w:rFonts w:ascii="Times New Roman" w:hAnsi="Times New Roman" w:cs="Times New Roman"/>
        </w:rPr>
        <w:t xml:space="preserve">различных требований к квалификации персонала БВС различной МВМ, приказ Минтранса России от </w:t>
      </w:r>
      <w:r w:rsidRPr="00A34935">
        <w:rPr>
          <w:rFonts w:ascii="Times New Roman" w:hAnsi="Times New Roman" w:cs="Times New Roman"/>
        </w:rPr>
        <w:t>19.10.2022 N 419</w:t>
      </w:r>
      <w:r>
        <w:rPr>
          <w:rFonts w:ascii="Times New Roman" w:hAnsi="Times New Roman" w:cs="Times New Roman"/>
        </w:rPr>
        <w:t xml:space="preserve"> </w:t>
      </w:r>
      <w:r w:rsidRPr="00A34935">
        <w:rPr>
          <w:rFonts w:ascii="Times New Roman" w:hAnsi="Times New Roman" w:cs="Times New Roman"/>
        </w:rPr>
        <w:t>(ред. от 23.04.2024)</w:t>
      </w:r>
      <w:r>
        <w:rPr>
          <w:rFonts w:ascii="Times New Roman" w:hAnsi="Times New Roman" w:cs="Times New Roman"/>
        </w:rPr>
        <w:t xml:space="preserve"> «</w:t>
      </w:r>
      <w:r w:rsidRPr="00A34935">
        <w:rPr>
          <w:rFonts w:ascii="Times New Roman" w:hAnsi="Times New Roman" w:cs="Times New Roman"/>
        </w:rPr>
        <w:t>Об утверждении Перечня специалистов авиационного персонала гражданской авиации Российской Федерации</w:t>
      </w:r>
      <w:r>
        <w:rPr>
          <w:rFonts w:ascii="Times New Roman" w:hAnsi="Times New Roman" w:cs="Times New Roman"/>
        </w:rPr>
        <w:t>» определил специалистами авиационного персонала только внешних пилотов БВС с МВМ более 30 кг., с необходимостью соблюдения установленных ФАП требований в авиационному персоналу только этими лицами.</w:t>
      </w:r>
    </w:p>
    <w:p w14:paraId="33958858" w14:textId="77777777" w:rsidR="00405474" w:rsidRDefault="00405474" w:rsidP="00DA6A73">
      <w:pPr>
        <w:pStyle w:val="af9"/>
        <w:spacing w:after="0" w:line="240" w:lineRule="auto"/>
        <w:ind w:left="0" w:firstLine="709"/>
        <w:jc w:val="both"/>
        <w:rPr>
          <w:rFonts w:ascii="Times New Roman" w:hAnsi="Times New Roman" w:cs="Times New Roman"/>
        </w:rPr>
      </w:pPr>
      <w:r w:rsidRPr="00BE1C8E">
        <w:rPr>
          <w:rFonts w:ascii="Times New Roman" w:hAnsi="Times New Roman" w:cs="Times New Roman"/>
        </w:rPr>
        <w:t>После издания ФАП-147 - приказа Минтранса России от 12.09.2008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r>
        <w:rPr>
          <w:rFonts w:ascii="Times New Roman" w:hAnsi="Times New Roman" w:cs="Times New Roman"/>
        </w:rPr>
        <w:t xml:space="preserve"> – формально снят предпоследний барьер для получения сертификата эксплуатанта на авиаработы с применением БВС более 30 кг. Однако, остается последний – невозможность получения  свидетельств пилота внешних пилотов БВС и специалистов по техническому обслуживанию, поскольку не переиздан приказ </w:t>
      </w:r>
      <w:r w:rsidRPr="008D194A">
        <w:rPr>
          <w:rFonts w:ascii="Times New Roman" w:hAnsi="Times New Roman" w:cs="Times New Roman"/>
        </w:rPr>
        <w:t>Минтранса России от 10.02.2014 N 32</w:t>
      </w:r>
      <w:r>
        <w:rPr>
          <w:rFonts w:ascii="Times New Roman" w:hAnsi="Times New Roman" w:cs="Times New Roman"/>
        </w:rPr>
        <w:t xml:space="preserve"> «</w:t>
      </w:r>
      <w:r w:rsidRPr="008D194A">
        <w:rPr>
          <w:rFonts w:ascii="Times New Roman" w:hAnsi="Times New Roman" w:cs="Times New Roman"/>
        </w:rPr>
        <w:t xml:space="preserve">Об утверждении Федеральных авиационных правил </w:t>
      </w:r>
      <w:r>
        <w:rPr>
          <w:rFonts w:ascii="Times New Roman" w:hAnsi="Times New Roman" w:cs="Times New Roman"/>
        </w:rPr>
        <w:t>«</w:t>
      </w:r>
      <w:r w:rsidRPr="008D194A">
        <w:rPr>
          <w:rFonts w:ascii="Times New Roman" w:hAnsi="Times New Roman" w:cs="Times New Roman"/>
        </w:rPr>
        <w:t>Требования, предъявляемые к оформлению и форме свидетельств авиационного персонала гражданской авиации</w:t>
      </w:r>
      <w:r>
        <w:rPr>
          <w:rFonts w:ascii="Times New Roman" w:hAnsi="Times New Roman" w:cs="Times New Roman"/>
        </w:rPr>
        <w:t>»</w:t>
      </w:r>
    </w:p>
    <w:p w14:paraId="0A9C6885" w14:textId="77777777" w:rsidR="00405474" w:rsidRPr="00BE1C8E"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Указание  в Приложении № 2 к ФАП – 494 в части 3 «Заявляемые воздушные суда» на то, что при подаче заявления заявитель предоставляет сертификат летной годности ВС </w:t>
      </w:r>
      <w:r w:rsidRPr="002D4A5E">
        <w:rPr>
          <w:rFonts w:ascii="Times New Roman" w:hAnsi="Times New Roman" w:cs="Times New Roman"/>
        </w:rPr>
        <w:t>за исключением БВС, максимальной взлетной массой 30 килограмм и менее</w:t>
      </w:r>
      <w:r>
        <w:rPr>
          <w:rFonts w:ascii="Times New Roman" w:hAnsi="Times New Roman" w:cs="Times New Roman"/>
        </w:rPr>
        <w:t xml:space="preserve"> (это уточнение  отсутствовало в ранее изданном ФАП-429 взамен ФАП-249) устранило установленные ФАП-249 и ФАП-429 барьеры по получению сертификата эксплуатанта, так как требование о приложении к заявлению  СЛГ в случае БВС с МВМ 30 кг и менее невыполнимо в силу положения статьи 36 </w:t>
      </w:r>
      <w:proofErr w:type="spellStart"/>
      <w:r>
        <w:rPr>
          <w:rFonts w:ascii="Times New Roman" w:hAnsi="Times New Roman" w:cs="Times New Roman"/>
        </w:rPr>
        <w:t>ВзК</w:t>
      </w:r>
      <w:proofErr w:type="spellEnd"/>
      <w:r>
        <w:rPr>
          <w:rFonts w:ascii="Times New Roman" w:hAnsi="Times New Roman" w:cs="Times New Roman"/>
        </w:rPr>
        <w:t xml:space="preserve"> РФ.</w:t>
      </w:r>
    </w:p>
    <w:p w14:paraId="2D6273E9" w14:textId="77777777" w:rsidR="00405474" w:rsidRPr="00BE1C8E" w:rsidRDefault="00405474" w:rsidP="00DA6A73">
      <w:pPr>
        <w:pStyle w:val="af9"/>
        <w:spacing w:after="0" w:line="240" w:lineRule="auto"/>
        <w:ind w:left="0" w:firstLine="709"/>
        <w:jc w:val="both"/>
        <w:rPr>
          <w:rFonts w:ascii="Times New Roman" w:hAnsi="Times New Roman" w:cs="Times New Roman"/>
        </w:rPr>
      </w:pPr>
    </w:p>
    <w:p w14:paraId="350570F6"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A34935">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2CCB5380" w14:textId="77777777" w:rsidR="00405474" w:rsidRDefault="00405474" w:rsidP="00DA6A73">
      <w:pPr>
        <w:pStyle w:val="af9"/>
        <w:spacing w:after="0" w:line="240" w:lineRule="auto"/>
        <w:ind w:left="0" w:firstLine="709"/>
        <w:jc w:val="both"/>
        <w:rPr>
          <w:rFonts w:ascii="Times New Roman" w:hAnsi="Times New Roman" w:cs="Times New Roman"/>
        </w:rPr>
      </w:pPr>
      <w:r w:rsidRPr="00CE5597">
        <w:rPr>
          <w:rFonts w:ascii="Times New Roman" w:hAnsi="Times New Roman" w:cs="Times New Roman"/>
        </w:rPr>
        <w:t xml:space="preserve">Вместе  с тем, </w:t>
      </w:r>
      <w:r>
        <w:rPr>
          <w:rFonts w:ascii="Times New Roman" w:hAnsi="Times New Roman" w:cs="Times New Roman"/>
        </w:rPr>
        <w:t>ФП-494 содержит следующие коллизии, пробелы и неустраненные/вновь возникшие правовые барьеры:</w:t>
      </w:r>
    </w:p>
    <w:p w14:paraId="6BEEED3E" w14:textId="77777777" w:rsidR="00405474" w:rsidRDefault="00405474" w:rsidP="00DA6A73">
      <w:pPr>
        <w:pStyle w:val="af9"/>
        <w:numPr>
          <w:ilvl w:val="0"/>
          <w:numId w:val="2"/>
        </w:numPr>
        <w:spacing w:after="0" w:line="240" w:lineRule="auto"/>
        <w:ind w:left="0" w:firstLine="709"/>
        <w:jc w:val="both"/>
        <w:rPr>
          <w:rFonts w:ascii="Times New Roman" w:hAnsi="Times New Roman" w:cs="Times New Roman"/>
        </w:rPr>
      </w:pPr>
      <w:r>
        <w:rPr>
          <w:rFonts w:ascii="Times New Roman" w:hAnsi="Times New Roman" w:cs="Times New Roman"/>
        </w:rPr>
        <w:t>Пунктом 2.7 ФАП-494 установлено, что э</w:t>
      </w:r>
      <w:r w:rsidRPr="00EF6861">
        <w:rPr>
          <w:rFonts w:ascii="Times New Roman" w:hAnsi="Times New Roman" w:cs="Times New Roman"/>
        </w:rPr>
        <w:t xml:space="preserve">ксплуатант, выполняющий авиационные работы на БВС с </w:t>
      </w:r>
      <w:r>
        <w:rPr>
          <w:rFonts w:ascii="Times New Roman" w:hAnsi="Times New Roman" w:cs="Times New Roman"/>
        </w:rPr>
        <w:t>МВМ</w:t>
      </w:r>
      <w:r w:rsidRPr="00EF6861">
        <w:rPr>
          <w:rFonts w:ascii="Times New Roman" w:hAnsi="Times New Roman" w:cs="Times New Roman"/>
        </w:rPr>
        <w:t xml:space="preserve"> 30 кг и менее, должен осуществлять прием на работу или привлекать для выполнения авиационных работ по договору гражданско-правового характера лиц, осуществляющих управление БВС с максимальной взлетной массой 30 кг и менее, квалификация которых соответствует требованиям настоящих Правил и эксплуатанта.</w:t>
      </w:r>
      <w:r>
        <w:rPr>
          <w:rFonts w:ascii="Times New Roman" w:hAnsi="Times New Roman" w:cs="Times New Roman"/>
        </w:rPr>
        <w:t xml:space="preserve"> При этом требований к квалификации таких лиц ФАП-494 не содержит, что создает риск неоднозначного толкования и способа оценки достаточности / недостаточности квалификации внешних пилотов таких БВС.</w:t>
      </w:r>
    </w:p>
    <w:p w14:paraId="4810424F" w14:textId="77777777" w:rsidR="00405474" w:rsidRPr="00576F16" w:rsidRDefault="00405474" w:rsidP="00DA6A73">
      <w:pPr>
        <w:pStyle w:val="af9"/>
        <w:numPr>
          <w:ilvl w:val="0"/>
          <w:numId w:val="2"/>
        </w:numPr>
        <w:spacing w:after="0" w:line="240" w:lineRule="auto"/>
        <w:ind w:left="0" w:firstLine="709"/>
        <w:jc w:val="both"/>
        <w:rPr>
          <w:rFonts w:ascii="Times New Roman" w:hAnsi="Times New Roman" w:cs="Times New Roman"/>
        </w:rPr>
      </w:pPr>
      <w:r w:rsidRPr="00576F16">
        <w:rPr>
          <w:rFonts w:ascii="Times New Roman" w:hAnsi="Times New Roman" w:cs="Times New Roman"/>
        </w:rPr>
        <w:t xml:space="preserve">Пунктом 2.11 ФАП-494 установлено, что эксплуатант, к каковым относятся и эксплуатанты, выполняющие авиационные работы на БВС с </w:t>
      </w:r>
      <w:r>
        <w:rPr>
          <w:rFonts w:ascii="Times New Roman" w:hAnsi="Times New Roman" w:cs="Times New Roman"/>
        </w:rPr>
        <w:t>МВМ</w:t>
      </w:r>
      <w:r w:rsidRPr="00576F16">
        <w:rPr>
          <w:rFonts w:ascii="Times New Roman" w:hAnsi="Times New Roman" w:cs="Times New Roman"/>
        </w:rPr>
        <w:t xml:space="preserve"> 30 кг и менее, должны обеспечить обязательные виды страхования, предусмотренные статьями 131, 132 и 135 Воздушного кодекса РФ, в то время как в соответствии со ст.132 </w:t>
      </w:r>
      <w:proofErr w:type="spellStart"/>
      <w:r>
        <w:rPr>
          <w:rFonts w:ascii="Times New Roman" w:hAnsi="Times New Roman" w:cs="Times New Roman"/>
        </w:rPr>
        <w:t>ВзК</w:t>
      </w:r>
      <w:proofErr w:type="spellEnd"/>
      <w:r w:rsidRPr="00576F16">
        <w:rPr>
          <w:rFonts w:ascii="Times New Roman" w:hAnsi="Times New Roman" w:cs="Times New Roman"/>
        </w:rPr>
        <w:t xml:space="preserve"> РФ обязательное страхование жизни и здоровья членов экипажа распространяется только на членов экипажа пилотируемых воздушных судов.</w:t>
      </w:r>
    </w:p>
    <w:p w14:paraId="32CCA1FF" w14:textId="77777777" w:rsidR="00405474" w:rsidRDefault="00405474" w:rsidP="00DA6A73">
      <w:pPr>
        <w:pStyle w:val="af9"/>
        <w:spacing w:after="0" w:line="240" w:lineRule="auto"/>
        <w:ind w:left="0" w:firstLine="709"/>
        <w:jc w:val="both"/>
        <w:rPr>
          <w:rFonts w:ascii="Times New Roman" w:hAnsi="Times New Roman" w:cs="Times New Roman"/>
        </w:rPr>
      </w:pPr>
      <w:r w:rsidRPr="00576F16">
        <w:rPr>
          <w:rFonts w:ascii="Times New Roman" w:hAnsi="Times New Roman" w:cs="Times New Roman"/>
        </w:rPr>
        <w:t xml:space="preserve">Следовательно, пункт 2.11 ФАП-494 в части обязанности наличия у эксплуатанта, выполняющего авиационные работы на БВС с </w:t>
      </w:r>
      <w:r>
        <w:rPr>
          <w:rFonts w:ascii="Times New Roman" w:hAnsi="Times New Roman" w:cs="Times New Roman"/>
        </w:rPr>
        <w:t>МВМ</w:t>
      </w:r>
      <w:r w:rsidRPr="00576F16">
        <w:rPr>
          <w:rFonts w:ascii="Times New Roman" w:hAnsi="Times New Roman" w:cs="Times New Roman"/>
        </w:rPr>
        <w:t xml:space="preserve"> 30 кг и менее, страхования жизни и здоровья членов экипажа противоречит ст.132 Воздушного кодекса РФ.</w:t>
      </w:r>
    </w:p>
    <w:p w14:paraId="6F6F908C" w14:textId="77777777" w:rsidR="00405474" w:rsidRDefault="00405474" w:rsidP="00DA6A73">
      <w:pPr>
        <w:pStyle w:val="af9"/>
        <w:numPr>
          <w:ilvl w:val="0"/>
          <w:numId w:val="2"/>
        </w:numPr>
        <w:spacing w:after="0" w:line="240" w:lineRule="auto"/>
        <w:ind w:left="0" w:firstLine="709"/>
        <w:jc w:val="both"/>
        <w:rPr>
          <w:rFonts w:ascii="Times New Roman" w:hAnsi="Times New Roman" w:cs="Times New Roman"/>
        </w:rPr>
      </w:pPr>
      <w:r w:rsidRPr="00576F16">
        <w:rPr>
          <w:rFonts w:ascii="Times New Roman" w:hAnsi="Times New Roman" w:cs="Times New Roman"/>
        </w:rPr>
        <w:t>Согласно п.</w:t>
      </w:r>
      <w:r>
        <w:rPr>
          <w:rFonts w:ascii="Times New Roman" w:hAnsi="Times New Roman" w:cs="Times New Roman"/>
        </w:rPr>
        <w:t xml:space="preserve"> </w:t>
      </w:r>
      <w:r w:rsidRPr="00576F16">
        <w:rPr>
          <w:rFonts w:ascii="Times New Roman" w:hAnsi="Times New Roman" w:cs="Times New Roman"/>
        </w:rPr>
        <w:t>2.13 ФАП-494 эксплуатант</w:t>
      </w:r>
      <w:r>
        <w:rPr>
          <w:rFonts w:ascii="Times New Roman" w:hAnsi="Times New Roman" w:cs="Times New Roman"/>
        </w:rPr>
        <w:t>ы</w:t>
      </w:r>
      <w:r w:rsidRPr="00576F16">
        <w:rPr>
          <w:rFonts w:ascii="Times New Roman" w:hAnsi="Times New Roman" w:cs="Times New Roman"/>
        </w:rPr>
        <w:t xml:space="preserve">, </w:t>
      </w:r>
      <w:r>
        <w:rPr>
          <w:rFonts w:ascii="Times New Roman" w:hAnsi="Times New Roman" w:cs="Times New Roman"/>
        </w:rPr>
        <w:t>в том числе</w:t>
      </w:r>
      <w:r w:rsidRPr="00576F16">
        <w:rPr>
          <w:rFonts w:ascii="Times New Roman" w:hAnsi="Times New Roman" w:cs="Times New Roman"/>
        </w:rPr>
        <w:t xml:space="preserve">, выполняющие авиационные работы на БВС с </w:t>
      </w:r>
      <w:r>
        <w:rPr>
          <w:rFonts w:ascii="Times New Roman" w:hAnsi="Times New Roman" w:cs="Times New Roman"/>
        </w:rPr>
        <w:t>МВМ</w:t>
      </w:r>
      <w:r w:rsidRPr="00576F16">
        <w:rPr>
          <w:rFonts w:ascii="Times New Roman" w:hAnsi="Times New Roman" w:cs="Times New Roman"/>
        </w:rPr>
        <w:t xml:space="preserve"> 30 кг и менее, обязан</w:t>
      </w:r>
      <w:r>
        <w:rPr>
          <w:rFonts w:ascii="Times New Roman" w:hAnsi="Times New Roman" w:cs="Times New Roman"/>
        </w:rPr>
        <w:t>ы</w:t>
      </w:r>
      <w:r w:rsidRPr="00576F16">
        <w:rPr>
          <w:rFonts w:ascii="Times New Roman" w:hAnsi="Times New Roman" w:cs="Times New Roman"/>
        </w:rPr>
        <w:t xml:space="preserve"> утвердить и использовать в своей деятельности руководство по управлению безопасностью полетов (РУБП), включающее в себя обязанности должностных лиц по организации и обеспечению функционирования системы управления безопасностью полетов (далее - СУБП), что противоречит п.2 ст.24.1 </w:t>
      </w:r>
      <w:proofErr w:type="spellStart"/>
      <w:r>
        <w:rPr>
          <w:rFonts w:ascii="Times New Roman" w:hAnsi="Times New Roman" w:cs="Times New Roman"/>
        </w:rPr>
        <w:t>ВзК</w:t>
      </w:r>
      <w:proofErr w:type="spellEnd"/>
      <w:r w:rsidRPr="00576F16">
        <w:rPr>
          <w:rFonts w:ascii="Times New Roman" w:hAnsi="Times New Roman" w:cs="Times New Roman"/>
        </w:rPr>
        <w:t xml:space="preserve"> РФ, так как разработка и применение СУБП требуется только в отношении эксплуатантов, осуществляющих коммерческие воздушные перевозки, не включенные в перечень авиационных работ.</w:t>
      </w:r>
      <w:r>
        <w:rPr>
          <w:rFonts w:ascii="Times New Roman" w:hAnsi="Times New Roman" w:cs="Times New Roman"/>
        </w:rPr>
        <w:t xml:space="preserve"> Эта норма </w:t>
      </w:r>
      <w:proofErr w:type="spellStart"/>
      <w:r>
        <w:rPr>
          <w:rFonts w:ascii="Times New Roman" w:hAnsi="Times New Roman" w:cs="Times New Roman"/>
        </w:rPr>
        <w:t>ВзК</w:t>
      </w:r>
      <w:proofErr w:type="spellEnd"/>
      <w:r>
        <w:rPr>
          <w:rFonts w:ascii="Times New Roman" w:hAnsi="Times New Roman" w:cs="Times New Roman"/>
        </w:rPr>
        <w:t xml:space="preserve"> РФ соответствует международному законодательству, поскольку </w:t>
      </w:r>
      <w:r w:rsidRPr="0002463A">
        <w:rPr>
          <w:rFonts w:ascii="Times New Roman" w:hAnsi="Times New Roman" w:cs="Times New Roman"/>
        </w:rPr>
        <w:t>согласно пункту 3(1) Положения, утвержденного постановлением Правительства РФ от 27.03.1998 № 360 (в редакции от 28.02.2019) Федеральные авиационные правила в части наименования, структуры (нумерации) и содержания разрабатываются и утверждаются с учетом международных стандартов и правил Международной организации гражданской авиации и государств - членов указанной организации, а также других международных авиационных организаций.</w:t>
      </w:r>
    </w:p>
    <w:p w14:paraId="26092DB1" w14:textId="77777777" w:rsidR="00405474" w:rsidRDefault="00405474" w:rsidP="00DA6A73">
      <w:pPr>
        <w:pStyle w:val="Default"/>
        <w:ind w:firstLine="709"/>
        <w:jc w:val="both"/>
        <w:rPr>
          <w:sz w:val="23"/>
          <w:szCs w:val="23"/>
        </w:rPr>
      </w:pPr>
      <w:r>
        <w:rPr>
          <w:sz w:val="23"/>
          <w:szCs w:val="23"/>
        </w:rPr>
        <w:t xml:space="preserve">Стандарты ИКАО, изложенные в Приложении 19 «Управление безопасностью полетов», с учетом Поправки 1 к Приложению 19 (письмо ИКАО от 04.04.2016 № AN8/3.1-16/16), распространяют требования в отношении СУБП на следующих поставщиков обслуживания (п. 3.3.2.1): </w:t>
      </w:r>
    </w:p>
    <w:p w14:paraId="492AA941" w14:textId="77777777" w:rsidR="00405474" w:rsidRDefault="00405474" w:rsidP="00DA6A73">
      <w:pPr>
        <w:pStyle w:val="Default"/>
        <w:ind w:firstLine="709"/>
        <w:jc w:val="both"/>
        <w:rPr>
          <w:sz w:val="23"/>
          <w:szCs w:val="23"/>
        </w:rPr>
      </w:pPr>
      <w:r>
        <w:rPr>
          <w:sz w:val="23"/>
          <w:szCs w:val="23"/>
        </w:rPr>
        <w:t xml:space="preserve">a) утвержденными согласно Приложению 1 учебными организациями, которые подвержены воздействию рисков для безопасности полетов, связанных с выполнением полетов воздушных судов в ходе предоставления ими своих услуг; </w:t>
      </w:r>
    </w:p>
    <w:p w14:paraId="04AC072C" w14:textId="77777777" w:rsidR="00405474" w:rsidRDefault="00405474" w:rsidP="00DA6A73">
      <w:pPr>
        <w:pStyle w:val="Default"/>
        <w:ind w:firstLine="709"/>
        <w:jc w:val="both"/>
        <w:rPr>
          <w:sz w:val="23"/>
          <w:szCs w:val="23"/>
        </w:rPr>
      </w:pPr>
      <w:r>
        <w:rPr>
          <w:sz w:val="23"/>
          <w:szCs w:val="23"/>
        </w:rPr>
        <w:t xml:space="preserve">b) эксплуатантами самолетов или вертолетов, имеющими разрешение на выполнение международных коммерческих авиаперевозок согласно соответственно части I или разделу II части III Приложения 6.  </w:t>
      </w:r>
    </w:p>
    <w:p w14:paraId="569BCD51" w14:textId="77777777" w:rsidR="00405474" w:rsidRDefault="00405474" w:rsidP="00DA6A73">
      <w:pPr>
        <w:pStyle w:val="Default"/>
        <w:ind w:firstLine="709"/>
        <w:jc w:val="both"/>
        <w:rPr>
          <w:sz w:val="23"/>
          <w:szCs w:val="23"/>
        </w:rPr>
      </w:pPr>
      <w:r>
        <w:rPr>
          <w:sz w:val="23"/>
          <w:szCs w:val="23"/>
        </w:rPr>
        <w:t xml:space="preserve">c) утвержденными организациями по техническому обслуживанию, предоставляющими услуги эксплуатантам самолетов или вертолетов, выполняющим международные коммерческие авиаперевозки согласно соответственно части I или разделу II части III Приложения 6; </w:t>
      </w:r>
    </w:p>
    <w:p w14:paraId="32208E51" w14:textId="77777777" w:rsidR="00405474" w:rsidRDefault="00405474" w:rsidP="00DA6A73">
      <w:pPr>
        <w:pStyle w:val="Default"/>
        <w:ind w:firstLine="709"/>
        <w:jc w:val="both"/>
        <w:rPr>
          <w:sz w:val="23"/>
          <w:szCs w:val="23"/>
        </w:rPr>
      </w:pPr>
      <w:r>
        <w:rPr>
          <w:sz w:val="23"/>
          <w:szCs w:val="23"/>
        </w:rPr>
        <w:t xml:space="preserve">d) организациями, ответственными за конструкцию типа или изготовление воздушных судов, двигателей или воздушных винтов согласно Приложению 8; </w:t>
      </w:r>
    </w:p>
    <w:p w14:paraId="260096DD" w14:textId="77777777" w:rsidR="00405474" w:rsidRDefault="00405474" w:rsidP="00DA6A73">
      <w:pPr>
        <w:pStyle w:val="Default"/>
        <w:ind w:firstLine="709"/>
        <w:jc w:val="both"/>
        <w:rPr>
          <w:sz w:val="23"/>
          <w:szCs w:val="23"/>
        </w:rPr>
      </w:pPr>
      <w:r>
        <w:rPr>
          <w:sz w:val="23"/>
          <w:szCs w:val="23"/>
        </w:rPr>
        <w:t xml:space="preserve">e) поставщиками обслуживания воздушного движения (ОВД) согласно Приложению 11. </w:t>
      </w:r>
    </w:p>
    <w:p w14:paraId="7FA8632A" w14:textId="77777777" w:rsidR="00405474" w:rsidRDefault="00405474" w:rsidP="00DA6A73">
      <w:pPr>
        <w:pStyle w:val="Default"/>
        <w:ind w:firstLine="709"/>
        <w:jc w:val="both"/>
        <w:rPr>
          <w:sz w:val="23"/>
          <w:szCs w:val="23"/>
        </w:rPr>
      </w:pPr>
      <w:r>
        <w:rPr>
          <w:sz w:val="23"/>
          <w:szCs w:val="23"/>
        </w:rPr>
        <w:t xml:space="preserve">f) эксплуатантами сертифицированных аэродромов согласно тому I Приложения 14. </w:t>
      </w:r>
    </w:p>
    <w:p w14:paraId="79F13C03" w14:textId="77777777" w:rsidR="00405474" w:rsidRDefault="00405474" w:rsidP="00DA6A73">
      <w:pPr>
        <w:pStyle w:val="Default"/>
        <w:ind w:firstLine="709"/>
        <w:jc w:val="both"/>
        <w:rPr>
          <w:sz w:val="23"/>
          <w:szCs w:val="23"/>
        </w:rPr>
      </w:pPr>
      <w:r>
        <w:rPr>
          <w:sz w:val="23"/>
          <w:szCs w:val="23"/>
        </w:rPr>
        <w:t xml:space="preserve">Именно это отражено в </w:t>
      </w:r>
      <w:proofErr w:type="spellStart"/>
      <w:r>
        <w:rPr>
          <w:sz w:val="23"/>
          <w:szCs w:val="23"/>
        </w:rPr>
        <w:t>в</w:t>
      </w:r>
      <w:proofErr w:type="spellEnd"/>
      <w:r>
        <w:rPr>
          <w:sz w:val="23"/>
          <w:szCs w:val="23"/>
        </w:rPr>
        <w:t xml:space="preserve"> ст. 24.1 Воздушного кодекса. </w:t>
      </w:r>
    </w:p>
    <w:p w14:paraId="369845BD" w14:textId="77777777" w:rsidR="00405474" w:rsidRDefault="00405474" w:rsidP="00DA6A73">
      <w:pPr>
        <w:pStyle w:val="Default"/>
        <w:ind w:firstLine="709"/>
        <w:jc w:val="both"/>
        <w:rPr>
          <w:sz w:val="23"/>
          <w:szCs w:val="23"/>
        </w:rPr>
      </w:pPr>
      <w:r>
        <w:rPr>
          <w:sz w:val="23"/>
          <w:szCs w:val="23"/>
        </w:rPr>
        <w:t xml:space="preserve">Распространение требований по реализации СУБП в отношении эксплуатантов, выполняющих авиационные работы, а также в отношении организаций по техническому обслуживанию, оказывающих услуги таким эксплуатантам, представляется излишествующим и не соответствующим базовым требованиям международного и отечественного законодательства. </w:t>
      </w:r>
    </w:p>
    <w:p w14:paraId="0AB826E0" w14:textId="77777777" w:rsidR="00405474" w:rsidRDefault="00405474" w:rsidP="00DA6A73">
      <w:pPr>
        <w:pStyle w:val="Default"/>
        <w:ind w:firstLine="709"/>
        <w:jc w:val="both"/>
        <w:rPr>
          <w:sz w:val="23"/>
          <w:szCs w:val="23"/>
        </w:rPr>
      </w:pPr>
      <w:r>
        <w:rPr>
          <w:sz w:val="23"/>
          <w:szCs w:val="23"/>
        </w:rPr>
        <w:t xml:space="preserve">Вместе с тем, очевидно, элементы СУБП должны быть реализованы в деятельности эксплуатанта, выполняющего авиаработы, однако установление обязательных нормативных требований представляется избыточным и данные требования целесообразно установить в качестве рекомендательного характера. </w:t>
      </w:r>
    </w:p>
    <w:p w14:paraId="55B8103A" w14:textId="77777777" w:rsidR="00405474" w:rsidRPr="0002463A" w:rsidRDefault="00405474" w:rsidP="00DA6A73">
      <w:pPr>
        <w:pStyle w:val="af9"/>
        <w:spacing w:after="0" w:line="240" w:lineRule="auto"/>
        <w:ind w:left="0" w:firstLine="709"/>
        <w:jc w:val="both"/>
        <w:rPr>
          <w:rFonts w:ascii="Times New Roman" w:hAnsi="Times New Roman" w:cs="Times New Roman"/>
          <w:color w:val="000000"/>
          <w:kern w:val="0"/>
          <w:sz w:val="23"/>
          <w:szCs w:val="23"/>
        </w:rPr>
      </w:pPr>
      <w:r w:rsidRPr="0002463A">
        <w:rPr>
          <w:rFonts w:ascii="Times New Roman" w:hAnsi="Times New Roman" w:cs="Times New Roman"/>
          <w:color w:val="000000"/>
          <w:kern w:val="0"/>
          <w:sz w:val="23"/>
          <w:szCs w:val="23"/>
        </w:rPr>
        <w:t>Требования приказа Минтранса России по установлению обязательных требований о реализации СУБП в отношении эксплуатантов БАС, выполняющих авиационные работы, в том числе с использованием БАС с БВС 30 кг и менее, не отвечает критериям Федерального закона от 31.07.2020</w:t>
      </w:r>
      <w:r>
        <w:rPr>
          <w:rFonts w:ascii="Times New Roman" w:hAnsi="Times New Roman" w:cs="Times New Roman"/>
          <w:color w:val="000000"/>
          <w:kern w:val="0"/>
          <w:sz w:val="23"/>
          <w:szCs w:val="23"/>
        </w:rPr>
        <w:br/>
      </w:r>
      <w:r w:rsidRPr="0002463A">
        <w:rPr>
          <w:rFonts w:ascii="Times New Roman" w:hAnsi="Times New Roman" w:cs="Times New Roman"/>
          <w:color w:val="000000"/>
          <w:kern w:val="0"/>
          <w:sz w:val="23"/>
          <w:szCs w:val="23"/>
        </w:rPr>
        <w:t>№ 247-ФЗ «Об обязательных требованиях в Российской Федерации» в части необходимости реализации риск-ориентированного подхода, оценки затрат лиц, в отношении которых устанавливаются обязательные требования, которые должны быть соразмерны рискам. Не проведена предварительная оценка эффективности применения альтернативных мер по недопущению причинения вреда (ущерба) охраняемым законом ценностям.</w:t>
      </w:r>
    </w:p>
    <w:p w14:paraId="11536B66" w14:textId="77777777" w:rsidR="00405474" w:rsidRDefault="00405474" w:rsidP="00DA6A73">
      <w:pPr>
        <w:pStyle w:val="af9"/>
        <w:numPr>
          <w:ilvl w:val="0"/>
          <w:numId w:val="2"/>
        </w:numPr>
        <w:spacing w:after="0" w:line="240" w:lineRule="auto"/>
        <w:ind w:left="0" w:firstLine="709"/>
        <w:jc w:val="both"/>
        <w:rPr>
          <w:rFonts w:ascii="Times New Roman" w:hAnsi="Times New Roman" w:cs="Times New Roman"/>
        </w:rPr>
      </w:pPr>
      <w:r w:rsidRPr="00576F16">
        <w:rPr>
          <w:rFonts w:ascii="Times New Roman" w:hAnsi="Times New Roman" w:cs="Times New Roman"/>
        </w:rPr>
        <w:t>В соответствии с требованиями пунктов 2.18 и 2.19 ФАП-494 эксплуатант</w:t>
      </w:r>
      <w:r>
        <w:rPr>
          <w:rFonts w:ascii="Times New Roman" w:hAnsi="Times New Roman" w:cs="Times New Roman"/>
        </w:rPr>
        <w:t>ы</w:t>
      </w:r>
      <w:r w:rsidRPr="00576F16">
        <w:rPr>
          <w:rFonts w:ascii="Times New Roman" w:hAnsi="Times New Roman" w:cs="Times New Roman"/>
        </w:rPr>
        <w:t xml:space="preserve">, выполняющие </w:t>
      </w:r>
      <w:r>
        <w:rPr>
          <w:rFonts w:ascii="Times New Roman" w:hAnsi="Times New Roman" w:cs="Times New Roman"/>
        </w:rPr>
        <w:t xml:space="preserve">в том числе </w:t>
      </w:r>
      <w:r w:rsidRPr="00576F16">
        <w:rPr>
          <w:rFonts w:ascii="Times New Roman" w:hAnsi="Times New Roman" w:cs="Times New Roman"/>
        </w:rPr>
        <w:t xml:space="preserve">авиационные работы на БВС с </w:t>
      </w:r>
      <w:r>
        <w:rPr>
          <w:rFonts w:ascii="Times New Roman" w:hAnsi="Times New Roman" w:cs="Times New Roman"/>
        </w:rPr>
        <w:t>МВМ</w:t>
      </w:r>
      <w:r w:rsidRPr="00576F16">
        <w:rPr>
          <w:rFonts w:ascii="Times New Roman" w:hAnsi="Times New Roman" w:cs="Times New Roman"/>
        </w:rPr>
        <w:t xml:space="preserve"> 30 кг и менее, долж</w:t>
      </w:r>
      <w:r>
        <w:rPr>
          <w:rFonts w:ascii="Times New Roman" w:hAnsi="Times New Roman" w:cs="Times New Roman"/>
        </w:rPr>
        <w:t>ны</w:t>
      </w:r>
      <w:r w:rsidRPr="00576F16">
        <w:rPr>
          <w:rFonts w:ascii="Times New Roman" w:hAnsi="Times New Roman" w:cs="Times New Roman"/>
        </w:rPr>
        <w:t xml:space="preserve"> обеспечить реализацию требований главы XII Воздушного кодекса РФ (обеспечение авиационной безопасности), разработав и утвердив программу авиационной безопасности, содержащую комплекс мер по обеспечению авиационной безопасности применительно к особенностям условий базирования, географии полетов воздушных судов, типов эксплуатируемых воздушных судов, видов авиационных работ. </w:t>
      </w:r>
    </w:p>
    <w:p w14:paraId="484BD1DD"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Федеральным законом от 03.04.2023 № 107-ФЗ глава </w:t>
      </w:r>
      <w:r>
        <w:rPr>
          <w:rFonts w:ascii="Times New Roman" w:hAnsi="Times New Roman" w:cs="Times New Roman"/>
          <w:lang w:val="en-US"/>
        </w:rPr>
        <w:t>XII</w:t>
      </w:r>
      <w:r>
        <w:rPr>
          <w:rFonts w:ascii="Times New Roman" w:hAnsi="Times New Roman" w:cs="Times New Roman"/>
        </w:rPr>
        <w:t xml:space="preserve"> </w:t>
      </w:r>
      <w:proofErr w:type="spellStart"/>
      <w:r>
        <w:rPr>
          <w:rFonts w:ascii="Times New Roman" w:hAnsi="Times New Roman" w:cs="Times New Roman"/>
        </w:rPr>
        <w:t>ВзК</w:t>
      </w:r>
      <w:proofErr w:type="spellEnd"/>
      <w:r>
        <w:rPr>
          <w:rFonts w:ascii="Times New Roman" w:hAnsi="Times New Roman" w:cs="Times New Roman"/>
        </w:rPr>
        <w:t xml:space="preserve"> «Авиационная безопасность» признана утратившей силу с 01.03.2025, а вопросы регулирования и обеспечения авиационной безопасности отнесены к сфере транспортной безопасности. Таким образом, указанные положения ФАП-494 в настоящее время противоречат законодательству, что требует их актуализации.</w:t>
      </w:r>
    </w:p>
    <w:p w14:paraId="1FBEF2C3" w14:textId="77777777" w:rsidR="00405474" w:rsidRDefault="00405474" w:rsidP="00DA6A73">
      <w:pPr>
        <w:pStyle w:val="af9"/>
        <w:numPr>
          <w:ilvl w:val="0"/>
          <w:numId w:val="2"/>
        </w:numPr>
        <w:spacing w:after="0" w:line="240" w:lineRule="auto"/>
        <w:ind w:left="0" w:firstLine="709"/>
        <w:jc w:val="both"/>
        <w:rPr>
          <w:rFonts w:ascii="Times New Roman" w:hAnsi="Times New Roman" w:cs="Times New Roman"/>
        </w:rPr>
      </w:pPr>
      <w:r>
        <w:rPr>
          <w:rFonts w:ascii="Times New Roman" w:hAnsi="Times New Roman" w:cs="Times New Roman"/>
        </w:rPr>
        <w:t>Часть 4 графа 4 Приложения №2 к ФАП-494 определяет обязательное при подаче заявления представление данных о Свидетельств авиационных специалистов, наличие которых для эксплуатантов, выполняющих авиационные работы с применением БВС с МВМ 30 кг  и менее не требуется (</w:t>
      </w:r>
      <w:proofErr w:type="spellStart"/>
      <w:r>
        <w:rPr>
          <w:rFonts w:ascii="Times New Roman" w:hAnsi="Times New Roman" w:cs="Times New Roman"/>
        </w:rPr>
        <w:t>п.й</w:t>
      </w:r>
      <w:proofErr w:type="spellEnd"/>
      <w:r>
        <w:rPr>
          <w:rFonts w:ascii="Times New Roman" w:hAnsi="Times New Roman" w:cs="Times New Roman"/>
        </w:rPr>
        <w:t xml:space="preserve"> ст. 53 </w:t>
      </w:r>
      <w:proofErr w:type="spellStart"/>
      <w:r>
        <w:rPr>
          <w:rFonts w:ascii="Times New Roman" w:hAnsi="Times New Roman" w:cs="Times New Roman"/>
        </w:rPr>
        <w:t>ВзК</w:t>
      </w:r>
      <w:proofErr w:type="spellEnd"/>
      <w:r>
        <w:rPr>
          <w:rFonts w:ascii="Times New Roman" w:hAnsi="Times New Roman" w:cs="Times New Roman"/>
        </w:rPr>
        <w:t xml:space="preserve"> РФ).</w:t>
      </w:r>
    </w:p>
    <w:p w14:paraId="7B73F6C2" w14:textId="77777777" w:rsidR="00405474" w:rsidRPr="002616EE" w:rsidRDefault="00405474" w:rsidP="00DA6A73">
      <w:pPr>
        <w:pStyle w:val="af9"/>
        <w:numPr>
          <w:ilvl w:val="0"/>
          <w:numId w:val="2"/>
        </w:numPr>
        <w:spacing w:after="0" w:line="240" w:lineRule="auto"/>
        <w:ind w:left="0" w:firstLine="709"/>
        <w:jc w:val="both"/>
        <w:rPr>
          <w:rFonts w:ascii="Times New Roman" w:hAnsi="Times New Roman" w:cs="Times New Roman"/>
        </w:rPr>
      </w:pPr>
      <w:r w:rsidRPr="009A434A">
        <w:rPr>
          <w:rFonts w:ascii="Times New Roman" w:hAnsi="Times New Roman" w:cs="Times New Roman"/>
          <w:sz w:val="23"/>
          <w:szCs w:val="23"/>
        </w:rPr>
        <w:t xml:space="preserve">В Приложении № 1 к ФАП-494 установлен конечный Перечень сертифицируемых видов авиационных работ. Он расширен и конкретизирован по сравнению с перечнем видов авиационных работ, </w:t>
      </w:r>
      <w:r>
        <w:rPr>
          <w:rFonts w:ascii="Times New Roman" w:hAnsi="Times New Roman" w:cs="Times New Roman"/>
          <w:sz w:val="23"/>
          <w:szCs w:val="23"/>
        </w:rPr>
        <w:t>порядок выполнения которых определен</w:t>
      </w:r>
      <w:r w:rsidRPr="009A434A">
        <w:rPr>
          <w:rFonts w:ascii="Times New Roman" w:hAnsi="Times New Roman" w:cs="Times New Roman"/>
          <w:sz w:val="23"/>
          <w:szCs w:val="23"/>
        </w:rPr>
        <w:t xml:space="preserve"> в разделе VI ФАП-128 «Подготовка и выполнение полетов в гражданской авиации Российской Федерации», и в настоящее время практически все виды работ, выполняемых с помощью БВС, попадают под сертифицируемую деятельность, требующую наличия Сертификата эксплуатанта в соответствии с ФАП-494. Необходимо отметить, что перевозка грузов на внешней подвеске, проведение погрузочно-разгрузочных операций, доставка медицинских грузов, транспортирование персонала и грузов заказчика авиационной работы отнесены не к коммерческим воздушным перевозкам, требующих в </w:t>
      </w:r>
      <w:proofErr w:type="spellStart"/>
      <w:r w:rsidRPr="009A434A">
        <w:rPr>
          <w:rFonts w:ascii="Times New Roman" w:hAnsi="Times New Roman" w:cs="Times New Roman"/>
          <w:sz w:val="23"/>
          <w:szCs w:val="23"/>
        </w:rPr>
        <w:t>н.в</w:t>
      </w:r>
      <w:proofErr w:type="spellEnd"/>
      <w:r w:rsidRPr="009A434A">
        <w:rPr>
          <w:rFonts w:ascii="Times New Roman" w:hAnsi="Times New Roman" w:cs="Times New Roman"/>
          <w:sz w:val="23"/>
          <w:szCs w:val="23"/>
        </w:rPr>
        <w:t>. сертификации по ФАП-10 (приказ Минтранса России от 12.01.2022 № 10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w:t>
      </w:r>
      <w:r>
        <w:rPr>
          <w:rFonts w:ascii="Times New Roman" w:hAnsi="Times New Roman" w:cs="Times New Roman"/>
          <w:sz w:val="23"/>
          <w:szCs w:val="23"/>
        </w:rPr>
        <w:t>», з</w:t>
      </w:r>
      <w:r w:rsidRPr="009A434A">
        <w:rPr>
          <w:rFonts w:ascii="Times New Roman" w:hAnsi="Times New Roman" w:cs="Times New Roman"/>
          <w:sz w:val="23"/>
          <w:szCs w:val="23"/>
        </w:rPr>
        <w:t>арегистрировано в Минюсте России 15.03.2022 N 67758), а к авиационным работам, сертифицируемым по ФАП-494.</w:t>
      </w:r>
    </w:p>
    <w:p w14:paraId="2ACE5B1A" w14:textId="77777777" w:rsidR="00405474" w:rsidRDefault="00405474" w:rsidP="00DA6A73">
      <w:pPr>
        <w:pStyle w:val="af9"/>
        <w:numPr>
          <w:ilvl w:val="0"/>
          <w:numId w:val="2"/>
        </w:numPr>
        <w:spacing w:after="0" w:line="240" w:lineRule="auto"/>
        <w:ind w:left="0" w:firstLine="709"/>
        <w:jc w:val="both"/>
        <w:rPr>
          <w:rFonts w:ascii="Times New Roman" w:hAnsi="Times New Roman" w:cs="Times New Roman"/>
        </w:rPr>
      </w:pPr>
      <w:r w:rsidRPr="002616EE">
        <w:rPr>
          <w:rFonts w:ascii="Times New Roman" w:hAnsi="Times New Roman" w:cs="Times New Roman"/>
        </w:rPr>
        <w:t>Согласно ст. 36</w:t>
      </w:r>
      <w:r>
        <w:rPr>
          <w:rFonts w:ascii="Times New Roman" w:hAnsi="Times New Roman" w:cs="Times New Roman"/>
        </w:rPr>
        <w:t xml:space="preserve"> </w:t>
      </w:r>
      <w:proofErr w:type="spellStart"/>
      <w:r>
        <w:rPr>
          <w:rFonts w:ascii="Times New Roman" w:hAnsi="Times New Roman" w:cs="Times New Roman"/>
        </w:rPr>
        <w:t>ВзК</w:t>
      </w:r>
      <w:proofErr w:type="spellEnd"/>
      <w:r>
        <w:rPr>
          <w:rFonts w:ascii="Times New Roman" w:hAnsi="Times New Roman" w:cs="Times New Roman"/>
        </w:rPr>
        <w:t xml:space="preserve"> РФ</w:t>
      </w:r>
      <w:r w:rsidRPr="002616EE">
        <w:rPr>
          <w:rFonts w:ascii="Times New Roman" w:hAnsi="Times New Roman" w:cs="Times New Roman"/>
        </w:rPr>
        <w:t>, наличие сертификата летной годности требуется для допуска к эксплуатации только БАС с БВС более 30 кг. Эта норма в ФАП-494 в целом учтена, при сертификации эксплуатантов БАС в составе с БВС 30 кг и менее, наличие сертификатов летной годности не требуется.</w:t>
      </w:r>
      <w:r>
        <w:rPr>
          <w:rFonts w:ascii="Times New Roman" w:hAnsi="Times New Roman" w:cs="Times New Roman"/>
        </w:rPr>
        <w:t xml:space="preserve"> </w:t>
      </w:r>
      <w:r w:rsidRPr="002616EE">
        <w:rPr>
          <w:rFonts w:ascii="Times New Roman" w:hAnsi="Times New Roman" w:cs="Times New Roman"/>
        </w:rPr>
        <w:t>Вместе с тем, в положениях пунктов 3.21 и 3.24 ФАП-494 остается правовая неопределенность в части требований к наличию Сертификата летной годности в отношении «малых» БВС, а также что возможно будет требовать и признавать Росавиация в качестве документов, подтверждающих летную годность «малых» БАС.</w:t>
      </w:r>
    </w:p>
    <w:p w14:paraId="4989BA34" w14:textId="77777777" w:rsidR="00405474" w:rsidRDefault="00405474" w:rsidP="00DA6A73">
      <w:pPr>
        <w:pStyle w:val="Default"/>
        <w:numPr>
          <w:ilvl w:val="0"/>
          <w:numId w:val="2"/>
        </w:numPr>
        <w:ind w:left="0" w:firstLine="709"/>
        <w:jc w:val="both"/>
        <w:rPr>
          <w:sz w:val="23"/>
          <w:szCs w:val="23"/>
        </w:rPr>
      </w:pPr>
      <w:r>
        <w:rPr>
          <w:sz w:val="23"/>
          <w:szCs w:val="23"/>
        </w:rPr>
        <w:t xml:space="preserve">Положения п. 2.15 ФАП-494 требуют установления эксплуатантом порядка </w:t>
      </w:r>
      <w:proofErr w:type="spellStart"/>
      <w:r>
        <w:rPr>
          <w:sz w:val="23"/>
          <w:szCs w:val="23"/>
        </w:rPr>
        <w:t>предоставлени</w:t>
      </w:r>
      <w:proofErr w:type="spellEnd"/>
      <w:r>
        <w:rPr>
          <w:sz w:val="23"/>
          <w:szCs w:val="23"/>
        </w:rPr>
        <w:t xml:space="preserve"> экипажам </w:t>
      </w:r>
      <w:proofErr w:type="spellStart"/>
      <w:r>
        <w:rPr>
          <w:sz w:val="23"/>
          <w:szCs w:val="23"/>
        </w:rPr>
        <w:t>метео</w:t>
      </w:r>
      <w:proofErr w:type="spellEnd"/>
      <w:r>
        <w:rPr>
          <w:sz w:val="23"/>
          <w:szCs w:val="23"/>
        </w:rPr>
        <w:t xml:space="preserve"> и аэронавигационной информации. </w:t>
      </w:r>
    </w:p>
    <w:p w14:paraId="43B93ADA" w14:textId="77777777" w:rsidR="00405474" w:rsidRDefault="00405474" w:rsidP="00DA6A73">
      <w:pPr>
        <w:pStyle w:val="Default"/>
        <w:ind w:firstLine="709"/>
        <w:jc w:val="both"/>
        <w:rPr>
          <w:sz w:val="23"/>
          <w:szCs w:val="23"/>
        </w:rPr>
      </w:pPr>
      <w:r>
        <w:rPr>
          <w:sz w:val="23"/>
          <w:szCs w:val="23"/>
        </w:rPr>
        <w:t xml:space="preserve">Согласно ФАП-128 (п. 4.21) эксплуатант воздушного судна не использует программные продукты с электронными навигационными данными, обработанными для применения на борту воздушного судна и на земле, если не введены процедуры эксплуатанта, обеспечивающие целостность и актуальность этих данных и соответствие указанных продуктов функциям оборудования, которое будет их использовать. </w:t>
      </w:r>
    </w:p>
    <w:p w14:paraId="34138E7E" w14:textId="77777777" w:rsidR="00405474" w:rsidRDefault="00405474" w:rsidP="00DA6A73">
      <w:pPr>
        <w:pStyle w:val="Default"/>
        <w:ind w:firstLine="709"/>
        <w:jc w:val="both"/>
        <w:rPr>
          <w:sz w:val="23"/>
          <w:szCs w:val="23"/>
        </w:rPr>
      </w:pPr>
      <w:r>
        <w:rPr>
          <w:sz w:val="23"/>
          <w:szCs w:val="23"/>
        </w:rPr>
        <w:t xml:space="preserve">Эксплуатант внедряет процедуры, обеспечивающие своевременное распространение и введение текущих и неизменных электронных навигационных данных для всех его воздушных судов, которым такие данные требуются.  Эксплуатант выполняет требования пункта 4.21 ФАП-128 в отношении использования программных продуктов с электронными навигационными данными. </w:t>
      </w:r>
    </w:p>
    <w:p w14:paraId="6D4E54AF" w14:textId="77777777" w:rsidR="00405474" w:rsidRDefault="00405474" w:rsidP="00DA6A73">
      <w:pPr>
        <w:pStyle w:val="Default"/>
        <w:ind w:firstLine="709"/>
        <w:jc w:val="both"/>
        <w:rPr>
          <w:sz w:val="23"/>
          <w:szCs w:val="23"/>
        </w:rPr>
      </w:pPr>
      <w:r>
        <w:rPr>
          <w:sz w:val="23"/>
          <w:szCs w:val="23"/>
        </w:rPr>
        <w:t xml:space="preserve">С учетом изложенного, требования к порядку использования электронных баз данных ФАП-128 в </w:t>
      </w:r>
      <w:proofErr w:type="spellStart"/>
      <w:r>
        <w:rPr>
          <w:sz w:val="23"/>
          <w:szCs w:val="23"/>
        </w:rPr>
        <w:t>н.в</w:t>
      </w:r>
      <w:proofErr w:type="spellEnd"/>
      <w:r>
        <w:rPr>
          <w:sz w:val="23"/>
          <w:szCs w:val="23"/>
        </w:rPr>
        <w:t>. распространяет только в отношении АОН (раздел IV) и эксплуатантов, осуществляющих коммерческие воздушные перевозки (раздел V) и не содержит прямых требований в отношении эксплуатантов, выполняющих авиационные работы (раздел VI). Вместе с тем, порядок использования эксплуатантами БАС электронных баз данных представляется наиболее актуальным вопросом, требующим урегулирования при будущей актуализации  ФАП-128).</w:t>
      </w:r>
    </w:p>
    <w:p w14:paraId="172D9577" w14:textId="77777777" w:rsidR="005421A0" w:rsidRDefault="005421A0" w:rsidP="00DA6A73">
      <w:pPr>
        <w:pStyle w:val="Default"/>
        <w:ind w:firstLine="709"/>
        <w:jc w:val="both"/>
        <w:rPr>
          <w:sz w:val="23"/>
          <w:szCs w:val="23"/>
        </w:rPr>
      </w:pPr>
    </w:p>
    <w:p w14:paraId="40C0323E" w14:textId="77777777" w:rsidR="005421A0" w:rsidRDefault="005421A0"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 xml:space="preserve">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 </w:t>
      </w:r>
    </w:p>
    <w:p w14:paraId="6068F90F" w14:textId="6359E166" w:rsidR="005421A0" w:rsidRPr="00ED487F" w:rsidRDefault="00ED487F" w:rsidP="00DA6A73">
      <w:pPr>
        <w:spacing w:after="0" w:line="240" w:lineRule="auto"/>
        <w:ind w:firstLine="709"/>
        <w:jc w:val="both"/>
        <w:rPr>
          <w:rFonts w:ascii="Times New Roman" w:hAnsi="Times New Roman" w:cs="Times New Roman"/>
        </w:rPr>
      </w:pPr>
      <w:r>
        <w:rPr>
          <w:rFonts w:ascii="Times New Roman" w:hAnsi="Times New Roman" w:cs="Times New Roman"/>
        </w:rPr>
        <w:t>Необходимость издания НПА ФАП-494 не предусмотрена.</w:t>
      </w:r>
    </w:p>
    <w:p w14:paraId="0AA3E9C8" w14:textId="77777777" w:rsidR="005421A0" w:rsidRDefault="005421A0" w:rsidP="00DA6A73">
      <w:pPr>
        <w:spacing w:after="0" w:line="240" w:lineRule="auto"/>
        <w:ind w:firstLine="709"/>
        <w:jc w:val="both"/>
        <w:rPr>
          <w:rFonts w:ascii="Times New Roman" w:hAnsi="Times New Roman" w:cs="Times New Roman"/>
          <w:b/>
          <w:bCs/>
        </w:rPr>
      </w:pPr>
    </w:p>
    <w:p w14:paraId="1846E2C4" w14:textId="7AFCA94C"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Влияние принятого НПА на реализацию соответствующей дорожной карты НТИ</w:t>
      </w:r>
    </w:p>
    <w:p w14:paraId="7276409B"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Издание ФАП-494 и его последующая актуализация в части устранения (недостаточного)  противоречащих законодательству процедур сертификации, было призвано регламентировать</w:t>
      </w:r>
      <w:r w:rsidRPr="003135E4">
        <w:rPr>
          <w:rFonts w:ascii="Times New Roman" w:hAnsi="Times New Roman" w:cs="Times New Roman"/>
        </w:rPr>
        <w:t xml:space="preserve"> коммерческ</w:t>
      </w:r>
      <w:r>
        <w:rPr>
          <w:rFonts w:ascii="Times New Roman" w:hAnsi="Times New Roman" w:cs="Times New Roman"/>
        </w:rPr>
        <w:t>ое</w:t>
      </w:r>
      <w:r w:rsidRPr="003135E4">
        <w:rPr>
          <w:rFonts w:ascii="Times New Roman" w:hAnsi="Times New Roman" w:cs="Times New Roman"/>
        </w:rPr>
        <w:t xml:space="preserve"> использования </w:t>
      </w:r>
      <w:r>
        <w:rPr>
          <w:rFonts w:ascii="Times New Roman" w:hAnsi="Times New Roman" w:cs="Times New Roman"/>
        </w:rPr>
        <w:t>БАС</w:t>
      </w:r>
      <w:r w:rsidRPr="003135E4">
        <w:rPr>
          <w:rFonts w:ascii="Times New Roman" w:hAnsi="Times New Roman" w:cs="Times New Roman"/>
        </w:rPr>
        <w:t xml:space="preserve">, </w:t>
      </w:r>
      <w:r>
        <w:rPr>
          <w:rFonts w:ascii="Times New Roman" w:hAnsi="Times New Roman" w:cs="Times New Roman"/>
        </w:rPr>
        <w:t>повысить</w:t>
      </w:r>
      <w:r w:rsidRPr="003135E4">
        <w:rPr>
          <w:rFonts w:ascii="Times New Roman" w:hAnsi="Times New Roman" w:cs="Times New Roman"/>
        </w:rPr>
        <w:t xml:space="preserve"> безопасности полетов и качества выполнения авиационных работ путем допуска к их выполнению юридических лиц и индивидуальных предпринимателей, подтвердивших свое соответствие установленным требованиям, </w:t>
      </w:r>
      <w:r>
        <w:rPr>
          <w:rFonts w:ascii="Times New Roman" w:hAnsi="Times New Roman" w:cs="Times New Roman"/>
        </w:rPr>
        <w:t>определить</w:t>
      </w:r>
      <w:r w:rsidRPr="003135E4">
        <w:rPr>
          <w:rFonts w:ascii="Times New Roman" w:hAnsi="Times New Roman" w:cs="Times New Roman"/>
        </w:rPr>
        <w:t xml:space="preserve"> закрыт</w:t>
      </w:r>
      <w:r>
        <w:rPr>
          <w:rFonts w:ascii="Times New Roman" w:hAnsi="Times New Roman" w:cs="Times New Roman"/>
        </w:rPr>
        <w:t>ый</w:t>
      </w:r>
      <w:r w:rsidRPr="003135E4">
        <w:rPr>
          <w:rFonts w:ascii="Times New Roman" w:hAnsi="Times New Roman" w:cs="Times New Roman"/>
        </w:rPr>
        <w:t xml:space="preserve"> переч</w:t>
      </w:r>
      <w:r>
        <w:rPr>
          <w:rFonts w:ascii="Times New Roman" w:hAnsi="Times New Roman" w:cs="Times New Roman"/>
        </w:rPr>
        <w:t>е</w:t>
      </w:r>
      <w:r w:rsidRPr="003135E4">
        <w:rPr>
          <w:rFonts w:ascii="Times New Roman" w:hAnsi="Times New Roman" w:cs="Times New Roman"/>
        </w:rPr>
        <w:t>н</w:t>
      </w:r>
      <w:r>
        <w:rPr>
          <w:rFonts w:ascii="Times New Roman" w:hAnsi="Times New Roman" w:cs="Times New Roman"/>
        </w:rPr>
        <w:t>ь</w:t>
      </w:r>
      <w:r w:rsidRPr="003135E4">
        <w:rPr>
          <w:rFonts w:ascii="Times New Roman" w:hAnsi="Times New Roman" w:cs="Times New Roman"/>
        </w:rPr>
        <w:t xml:space="preserve"> авиационных работ, для производства которых с применением беспилотных авиационных систем требуется подтверждение соответствия юридических лиц и индивидуальных предпринимателей требованиям федеральных авиационных правил</w:t>
      </w:r>
      <w:r>
        <w:rPr>
          <w:rFonts w:ascii="Times New Roman" w:hAnsi="Times New Roman" w:cs="Times New Roman"/>
        </w:rPr>
        <w:t>.</w:t>
      </w:r>
    </w:p>
    <w:p w14:paraId="3D997E7C"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Тем не менее, </w:t>
      </w:r>
      <w:proofErr w:type="spellStart"/>
      <w:r>
        <w:rPr>
          <w:rFonts w:ascii="Times New Roman" w:hAnsi="Times New Roman" w:cs="Times New Roman"/>
        </w:rPr>
        <w:t>сохраниющие</w:t>
      </w:r>
      <w:proofErr w:type="spellEnd"/>
      <w:r>
        <w:rPr>
          <w:rFonts w:ascii="Times New Roman" w:hAnsi="Times New Roman" w:cs="Times New Roman"/>
        </w:rPr>
        <w:t xml:space="preserve"> положения, не соответствующие требованиям </w:t>
      </w:r>
      <w:proofErr w:type="spellStart"/>
      <w:r>
        <w:rPr>
          <w:rFonts w:ascii="Times New Roman" w:hAnsi="Times New Roman" w:cs="Times New Roman"/>
        </w:rPr>
        <w:t>ВзК</w:t>
      </w:r>
      <w:proofErr w:type="spellEnd"/>
      <w:r>
        <w:rPr>
          <w:rFonts w:ascii="Times New Roman" w:hAnsi="Times New Roman" w:cs="Times New Roman"/>
        </w:rPr>
        <w:t xml:space="preserve"> РФ (например, в части СУБП), а также положения, допускающие  свободу толкования установленных требований (например, п. 2.7 – 2.9 в части квалификации лиц, управляющих БВС менее 30кг), ФАП-494 продолжают содержать барьеры на пути получения допуска к деятельности лиц, желающих выполнять авиаработы с применением БАС. </w:t>
      </w:r>
    </w:p>
    <w:p w14:paraId="44961E68"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Кратно увеличенный перечень подлежащих сертификации авиаработ практически закрыл доступ к их выполнению несертифицированных эксплуатантов, даже на БВС с МВМ 500 г, и даже в таких </w:t>
      </w:r>
      <w:proofErr w:type="spellStart"/>
      <w:r>
        <w:rPr>
          <w:rFonts w:ascii="Times New Roman" w:hAnsi="Times New Roman" w:cs="Times New Roman"/>
        </w:rPr>
        <w:t>малорисковых</w:t>
      </w:r>
      <w:proofErr w:type="spellEnd"/>
      <w:r>
        <w:rPr>
          <w:rFonts w:ascii="Times New Roman" w:hAnsi="Times New Roman" w:cs="Times New Roman"/>
        </w:rPr>
        <w:t xml:space="preserve"> видах – как </w:t>
      </w:r>
      <w:proofErr w:type="spellStart"/>
      <w:r>
        <w:rPr>
          <w:rFonts w:ascii="Times New Roman" w:hAnsi="Times New Roman" w:cs="Times New Roman"/>
        </w:rPr>
        <w:t>авиахимработы</w:t>
      </w:r>
      <w:proofErr w:type="spellEnd"/>
      <w:r>
        <w:rPr>
          <w:rFonts w:ascii="Times New Roman" w:hAnsi="Times New Roman" w:cs="Times New Roman"/>
        </w:rPr>
        <w:t xml:space="preserve"> с применением БВС более 30 кг на высотах не более 5 метров. </w:t>
      </w:r>
    </w:p>
    <w:p w14:paraId="4E1960EF"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 </w:t>
      </w:r>
      <w:r w:rsidRPr="0048592D">
        <w:rPr>
          <w:rFonts w:ascii="Times New Roman" w:hAnsi="Times New Roman" w:cs="Times New Roman"/>
        </w:rPr>
        <w:t>этом вся сертификация сводится  лишь к сбору документов, подтверждающих наличие  персонала, БВС,</w:t>
      </w:r>
      <w:r>
        <w:rPr>
          <w:rFonts w:ascii="Times New Roman" w:hAnsi="Times New Roman" w:cs="Times New Roman"/>
        </w:rPr>
        <w:t xml:space="preserve"> </w:t>
      </w:r>
      <w:r w:rsidRPr="0048592D">
        <w:rPr>
          <w:rFonts w:ascii="Times New Roman" w:hAnsi="Times New Roman" w:cs="Times New Roman"/>
        </w:rPr>
        <w:t>формальной СУБП, страхования</w:t>
      </w:r>
      <w:r>
        <w:rPr>
          <w:rFonts w:ascii="Times New Roman" w:hAnsi="Times New Roman" w:cs="Times New Roman"/>
        </w:rPr>
        <w:t>.</w:t>
      </w:r>
    </w:p>
    <w:p w14:paraId="3EA892E8" w14:textId="77777777" w:rsidR="00405474" w:rsidRPr="0048592D"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Кроме того, </w:t>
      </w:r>
      <w:proofErr w:type="spellStart"/>
      <w:r w:rsidRPr="0048592D">
        <w:rPr>
          <w:rFonts w:ascii="Times New Roman" w:hAnsi="Times New Roman" w:cs="Times New Roman"/>
        </w:rPr>
        <w:t>ВзК</w:t>
      </w:r>
      <w:proofErr w:type="spellEnd"/>
      <w:r>
        <w:rPr>
          <w:rFonts w:ascii="Times New Roman" w:hAnsi="Times New Roman" w:cs="Times New Roman"/>
        </w:rPr>
        <w:t xml:space="preserve"> РФ</w:t>
      </w:r>
      <w:r w:rsidRPr="0048592D">
        <w:rPr>
          <w:rFonts w:ascii="Times New Roman" w:hAnsi="Times New Roman" w:cs="Times New Roman"/>
        </w:rPr>
        <w:t xml:space="preserve"> не содержит разделения </w:t>
      </w:r>
      <w:r>
        <w:rPr>
          <w:rFonts w:ascii="Times New Roman" w:hAnsi="Times New Roman" w:cs="Times New Roman"/>
        </w:rPr>
        <w:t>авиаработ</w:t>
      </w:r>
      <w:r w:rsidRPr="0048592D">
        <w:rPr>
          <w:rFonts w:ascii="Times New Roman" w:hAnsi="Times New Roman" w:cs="Times New Roman"/>
        </w:rPr>
        <w:t xml:space="preserve">  на коммерческие - выполняемые за плату по договору - и некоммерческие - выполняемые без взимания платы в своих интересах (в отличие от авиаперевозок  - </w:t>
      </w:r>
      <w:r>
        <w:rPr>
          <w:rFonts w:ascii="Times New Roman" w:hAnsi="Times New Roman" w:cs="Times New Roman"/>
        </w:rPr>
        <w:t>с</w:t>
      </w:r>
      <w:r w:rsidRPr="0048592D">
        <w:rPr>
          <w:rFonts w:ascii="Times New Roman" w:hAnsi="Times New Roman" w:cs="Times New Roman"/>
        </w:rPr>
        <w:t>ертификат эксплуатанта в случае осуществления перевозок необходим только если они коммерческие)</w:t>
      </w:r>
      <w:r>
        <w:rPr>
          <w:rFonts w:ascii="Times New Roman" w:hAnsi="Times New Roman" w:cs="Times New Roman"/>
        </w:rPr>
        <w:t xml:space="preserve">.  В настоящее время сложилась ситуация, когда </w:t>
      </w:r>
      <w:r w:rsidRPr="0048592D">
        <w:rPr>
          <w:rFonts w:ascii="Times New Roman" w:hAnsi="Times New Roman" w:cs="Times New Roman"/>
        </w:rPr>
        <w:t>ИП, фермерские хозяйст</w:t>
      </w:r>
      <w:r>
        <w:rPr>
          <w:rFonts w:ascii="Times New Roman" w:hAnsi="Times New Roman" w:cs="Times New Roman"/>
        </w:rPr>
        <w:t>в</w:t>
      </w:r>
      <w:r w:rsidRPr="0048592D">
        <w:rPr>
          <w:rFonts w:ascii="Times New Roman" w:hAnsi="Times New Roman" w:cs="Times New Roman"/>
        </w:rPr>
        <w:t>а, лесничества, кадастровые и</w:t>
      </w:r>
      <w:r>
        <w:rPr>
          <w:rFonts w:ascii="Times New Roman" w:hAnsi="Times New Roman" w:cs="Times New Roman"/>
        </w:rPr>
        <w:t>н</w:t>
      </w:r>
      <w:r w:rsidRPr="0048592D">
        <w:rPr>
          <w:rFonts w:ascii="Times New Roman" w:hAnsi="Times New Roman" w:cs="Times New Roman"/>
        </w:rPr>
        <w:t>женеры и пр., желающие использовать БВС в своих</w:t>
      </w:r>
      <w:r>
        <w:rPr>
          <w:rFonts w:ascii="Times New Roman" w:hAnsi="Times New Roman" w:cs="Times New Roman"/>
        </w:rPr>
        <w:t xml:space="preserve">, некоммерческих. </w:t>
      </w:r>
      <w:r w:rsidRPr="0048592D">
        <w:rPr>
          <w:rFonts w:ascii="Times New Roman" w:hAnsi="Times New Roman" w:cs="Times New Roman"/>
        </w:rPr>
        <w:t>целях, лишены этой возможности</w:t>
      </w:r>
      <w:r>
        <w:rPr>
          <w:rFonts w:ascii="Times New Roman" w:hAnsi="Times New Roman" w:cs="Times New Roman"/>
        </w:rPr>
        <w:t>.</w:t>
      </w:r>
    </w:p>
    <w:p w14:paraId="64189F34" w14:textId="77777777" w:rsidR="00405474" w:rsidRPr="0048592D" w:rsidRDefault="00405474" w:rsidP="00DA6A73">
      <w:pPr>
        <w:pStyle w:val="af9"/>
        <w:spacing w:after="0" w:line="240" w:lineRule="auto"/>
        <w:ind w:left="0" w:firstLine="709"/>
        <w:jc w:val="both"/>
        <w:rPr>
          <w:rFonts w:ascii="Times New Roman" w:hAnsi="Times New Roman" w:cs="Times New Roman"/>
        </w:rPr>
      </w:pPr>
      <w:r w:rsidRPr="0048592D">
        <w:rPr>
          <w:rFonts w:ascii="Times New Roman" w:hAnsi="Times New Roman" w:cs="Times New Roman"/>
        </w:rPr>
        <w:t xml:space="preserve">Многочисленные БВС, поставляемые в настоящее время </w:t>
      </w:r>
      <w:r>
        <w:rPr>
          <w:rFonts w:ascii="Times New Roman" w:hAnsi="Times New Roman" w:cs="Times New Roman"/>
        </w:rPr>
        <w:t>в рамках государственного гражданского заказа</w:t>
      </w:r>
      <w:r w:rsidRPr="0048592D">
        <w:rPr>
          <w:rFonts w:ascii="Times New Roman" w:hAnsi="Times New Roman" w:cs="Times New Roman"/>
        </w:rPr>
        <w:t xml:space="preserve"> в </w:t>
      </w:r>
      <w:r>
        <w:rPr>
          <w:rFonts w:ascii="Times New Roman" w:hAnsi="Times New Roman" w:cs="Times New Roman"/>
        </w:rPr>
        <w:t>различные государственные организации</w:t>
      </w:r>
      <w:r w:rsidRPr="0048592D">
        <w:rPr>
          <w:rFonts w:ascii="Times New Roman" w:hAnsi="Times New Roman" w:cs="Times New Roman"/>
        </w:rPr>
        <w:t xml:space="preserve"> для использования в их собственных целях</w:t>
      </w:r>
      <w:r>
        <w:rPr>
          <w:rFonts w:ascii="Times New Roman" w:hAnsi="Times New Roman" w:cs="Times New Roman"/>
        </w:rPr>
        <w:t xml:space="preserve"> (лесоохраны, пожарной безопасности</w:t>
      </w:r>
      <w:r w:rsidRPr="0048592D">
        <w:rPr>
          <w:rFonts w:ascii="Times New Roman" w:hAnsi="Times New Roman" w:cs="Times New Roman"/>
        </w:rPr>
        <w:t>,</w:t>
      </w:r>
      <w:r>
        <w:rPr>
          <w:rFonts w:ascii="Times New Roman" w:hAnsi="Times New Roman" w:cs="Times New Roman"/>
        </w:rPr>
        <w:t xml:space="preserve"> мониторинга, кадастра и т.д.)</w:t>
      </w:r>
      <w:r w:rsidRPr="0048592D">
        <w:rPr>
          <w:rFonts w:ascii="Times New Roman" w:hAnsi="Times New Roman" w:cs="Times New Roman"/>
        </w:rPr>
        <w:t xml:space="preserve">  рискуют лежать </w:t>
      </w:r>
      <w:r>
        <w:rPr>
          <w:rFonts w:ascii="Times New Roman" w:hAnsi="Times New Roman" w:cs="Times New Roman"/>
        </w:rPr>
        <w:t>«</w:t>
      </w:r>
      <w:r w:rsidRPr="0048592D">
        <w:rPr>
          <w:rFonts w:ascii="Times New Roman" w:hAnsi="Times New Roman" w:cs="Times New Roman"/>
        </w:rPr>
        <w:t>мертвым грузом</w:t>
      </w:r>
      <w:r>
        <w:rPr>
          <w:rFonts w:ascii="Times New Roman" w:hAnsi="Times New Roman" w:cs="Times New Roman"/>
        </w:rPr>
        <w:t>»</w:t>
      </w:r>
      <w:r w:rsidRPr="0048592D">
        <w:rPr>
          <w:rFonts w:ascii="Times New Roman" w:hAnsi="Times New Roman" w:cs="Times New Roman"/>
        </w:rPr>
        <w:t>, поскольку</w:t>
      </w:r>
      <w:r>
        <w:rPr>
          <w:rFonts w:ascii="Times New Roman" w:hAnsi="Times New Roman" w:cs="Times New Roman"/>
        </w:rPr>
        <w:t xml:space="preserve"> они </w:t>
      </w:r>
      <w:r w:rsidRPr="0048592D">
        <w:rPr>
          <w:rFonts w:ascii="Times New Roman" w:hAnsi="Times New Roman" w:cs="Times New Roman"/>
        </w:rPr>
        <w:t>не могут соответствовать требованиям</w:t>
      </w:r>
      <w:r>
        <w:rPr>
          <w:rFonts w:ascii="Times New Roman" w:hAnsi="Times New Roman" w:cs="Times New Roman"/>
        </w:rPr>
        <w:t>, предъявляемым ФАП-494</w:t>
      </w:r>
      <w:r w:rsidRPr="0048592D">
        <w:rPr>
          <w:rFonts w:ascii="Times New Roman" w:hAnsi="Times New Roman" w:cs="Times New Roman"/>
        </w:rPr>
        <w:t xml:space="preserve"> к авиационным предприятиям.</w:t>
      </w:r>
    </w:p>
    <w:p w14:paraId="1FA06E53"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 итоге, по разным оценкам, б</w:t>
      </w:r>
      <w:r w:rsidRPr="0048592D">
        <w:rPr>
          <w:rFonts w:ascii="Times New Roman" w:hAnsi="Times New Roman" w:cs="Times New Roman"/>
        </w:rPr>
        <w:t>олее  60% компаний-эксплуатантов, работаю</w:t>
      </w:r>
      <w:r>
        <w:rPr>
          <w:rFonts w:ascii="Times New Roman" w:hAnsi="Times New Roman" w:cs="Times New Roman"/>
        </w:rPr>
        <w:t>т в сфере оказания авиационных услуг</w:t>
      </w:r>
      <w:r w:rsidRPr="0048592D">
        <w:rPr>
          <w:rFonts w:ascii="Times New Roman" w:hAnsi="Times New Roman" w:cs="Times New Roman"/>
        </w:rPr>
        <w:t xml:space="preserve"> в так называемом «теневом» режиме </w:t>
      </w:r>
      <w:r>
        <w:rPr>
          <w:rFonts w:ascii="Times New Roman" w:hAnsi="Times New Roman" w:cs="Times New Roman"/>
        </w:rPr>
        <w:t xml:space="preserve"> - </w:t>
      </w:r>
      <w:r w:rsidRPr="0048592D">
        <w:rPr>
          <w:rFonts w:ascii="Times New Roman" w:hAnsi="Times New Roman" w:cs="Times New Roman"/>
        </w:rPr>
        <w:t>по причине несоразмерности объема сертификационных процедур к объему и сложности выполняемых работ.</w:t>
      </w:r>
    </w:p>
    <w:p w14:paraId="68B53739" w14:textId="77777777" w:rsidR="00405474" w:rsidRDefault="00405474" w:rsidP="00DA6A73">
      <w:pPr>
        <w:ind w:firstLine="709"/>
        <w:jc w:val="both"/>
        <w:rPr>
          <w:rFonts w:ascii="Times New Roman" w:hAnsi="Times New Roman" w:cs="Times New Roman"/>
        </w:rPr>
      </w:pPr>
      <w:r>
        <w:rPr>
          <w:rFonts w:ascii="Times New Roman" w:hAnsi="Times New Roman" w:cs="Times New Roman"/>
        </w:rPr>
        <w:br w:type="page"/>
      </w:r>
    </w:p>
    <w:p w14:paraId="0B147414"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2AB5EC19" w14:textId="77777777" w:rsidR="00405474" w:rsidRPr="00A84FD0" w:rsidRDefault="00405474" w:rsidP="00DA6A73">
      <w:pPr>
        <w:pStyle w:val="af9"/>
        <w:spacing w:after="0" w:line="240" w:lineRule="auto"/>
        <w:ind w:left="0" w:firstLine="709"/>
        <w:jc w:val="both"/>
        <w:rPr>
          <w:rFonts w:ascii="Times New Roman" w:hAnsi="Times New Roman" w:cs="Times New Roman"/>
          <w:noProof/>
        </w:rPr>
      </w:pPr>
      <w:r>
        <w:rPr>
          <w:rFonts w:ascii="Times New Roman" w:hAnsi="Times New Roman" w:cs="Times New Roman"/>
        </w:rPr>
        <w:t xml:space="preserve">На начало лета 2025 года в реестре </w:t>
      </w:r>
      <w:r w:rsidRPr="00A84FD0">
        <w:rPr>
          <w:rFonts w:ascii="Times New Roman" w:hAnsi="Times New Roman" w:cs="Times New Roman"/>
        </w:rPr>
        <w:t>авиакомпаний – держателей сертификата эксплуатанта для выполнения авиаработ, в который внесены БАС в качестве воздушных судов, используемых для таких авиаработ, находится 107 организаций и индивидуальных предпринимателей.</w:t>
      </w:r>
      <w:r w:rsidRPr="00A84FD0">
        <w:rPr>
          <w:rFonts w:ascii="Times New Roman" w:hAnsi="Times New Roman" w:cs="Times New Roman"/>
          <w:noProof/>
        </w:rPr>
        <w:t xml:space="preserve"> </w:t>
      </w:r>
      <w:hyperlink r:id="rId22" w:history="1">
        <w:r w:rsidRPr="00A84FD0">
          <w:rPr>
            <w:rStyle w:val="a7"/>
            <w:rFonts w:ascii="Times New Roman" w:hAnsi="Times New Roman" w:cs="Times New Roman"/>
            <w:noProof/>
          </w:rPr>
          <w:t>https://t.me/favt_drone/591</w:t>
        </w:r>
      </w:hyperlink>
    </w:p>
    <w:p w14:paraId="202F43D7" w14:textId="77777777" w:rsidR="00405474" w:rsidRDefault="00405474" w:rsidP="00DA6A73">
      <w:pPr>
        <w:pStyle w:val="af9"/>
        <w:spacing w:after="0" w:line="240" w:lineRule="auto"/>
        <w:ind w:left="0" w:firstLine="709"/>
        <w:jc w:val="both"/>
        <w:rPr>
          <w:rFonts w:ascii="Times New Roman" w:hAnsi="Times New Roman" w:cs="Times New Roman"/>
        </w:rPr>
      </w:pPr>
      <w:r w:rsidRPr="00BC5699">
        <w:rPr>
          <w:rFonts w:ascii="Times New Roman" w:hAnsi="Times New Roman" w:cs="Times New Roman"/>
          <w:noProof/>
        </w:rPr>
        <w:drawing>
          <wp:inline distT="0" distB="0" distL="0" distR="0" wp14:anchorId="1FED6C0B" wp14:editId="725697B8">
            <wp:extent cx="3340100" cy="2951762"/>
            <wp:effectExtent l="0" t="0" r="0" b="1270"/>
            <wp:docPr id="728229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29811" name=""/>
                    <pic:cNvPicPr/>
                  </pic:nvPicPr>
                  <pic:blipFill>
                    <a:blip r:embed="rId23"/>
                    <a:stretch>
                      <a:fillRect/>
                    </a:stretch>
                  </pic:blipFill>
                  <pic:spPr>
                    <a:xfrm>
                      <a:off x="0" y="0"/>
                      <a:ext cx="3365037" cy="2973800"/>
                    </a:xfrm>
                    <a:prstGeom prst="rect">
                      <a:avLst/>
                    </a:prstGeom>
                  </pic:spPr>
                </pic:pic>
              </a:graphicData>
            </a:graphic>
          </wp:inline>
        </w:drawing>
      </w:r>
    </w:p>
    <w:p w14:paraId="504A50E4" w14:textId="77777777" w:rsidR="00405474" w:rsidRDefault="00405474" w:rsidP="00DA6A73">
      <w:pPr>
        <w:pStyle w:val="af9"/>
        <w:spacing w:after="0" w:line="240" w:lineRule="auto"/>
        <w:ind w:left="0" w:firstLine="709"/>
        <w:jc w:val="both"/>
        <w:rPr>
          <w:rFonts w:ascii="Times New Roman" w:hAnsi="Times New Roman" w:cs="Times New Roman"/>
        </w:rPr>
      </w:pPr>
    </w:p>
    <w:p w14:paraId="4E0E2719"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Часть из них имеют БВС в своем парке воздушных судов наряду с пилотируемыми ВС. Всего в сертификаты эксплуатанта вписано около 1200 БВС – и это только БВС с МВМ менее 30 кг.</w:t>
      </w:r>
    </w:p>
    <w:p w14:paraId="0FFED5FB"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Всего  же</w:t>
      </w:r>
      <w:r w:rsidRPr="00AD765A">
        <w:rPr>
          <w:rFonts w:ascii="Times New Roman" w:hAnsi="Times New Roman" w:cs="Times New Roman"/>
        </w:rPr>
        <w:t xml:space="preserve"> </w:t>
      </w:r>
      <w:r>
        <w:rPr>
          <w:rFonts w:ascii="Times New Roman" w:hAnsi="Times New Roman" w:cs="Times New Roman"/>
        </w:rPr>
        <w:t xml:space="preserve">по состоянию </w:t>
      </w:r>
      <w:r w:rsidRPr="00AD765A">
        <w:rPr>
          <w:rFonts w:ascii="Times New Roman" w:hAnsi="Times New Roman" w:cs="Times New Roman"/>
        </w:rPr>
        <w:t xml:space="preserve">на </w:t>
      </w:r>
      <w:r>
        <w:rPr>
          <w:rFonts w:ascii="Times New Roman" w:hAnsi="Times New Roman" w:cs="Times New Roman"/>
        </w:rPr>
        <w:t>02.06.</w:t>
      </w:r>
      <w:r w:rsidRPr="00AD765A">
        <w:rPr>
          <w:rFonts w:ascii="Times New Roman" w:hAnsi="Times New Roman" w:cs="Times New Roman"/>
        </w:rPr>
        <w:t>2025 г.</w:t>
      </w:r>
      <w:r>
        <w:rPr>
          <w:rFonts w:ascii="Times New Roman" w:hAnsi="Times New Roman" w:cs="Times New Roman"/>
        </w:rPr>
        <w:t>, как следует из доклада</w:t>
      </w:r>
      <w:r w:rsidRPr="00AD765A">
        <w:rPr>
          <w:rFonts w:ascii="Times New Roman" w:hAnsi="Times New Roman" w:cs="Times New Roman"/>
        </w:rPr>
        <w:t xml:space="preserve"> </w:t>
      </w:r>
      <w:r>
        <w:rPr>
          <w:rFonts w:ascii="Times New Roman" w:hAnsi="Times New Roman" w:cs="Times New Roman"/>
        </w:rPr>
        <w:t xml:space="preserve">руководителя Росавиации </w:t>
      </w:r>
      <w:proofErr w:type="spellStart"/>
      <w:r>
        <w:rPr>
          <w:rFonts w:ascii="Times New Roman" w:hAnsi="Times New Roman" w:cs="Times New Roman"/>
        </w:rPr>
        <w:t>Д.В.</w:t>
      </w:r>
      <w:r w:rsidRPr="00AD765A">
        <w:rPr>
          <w:rFonts w:ascii="Times New Roman" w:hAnsi="Times New Roman" w:cs="Times New Roman"/>
        </w:rPr>
        <w:t>Я</w:t>
      </w:r>
      <w:r>
        <w:rPr>
          <w:rFonts w:ascii="Times New Roman" w:hAnsi="Times New Roman" w:cs="Times New Roman"/>
        </w:rPr>
        <w:t>д</w:t>
      </w:r>
      <w:r w:rsidRPr="00AD765A">
        <w:rPr>
          <w:rFonts w:ascii="Times New Roman" w:hAnsi="Times New Roman" w:cs="Times New Roman"/>
        </w:rPr>
        <w:t>рова</w:t>
      </w:r>
      <w:proofErr w:type="spellEnd"/>
      <w:r w:rsidRPr="00AD765A">
        <w:rPr>
          <w:rFonts w:ascii="Times New Roman" w:hAnsi="Times New Roman" w:cs="Times New Roman"/>
        </w:rPr>
        <w:t xml:space="preserve"> на </w:t>
      </w:r>
      <w:r>
        <w:rPr>
          <w:rFonts w:ascii="Times New Roman" w:hAnsi="Times New Roman" w:cs="Times New Roman"/>
        </w:rPr>
        <w:t xml:space="preserve">Конференции </w:t>
      </w:r>
      <w:r w:rsidRPr="00AD765A">
        <w:rPr>
          <w:rFonts w:ascii="Times New Roman" w:hAnsi="Times New Roman" w:cs="Times New Roman"/>
        </w:rPr>
        <w:t>ЦИПР</w:t>
      </w:r>
      <w:r>
        <w:rPr>
          <w:rFonts w:ascii="Times New Roman" w:hAnsi="Times New Roman" w:cs="Times New Roman"/>
        </w:rPr>
        <w:t xml:space="preserve">-2025, проходившей </w:t>
      </w:r>
      <w:r w:rsidRPr="00AD765A">
        <w:rPr>
          <w:rFonts w:ascii="Times New Roman" w:hAnsi="Times New Roman" w:cs="Times New Roman"/>
        </w:rPr>
        <w:t xml:space="preserve"> </w:t>
      </w:r>
      <w:r>
        <w:rPr>
          <w:rFonts w:ascii="Times New Roman" w:hAnsi="Times New Roman" w:cs="Times New Roman"/>
        </w:rPr>
        <w:t xml:space="preserve">2-8 июня 2025 г. в Нижнем Новгороде </w:t>
      </w:r>
      <w:hyperlink r:id="rId24" w:history="1">
        <w:r w:rsidRPr="007C693F">
          <w:rPr>
            <w:rStyle w:val="a7"/>
            <w:rFonts w:ascii="Times New Roman" w:hAnsi="Times New Roman" w:cs="Times New Roman"/>
          </w:rPr>
          <w:t>https://t.me/favt_drone/590</w:t>
        </w:r>
      </w:hyperlink>
      <w:r>
        <w:rPr>
          <w:rFonts w:ascii="Times New Roman" w:hAnsi="Times New Roman" w:cs="Times New Roman"/>
        </w:rPr>
        <w:t>:</w:t>
      </w:r>
    </w:p>
    <w:p w14:paraId="3E63C73D"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 </w:t>
      </w:r>
      <w:r w:rsidRPr="00AD765A">
        <w:rPr>
          <w:rFonts w:ascii="Times New Roman" w:hAnsi="Times New Roman" w:cs="Times New Roman"/>
        </w:rPr>
        <w:t xml:space="preserve">БВС с МВМ более 30 кг, зарегистрированных в Государственном реестре гражданских ВС – 462 борта </w:t>
      </w:r>
    </w:p>
    <w:p w14:paraId="14DF4CD3"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 </w:t>
      </w:r>
      <w:r w:rsidRPr="00AD765A">
        <w:rPr>
          <w:rFonts w:ascii="Times New Roman" w:hAnsi="Times New Roman" w:cs="Times New Roman"/>
        </w:rPr>
        <w:t xml:space="preserve"> БВС с МВМ менее 30 кг, поставленных  на государственный учет –128 500 БВС</w:t>
      </w:r>
      <w:r>
        <w:rPr>
          <w:rFonts w:ascii="Times New Roman" w:hAnsi="Times New Roman" w:cs="Times New Roman"/>
        </w:rPr>
        <w:t>.</w:t>
      </w:r>
    </w:p>
    <w:p w14:paraId="5592F013" w14:textId="77777777" w:rsidR="00405474" w:rsidRDefault="00405474" w:rsidP="00DA6A73">
      <w:pPr>
        <w:pStyle w:val="af9"/>
        <w:spacing w:after="0" w:line="240" w:lineRule="auto"/>
        <w:ind w:left="0" w:firstLine="709"/>
        <w:jc w:val="both"/>
        <w:rPr>
          <w:rFonts w:ascii="Times New Roman" w:hAnsi="Times New Roman" w:cs="Times New Roman"/>
        </w:rPr>
      </w:pPr>
      <w:r w:rsidRPr="00AD765A">
        <w:rPr>
          <w:rFonts w:ascii="Times New Roman" w:hAnsi="Times New Roman" w:cs="Times New Roman"/>
          <w:noProof/>
        </w:rPr>
        <w:drawing>
          <wp:inline distT="0" distB="0" distL="0" distR="0" wp14:anchorId="7F0750BF" wp14:editId="63CBB43B">
            <wp:extent cx="3681301" cy="3381375"/>
            <wp:effectExtent l="0" t="0" r="0" b="0"/>
            <wp:docPr id="796492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92867" name=""/>
                    <pic:cNvPicPr/>
                  </pic:nvPicPr>
                  <pic:blipFill>
                    <a:blip r:embed="rId25"/>
                    <a:stretch>
                      <a:fillRect/>
                    </a:stretch>
                  </pic:blipFill>
                  <pic:spPr>
                    <a:xfrm>
                      <a:off x="0" y="0"/>
                      <a:ext cx="3697088" cy="3395876"/>
                    </a:xfrm>
                    <a:prstGeom prst="rect">
                      <a:avLst/>
                    </a:prstGeom>
                  </pic:spPr>
                </pic:pic>
              </a:graphicData>
            </a:graphic>
          </wp:inline>
        </w:drawing>
      </w:r>
    </w:p>
    <w:p w14:paraId="372C77EB" w14:textId="77777777" w:rsidR="00EE320C" w:rsidRDefault="00EE320C" w:rsidP="00DA6A73">
      <w:pPr>
        <w:pStyle w:val="af9"/>
        <w:spacing w:after="0" w:line="240" w:lineRule="auto"/>
        <w:ind w:left="0" w:firstLine="709"/>
        <w:jc w:val="both"/>
        <w:rPr>
          <w:rFonts w:ascii="Times New Roman" w:hAnsi="Times New Roman" w:cs="Times New Roman"/>
        </w:rPr>
      </w:pPr>
    </w:p>
    <w:p w14:paraId="0110F64D"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Таким образом, из зарегистрированных «тяжелых» / учтенных «легких» БВС только около  1% внесены в сертификаты эксплуатантов и используются для легального выполнения авиаработ.</w:t>
      </w:r>
    </w:p>
    <w:p w14:paraId="02C5A2F2"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Причем, среди них до сих пор нет ни одного БВС более 30 кг, что обусловлено установленными (явно избыточными для беспилотных ВС) процедурами их регистрации, прав на них и сделок с ними, получения СЛГ и невозможностью получения свидетельств авиационного персонала  для таких БВС из-за отсутствия сертифицированных АУЦ и аттестованных инструкторов для подготовки.</w:t>
      </w:r>
    </w:p>
    <w:p w14:paraId="7308CF84" w14:textId="77777777" w:rsidR="00405474" w:rsidRDefault="00405474" w:rsidP="00DA6A73">
      <w:pPr>
        <w:pStyle w:val="af9"/>
        <w:spacing w:after="0" w:line="240" w:lineRule="auto"/>
        <w:ind w:left="0" w:firstLine="709"/>
        <w:jc w:val="both"/>
        <w:rPr>
          <w:rFonts w:ascii="Times New Roman" w:hAnsi="Times New Roman" w:cs="Times New Roman"/>
        </w:rPr>
      </w:pPr>
      <w:r>
        <w:rPr>
          <w:rFonts w:ascii="Times New Roman" w:hAnsi="Times New Roman" w:cs="Times New Roman"/>
        </w:rPr>
        <w:t xml:space="preserve">Избыточность процедуры сертификации эксплуатантов для выполнения авиаработ с применением БАС, установленных ФАП-494, ставшая причиной игнорирования специфики применения именно беспилотной </w:t>
      </w:r>
      <w:proofErr w:type="spellStart"/>
      <w:r>
        <w:rPr>
          <w:rFonts w:ascii="Times New Roman" w:hAnsi="Times New Roman" w:cs="Times New Roman"/>
        </w:rPr>
        <w:t>аваиции</w:t>
      </w:r>
      <w:proofErr w:type="spellEnd"/>
      <w:r>
        <w:rPr>
          <w:rFonts w:ascii="Times New Roman" w:hAnsi="Times New Roman" w:cs="Times New Roman"/>
        </w:rPr>
        <w:t>, создала ситуацию практически полного ухода рынка авиауслуг (особенно для сельского хозяйства) «в тень», что крайне негативно сказывается на уровне спроса на отечественные разработки беспилотной техники. Эксплуатантам проще и выгоднее не показывать себя рынку, не покупать отечественные «</w:t>
      </w:r>
      <w:proofErr w:type="spellStart"/>
      <w:r>
        <w:rPr>
          <w:rFonts w:ascii="Times New Roman" w:hAnsi="Times New Roman" w:cs="Times New Roman"/>
        </w:rPr>
        <w:t>агродроны</w:t>
      </w:r>
      <w:proofErr w:type="spellEnd"/>
      <w:r>
        <w:rPr>
          <w:rFonts w:ascii="Times New Roman" w:hAnsi="Times New Roman" w:cs="Times New Roman"/>
        </w:rPr>
        <w:t>», используя ввезенные импортные, никак их не регистрировать, не заявлять для применения и, в том числе -  не подавая план полетов, что создает уже угрозы для безопасности полетов.</w:t>
      </w:r>
    </w:p>
    <w:p w14:paraId="340DE9BC" w14:textId="77777777" w:rsidR="00405474" w:rsidRDefault="00405474" w:rsidP="00DA6A73">
      <w:pPr>
        <w:pStyle w:val="af9"/>
        <w:spacing w:after="0" w:line="240" w:lineRule="auto"/>
        <w:ind w:left="0" w:firstLine="709"/>
        <w:jc w:val="both"/>
        <w:rPr>
          <w:rFonts w:ascii="Times New Roman" w:hAnsi="Times New Roman" w:cs="Times New Roman"/>
        </w:rPr>
      </w:pPr>
    </w:p>
    <w:p w14:paraId="14CC964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07AF1358"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Несоблюдение прав, свобод и законных интересов человека и гражданина</w:t>
      </w:r>
      <w:r w:rsidRPr="00FB734A">
        <w:rPr>
          <w:rFonts w:ascii="Times New Roman" w:hAnsi="Times New Roman" w:cs="Times New Roman"/>
          <w:b/>
        </w:rPr>
        <w:t xml:space="preserve"> </w:t>
      </w:r>
      <w:r w:rsidRPr="00FB734A">
        <w:rPr>
          <w:rFonts w:ascii="Times New Roman" w:hAnsi="Times New Roman" w:cs="Times New Roman"/>
        </w:rPr>
        <w:t>в ходе мониторинга</w:t>
      </w:r>
      <w:r>
        <w:rPr>
          <w:rFonts w:ascii="Times New Roman" w:hAnsi="Times New Roman" w:cs="Times New Roman"/>
        </w:rPr>
        <w:br/>
        <w:t>ФАП-494</w:t>
      </w:r>
      <w:r w:rsidRPr="00FB734A">
        <w:rPr>
          <w:rFonts w:ascii="Times New Roman" w:hAnsi="Times New Roman" w:cs="Times New Roman"/>
        </w:rPr>
        <w:t xml:space="preserve"> не выявлено.</w:t>
      </w:r>
    </w:p>
    <w:p w14:paraId="6285C4C0" w14:textId="77777777" w:rsidR="00405474" w:rsidRPr="00FB734A" w:rsidRDefault="00405474" w:rsidP="00DA6A73">
      <w:pPr>
        <w:spacing w:after="0" w:line="240" w:lineRule="auto"/>
        <w:ind w:firstLine="709"/>
        <w:jc w:val="both"/>
        <w:rPr>
          <w:rFonts w:ascii="Times New Roman" w:hAnsi="Times New Roman" w:cs="Times New Roman"/>
        </w:rPr>
      </w:pPr>
    </w:p>
    <w:p w14:paraId="40D9D2E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7F7D3AB0" w14:textId="77777777" w:rsidR="00405474"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При принятии </w:t>
      </w:r>
      <w:r>
        <w:rPr>
          <w:rFonts w:ascii="Times New Roman" w:hAnsi="Times New Roman" w:cs="Times New Roman"/>
        </w:rPr>
        <w:t xml:space="preserve">ФАП-494 </w:t>
      </w:r>
      <w:r w:rsidRPr="00FB734A">
        <w:rPr>
          <w:rFonts w:ascii="Times New Roman" w:hAnsi="Times New Roman" w:cs="Times New Roman"/>
        </w:rPr>
        <w:t xml:space="preserve"> </w:t>
      </w:r>
      <w:r>
        <w:rPr>
          <w:rFonts w:ascii="Times New Roman" w:hAnsi="Times New Roman" w:cs="Times New Roman"/>
        </w:rPr>
        <w:t xml:space="preserve">выявлены нарушения установленной компетенции Минтранса России по установлению обязательного требования, не предусмотренного федеральным законом, поскольку пунктом </w:t>
      </w:r>
      <w:r w:rsidRPr="00576F16">
        <w:rPr>
          <w:rFonts w:ascii="Times New Roman" w:hAnsi="Times New Roman" w:cs="Times New Roman"/>
        </w:rPr>
        <w:t>п.</w:t>
      </w:r>
      <w:r>
        <w:rPr>
          <w:rFonts w:ascii="Times New Roman" w:hAnsi="Times New Roman" w:cs="Times New Roman"/>
        </w:rPr>
        <w:t xml:space="preserve"> </w:t>
      </w:r>
      <w:r w:rsidRPr="00576F16">
        <w:rPr>
          <w:rFonts w:ascii="Times New Roman" w:hAnsi="Times New Roman" w:cs="Times New Roman"/>
        </w:rPr>
        <w:t>2.13 ФАП-494 эксплуатант</w:t>
      </w:r>
      <w:r>
        <w:rPr>
          <w:rFonts w:ascii="Times New Roman" w:hAnsi="Times New Roman" w:cs="Times New Roman"/>
        </w:rPr>
        <w:t>ы</w:t>
      </w:r>
      <w:r w:rsidRPr="00576F16">
        <w:rPr>
          <w:rFonts w:ascii="Times New Roman" w:hAnsi="Times New Roman" w:cs="Times New Roman"/>
        </w:rPr>
        <w:t xml:space="preserve">, </w:t>
      </w:r>
      <w:r>
        <w:rPr>
          <w:rFonts w:ascii="Times New Roman" w:hAnsi="Times New Roman" w:cs="Times New Roman"/>
        </w:rPr>
        <w:t>в том числе</w:t>
      </w:r>
      <w:r w:rsidRPr="00576F16">
        <w:rPr>
          <w:rFonts w:ascii="Times New Roman" w:hAnsi="Times New Roman" w:cs="Times New Roman"/>
        </w:rPr>
        <w:t xml:space="preserve">, выполняющие авиационные работы на БВС с </w:t>
      </w:r>
      <w:r>
        <w:rPr>
          <w:rFonts w:ascii="Times New Roman" w:hAnsi="Times New Roman" w:cs="Times New Roman"/>
        </w:rPr>
        <w:t>МВМ</w:t>
      </w:r>
      <w:r w:rsidRPr="00576F16">
        <w:rPr>
          <w:rFonts w:ascii="Times New Roman" w:hAnsi="Times New Roman" w:cs="Times New Roman"/>
        </w:rPr>
        <w:t xml:space="preserve"> 30 кг и менее, обязан</w:t>
      </w:r>
      <w:r>
        <w:rPr>
          <w:rFonts w:ascii="Times New Roman" w:hAnsi="Times New Roman" w:cs="Times New Roman"/>
        </w:rPr>
        <w:t>ы</w:t>
      </w:r>
      <w:r w:rsidRPr="00576F16">
        <w:rPr>
          <w:rFonts w:ascii="Times New Roman" w:hAnsi="Times New Roman" w:cs="Times New Roman"/>
        </w:rPr>
        <w:t xml:space="preserve"> утвердить и использовать в своей деятельности руководство по управлению безопасностью полетов (РУБП), включающее в себя обязанности должностных лиц по организации и обеспечению функционирования СУБП, что противоречит п.2 ст.24.1 </w:t>
      </w:r>
      <w:proofErr w:type="spellStart"/>
      <w:r>
        <w:rPr>
          <w:rFonts w:ascii="Times New Roman" w:hAnsi="Times New Roman" w:cs="Times New Roman"/>
        </w:rPr>
        <w:t>ВзК</w:t>
      </w:r>
      <w:proofErr w:type="spellEnd"/>
      <w:r w:rsidRPr="00576F16">
        <w:rPr>
          <w:rFonts w:ascii="Times New Roman" w:hAnsi="Times New Roman" w:cs="Times New Roman"/>
        </w:rPr>
        <w:t xml:space="preserve"> РФ, так как разработка и применение СУБП требуется только в отношении эксплуатантов, осуществляющих коммерческие воздушные перевозки, не включенные в перечень авиационных работ</w:t>
      </w:r>
      <w:r>
        <w:rPr>
          <w:rFonts w:ascii="Times New Roman" w:hAnsi="Times New Roman" w:cs="Times New Roman"/>
        </w:rPr>
        <w:t>.</w:t>
      </w:r>
    </w:p>
    <w:p w14:paraId="0241706C" w14:textId="77777777" w:rsidR="00405474" w:rsidRPr="00FB734A"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Таким образом, Минтранс России в указанном пункте своего приказа превысил пределы регулирования, установленные </w:t>
      </w:r>
      <w:proofErr w:type="spellStart"/>
      <w:r>
        <w:rPr>
          <w:rFonts w:ascii="Times New Roman" w:hAnsi="Times New Roman" w:cs="Times New Roman"/>
        </w:rPr>
        <w:t>ВзК</w:t>
      </w:r>
      <w:proofErr w:type="spellEnd"/>
      <w:r>
        <w:rPr>
          <w:rFonts w:ascii="Times New Roman" w:hAnsi="Times New Roman" w:cs="Times New Roman"/>
        </w:rPr>
        <w:t xml:space="preserve"> РФ,</w:t>
      </w:r>
    </w:p>
    <w:p w14:paraId="238283BA" w14:textId="77777777" w:rsidR="00405474" w:rsidRPr="00FB734A" w:rsidRDefault="00405474" w:rsidP="00DA6A73">
      <w:pPr>
        <w:spacing w:after="0" w:line="240" w:lineRule="auto"/>
        <w:ind w:firstLine="709"/>
        <w:jc w:val="both"/>
        <w:rPr>
          <w:rFonts w:ascii="Times New Roman" w:hAnsi="Times New Roman" w:cs="Times New Roman"/>
        </w:rPr>
      </w:pPr>
    </w:p>
    <w:p w14:paraId="61043BA8"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7A7178A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издании </w:t>
      </w:r>
      <w:r>
        <w:rPr>
          <w:rFonts w:ascii="Times New Roman" w:hAnsi="Times New Roman" w:cs="Times New Roman"/>
        </w:rPr>
        <w:t xml:space="preserve">и применении ФАП-494 </w:t>
      </w:r>
      <w:r w:rsidRPr="00FB734A">
        <w:rPr>
          <w:rFonts w:ascii="Times New Roman" w:hAnsi="Times New Roman" w:cs="Times New Roman"/>
        </w:rPr>
        <w:t>в результате мониторинга не установлено.</w:t>
      </w:r>
    </w:p>
    <w:p w14:paraId="6E2E18E5" w14:textId="77777777" w:rsidR="00405474" w:rsidRPr="00FB734A" w:rsidRDefault="00405474" w:rsidP="00DA6A73">
      <w:pPr>
        <w:spacing w:after="0" w:line="240" w:lineRule="auto"/>
        <w:ind w:firstLine="709"/>
        <w:jc w:val="both"/>
        <w:rPr>
          <w:rFonts w:ascii="Times New Roman" w:hAnsi="Times New Roman" w:cs="Times New Roman"/>
        </w:rPr>
      </w:pPr>
    </w:p>
    <w:p w14:paraId="797E09FD"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НПА при его применении</w:t>
      </w:r>
    </w:p>
    <w:p w14:paraId="73523867" w14:textId="77777777" w:rsidR="00405474" w:rsidRPr="00FB734A"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также </w:t>
      </w:r>
      <w:r w:rsidRPr="00FB734A">
        <w:rPr>
          <w:rFonts w:ascii="Times New Roman" w:hAnsi="Times New Roman" w:cs="Times New Roman"/>
          <w:bCs/>
          <w:iCs/>
        </w:rPr>
        <w:t xml:space="preserve">не установлено </w:t>
      </w:r>
      <w:r w:rsidRPr="00FB734A">
        <w:rPr>
          <w:rFonts w:ascii="Times New Roman" w:hAnsi="Times New Roman" w:cs="Times New Roman"/>
          <w:bCs/>
        </w:rPr>
        <w:t xml:space="preserve">искажения смысла и содержания </w:t>
      </w:r>
      <w:r>
        <w:rPr>
          <w:rFonts w:ascii="Times New Roman" w:hAnsi="Times New Roman" w:cs="Times New Roman"/>
          <w:bCs/>
        </w:rPr>
        <w:t>ФАП-494</w:t>
      </w:r>
      <w:r w:rsidRPr="00FB734A">
        <w:rPr>
          <w:rFonts w:ascii="Times New Roman" w:hAnsi="Times New Roman" w:cs="Times New Roman"/>
        </w:rPr>
        <w:t xml:space="preserve"> </w:t>
      </w:r>
      <w:r w:rsidRPr="00FB734A">
        <w:rPr>
          <w:rFonts w:ascii="Times New Roman" w:hAnsi="Times New Roman" w:cs="Times New Roman"/>
          <w:bCs/>
        </w:rPr>
        <w:t>при его применении.</w:t>
      </w:r>
    </w:p>
    <w:p w14:paraId="344AAD3F" w14:textId="77777777" w:rsidR="00405474" w:rsidRPr="00FB734A" w:rsidRDefault="00405474" w:rsidP="00DA6A73">
      <w:pPr>
        <w:spacing w:after="0" w:line="240" w:lineRule="auto"/>
        <w:ind w:firstLine="709"/>
        <w:jc w:val="both"/>
        <w:rPr>
          <w:rFonts w:ascii="Times New Roman" w:hAnsi="Times New Roman" w:cs="Times New Roman"/>
          <w:bCs/>
        </w:rPr>
      </w:pPr>
    </w:p>
    <w:p w14:paraId="2FE51E08"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Несоответствие НПА международным обязательствам Российской Федерации</w:t>
      </w:r>
    </w:p>
    <w:p w14:paraId="03BDF213" w14:textId="77777777" w:rsidR="00405474" w:rsidRPr="00347522"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bCs/>
          <w:iCs/>
        </w:rPr>
        <w:t xml:space="preserve"> установлено </w:t>
      </w:r>
      <w:r w:rsidRPr="00FB734A">
        <w:rPr>
          <w:rFonts w:ascii="Times New Roman" w:hAnsi="Times New Roman" w:cs="Times New Roman"/>
          <w:bCs/>
        </w:rPr>
        <w:t>несоответстви</w:t>
      </w:r>
      <w:r>
        <w:rPr>
          <w:rFonts w:ascii="Times New Roman" w:hAnsi="Times New Roman" w:cs="Times New Roman"/>
          <w:bCs/>
        </w:rPr>
        <w:t>е пункта 2.13 ФАП-494</w:t>
      </w:r>
      <w:r w:rsidRPr="00FB734A">
        <w:rPr>
          <w:rFonts w:ascii="Times New Roman" w:hAnsi="Times New Roman" w:cs="Times New Roman"/>
          <w:bCs/>
        </w:rPr>
        <w:t xml:space="preserve"> международным обязательствам Российской Федерации</w:t>
      </w:r>
      <w:r>
        <w:rPr>
          <w:rFonts w:ascii="Times New Roman" w:hAnsi="Times New Roman" w:cs="Times New Roman"/>
          <w:bCs/>
        </w:rPr>
        <w:t xml:space="preserve">, </w:t>
      </w:r>
      <w:r>
        <w:rPr>
          <w:rFonts w:ascii="Times New Roman" w:hAnsi="Times New Roman" w:cs="Times New Roman"/>
        </w:rPr>
        <w:t xml:space="preserve">поскольку </w:t>
      </w:r>
      <w:r w:rsidRPr="0002463A">
        <w:rPr>
          <w:rFonts w:ascii="Times New Roman" w:hAnsi="Times New Roman" w:cs="Times New Roman"/>
        </w:rPr>
        <w:t>согласно пункту 3(1) Положения, утвержденного постановлением Правительства РФ от 27.03.1998 № 360 (в редакции от 28.02.2019) Федеральные авиационные правила в части наименования, структуры (нумерации) и содержания разрабатываются и утверждаются с учетом международных стандартов и правил Международной организации гражданской авиации и государств - членов указанной организации, а также других международных авиационных организаций.</w:t>
      </w:r>
      <w:r>
        <w:rPr>
          <w:rFonts w:ascii="Times New Roman" w:hAnsi="Times New Roman" w:cs="Times New Roman"/>
        </w:rPr>
        <w:t xml:space="preserve"> А </w:t>
      </w:r>
      <w:r w:rsidRPr="00347522">
        <w:rPr>
          <w:rFonts w:ascii="Times New Roman" w:hAnsi="Times New Roman" w:cs="Times New Roman"/>
        </w:rPr>
        <w:t>Стандарты ИКАО, изложенные в Приложении 19 «Управление безопасностью полетов», с учетом Поправки 1 к Приложению 19 (письмо ИКАО от 04.04.2016 № AN8/3.1-16/16), не распространяют требования в отношении СУБП на эксплуатантов, выполняющих авиационные работы.</w:t>
      </w:r>
    </w:p>
    <w:p w14:paraId="28FC7C39" w14:textId="77777777" w:rsidR="00405474" w:rsidRPr="00347522" w:rsidRDefault="00405474" w:rsidP="00DA6A73">
      <w:pPr>
        <w:spacing w:after="0" w:line="240" w:lineRule="auto"/>
        <w:ind w:firstLine="709"/>
        <w:jc w:val="both"/>
        <w:rPr>
          <w:rFonts w:ascii="Times New Roman" w:hAnsi="Times New Roman" w:cs="Times New Roman"/>
        </w:rPr>
      </w:pPr>
    </w:p>
    <w:p w14:paraId="79366ED2" w14:textId="77777777" w:rsidR="00405474" w:rsidRPr="005421A0"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коррупциогенных факторов</w:t>
      </w:r>
    </w:p>
    <w:p w14:paraId="38465F82" w14:textId="77777777" w:rsidR="00405474"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rPr>
        <w:t xml:space="preserve">применения </w:t>
      </w:r>
      <w:r>
        <w:rPr>
          <w:rFonts w:ascii="Times New Roman" w:hAnsi="Times New Roman" w:cs="Times New Roman"/>
          <w:bCs/>
        </w:rPr>
        <w:t>ФАП-494</w:t>
      </w:r>
      <w:r w:rsidRPr="00FB734A">
        <w:rPr>
          <w:rFonts w:ascii="Times New Roman" w:hAnsi="Times New Roman" w:cs="Times New Roman"/>
        </w:rPr>
        <w:t xml:space="preserve"> </w:t>
      </w:r>
      <w:r w:rsidRPr="00FB734A">
        <w:rPr>
          <w:rFonts w:ascii="Times New Roman" w:hAnsi="Times New Roman" w:cs="Times New Roman"/>
          <w:bCs/>
        </w:rPr>
        <w:t>не выявлено коррупциогенных факторов.</w:t>
      </w:r>
    </w:p>
    <w:p w14:paraId="7ECAC362" w14:textId="77777777" w:rsidR="00405474" w:rsidRPr="00FB734A" w:rsidRDefault="00405474" w:rsidP="00DA6A73">
      <w:pPr>
        <w:spacing w:after="0" w:line="240" w:lineRule="auto"/>
        <w:ind w:firstLine="709"/>
        <w:jc w:val="both"/>
        <w:rPr>
          <w:rFonts w:ascii="Times New Roman" w:hAnsi="Times New Roman" w:cs="Times New Roman"/>
          <w:bCs/>
        </w:rPr>
      </w:pPr>
    </w:p>
    <w:p w14:paraId="43B6798B" w14:textId="77777777" w:rsidR="00405474" w:rsidRPr="00FB734A" w:rsidRDefault="00405474" w:rsidP="00DA6A73">
      <w:pPr>
        <w:spacing w:after="0" w:line="240" w:lineRule="auto"/>
        <w:ind w:firstLine="709"/>
        <w:jc w:val="both"/>
        <w:rPr>
          <w:rFonts w:ascii="Times New Roman" w:hAnsi="Times New Roman" w:cs="Times New Roman"/>
        </w:rPr>
      </w:pPr>
    </w:p>
    <w:p w14:paraId="4A61958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ошибок юридико-технического характера</w:t>
      </w:r>
    </w:p>
    <w:p w14:paraId="1AA22D85" w14:textId="33B65EF3" w:rsidR="00405474"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Pr>
          <w:rFonts w:ascii="Times New Roman" w:hAnsi="Times New Roman" w:cs="Times New Roman"/>
          <w:bCs/>
        </w:rPr>
        <w:t>ФАП-494</w:t>
      </w:r>
      <w:r w:rsidRPr="00FB734A">
        <w:rPr>
          <w:rFonts w:ascii="Times New Roman" w:hAnsi="Times New Roman" w:cs="Times New Roman"/>
        </w:rPr>
        <w:t xml:space="preserve"> </w:t>
      </w:r>
      <w:r w:rsidRPr="00FB734A">
        <w:rPr>
          <w:rFonts w:ascii="Times New Roman" w:hAnsi="Times New Roman" w:cs="Times New Roman"/>
          <w:bCs/>
          <w:iCs/>
        </w:rPr>
        <w:t>выявлен</w:t>
      </w:r>
      <w:r>
        <w:rPr>
          <w:rFonts w:ascii="Times New Roman" w:hAnsi="Times New Roman" w:cs="Times New Roman"/>
          <w:bCs/>
          <w:iCs/>
        </w:rPr>
        <w:t xml:space="preserve">ы </w:t>
      </w:r>
      <w:r w:rsidRPr="00FB734A">
        <w:rPr>
          <w:rFonts w:ascii="Times New Roman" w:hAnsi="Times New Roman" w:cs="Times New Roman"/>
          <w:bCs/>
        </w:rPr>
        <w:t>ошиб</w:t>
      </w:r>
      <w:r>
        <w:rPr>
          <w:rFonts w:ascii="Times New Roman" w:hAnsi="Times New Roman" w:cs="Times New Roman"/>
          <w:bCs/>
        </w:rPr>
        <w:t>ки</w:t>
      </w:r>
      <w:r w:rsidRPr="00FB734A">
        <w:rPr>
          <w:rFonts w:ascii="Times New Roman" w:hAnsi="Times New Roman" w:cs="Times New Roman"/>
          <w:bCs/>
        </w:rPr>
        <w:t xml:space="preserve"> юридико-технического характера</w:t>
      </w:r>
      <w:r>
        <w:rPr>
          <w:rFonts w:ascii="Times New Roman" w:hAnsi="Times New Roman" w:cs="Times New Roman"/>
          <w:bCs/>
        </w:rPr>
        <w:t xml:space="preserve">  - см. раздел </w:t>
      </w:r>
    </w:p>
    <w:p w14:paraId="29350EA3" w14:textId="77777777" w:rsidR="005421A0" w:rsidRDefault="005421A0" w:rsidP="00DA6A73">
      <w:pPr>
        <w:spacing w:after="0" w:line="240" w:lineRule="auto"/>
        <w:ind w:firstLine="709"/>
        <w:jc w:val="both"/>
        <w:rPr>
          <w:rFonts w:ascii="Times New Roman" w:hAnsi="Times New Roman" w:cs="Times New Roman"/>
          <w:bCs/>
        </w:rPr>
      </w:pPr>
    </w:p>
    <w:p w14:paraId="5AB8F6F8"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04E77604"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При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 в части выявления нарушений</w:t>
      </w:r>
      <w:r>
        <w:rPr>
          <w:rFonts w:ascii="Times New Roman" w:hAnsi="Times New Roman" w:cs="Times New Roman"/>
          <w:bCs/>
        </w:rPr>
        <w:t xml:space="preserve"> правил </w:t>
      </w:r>
      <w:r w:rsidRPr="00FB734A">
        <w:rPr>
          <w:rFonts w:ascii="Times New Roman" w:hAnsi="Times New Roman" w:cs="Times New Roman"/>
          <w:bCs/>
        </w:rPr>
        <w:t xml:space="preserve"> установленных </w:t>
      </w:r>
      <w:r>
        <w:rPr>
          <w:rFonts w:ascii="Times New Roman" w:hAnsi="Times New Roman" w:cs="Times New Roman"/>
          <w:bCs/>
        </w:rPr>
        <w:t>ФАП-494.</w:t>
      </w:r>
    </w:p>
    <w:p w14:paraId="3EA73CD6"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30D5BF3A"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Неправомерные или необоснованные решения, действия (бездействие) при применении НПА</w:t>
      </w:r>
    </w:p>
    <w:p w14:paraId="1315D39D" w14:textId="7E6028D8"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 xml:space="preserve">Неправомерных или необоснованных решений, действий (бездействий) при применении </w:t>
      </w:r>
      <w:r>
        <w:rPr>
          <w:rFonts w:ascii="Times New Roman" w:hAnsi="Times New Roman" w:cs="Times New Roman"/>
        </w:rPr>
        <w:t>ФАП-494</w:t>
      </w:r>
      <w:r w:rsidRPr="00FB734A">
        <w:rPr>
          <w:rFonts w:ascii="Times New Roman" w:hAnsi="Times New Roman" w:cs="Times New Roman"/>
        </w:rPr>
        <w:t xml:space="preserve"> </w:t>
      </w:r>
      <w:r w:rsidRPr="00FB734A">
        <w:rPr>
          <w:rFonts w:ascii="Times New Roman" w:hAnsi="Times New Roman" w:cs="Times New Roman"/>
          <w:bCs/>
          <w:iCs/>
        </w:rPr>
        <w:t>не выявлено</w:t>
      </w:r>
      <w:r w:rsidRPr="00FB734A">
        <w:rPr>
          <w:rFonts w:ascii="Times New Roman" w:hAnsi="Times New Roman" w:cs="Times New Roman"/>
          <w:bCs/>
        </w:rPr>
        <w:t xml:space="preserve">. </w:t>
      </w:r>
    </w:p>
    <w:p w14:paraId="4763E2B6"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p>
    <w:p w14:paraId="5DFD2E31"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54E1F1FB" w14:textId="77777777" w:rsidR="00405474"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По итогам мониторинга </w:t>
      </w:r>
      <w:r>
        <w:rPr>
          <w:rFonts w:ascii="Times New Roman" w:hAnsi="Times New Roman" w:cs="Times New Roman"/>
        </w:rPr>
        <w:t xml:space="preserve">применения ФАП-494 </w:t>
      </w:r>
      <w:r w:rsidRPr="00FB734A">
        <w:rPr>
          <w:rFonts w:ascii="Times New Roman" w:hAnsi="Times New Roman" w:cs="Times New Roman"/>
        </w:rPr>
        <w:t>выявлен</w:t>
      </w:r>
      <w:r>
        <w:rPr>
          <w:rFonts w:ascii="Times New Roman" w:hAnsi="Times New Roman" w:cs="Times New Roman"/>
        </w:rPr>
        <w:t>а</w:t>
      </w:r>
      <w:r w:rsidRPr="00FB734A">
        <w:rPr>
          <w:rFonts w:ascii="Times New Roman" w:hAnsi="Times New Roman" w:cs="Times New Roman"/>
        </w:rPr>
        <w:t xml:space="preserve"> правов</w:t>
      </w:r>
      <w:r>
        <w:rPr>
          <w:rFonts w:ascii="Times New Roman" w:hAnsi="Times New Roman" w:cs="Times New Roman"/>
        </w:rPr>
        <w:t>ая</w:t>
      </w:r>
      <w:r w:rsidRPr="00FB734A">
        <w:rPr>
          <w:rFonts w:ascii="Times New Roman" w:hAnsi="Times New Roman" w:cs="Times New Roman"/>
        </w:rPr>
        <w:t xml:space="preserve"> норм</w:t>
      </w:r>
      <w:r>
        <w:rPr>
          <w:rFonts w:ascii="Times New Roman" w:hAnsi="Times New Roman" w:cs="Times New Roman"/>
        </w:rPr>
        <w:t>а</w:t>
      </w:r>
      <w:r w:rsidRPr="00FB734A">
        <w:rPr>
          <w:rFonts w:ascii="Times New Roman" w:hAnsi="Times New Roman" w:cs="Times New Roman"/>
        </w:rPr>
        <w:t xml:space="preserve">, </w:t>
      </w:r>
      <w:r>
        <w:rPr>
          <w:rFonts w:ascii="Times New Roman" w:hAnsi="Times New Roman" w:cs="Times New Roman"/>
        </w:rPr>
        <w:t xml:space="preserve">содержащаяся в пункте 2.7 ФАП-494 и </w:t>
      </w:r>
      <w:r w:rsidRPr="00FB734A">
        <w:rPr>
          <w:rFonts w:ascii="Times New Roman" w:hAnsi="Times New Roman" w:cs="Times New Roman"/>
        </w:rPr>
        <w:t>позволяющ</w:t>
      </w:r>
      <w:r>
        <w:rPr>
          <w:rFonts w:ascii="Times New Roman" w:hAnsi="Times New Roman" w:cs="Times New Roman"/>
        </w:rPr>
        <w:t>ая</w:t>
      </w:r>
      <w:r w:rsidRPr="00FB734A">
        <w:rPr>
          <w:rFonts w:ascii="Times New Roman" w:hAnsi="Times New Roman" w:cs="Times New Roman"/>
        </w:rPr>
        <w:t xml:space="preserve"> расширительно толковать компетенцию </w:t>
      </w:r>
      <w:r>
        <w:rPr>
          <w:rFonts w:ascii="Times New Roman" w:hAnsi="Times New Roman" w:cs="Times New Roman"/>
        </w:rPr>
        <w:t>Росавиации, как сертифицирующего органа, в части ее выбора способа оценки достаточности / недостаточности квалификации внешних пилотов таких БВС - в отсутствие установленных ФАП-494 требований к такой квалификации.</w:t>
      </w:r>
    </w:p>
    <w:p w14:paraId="7B0CFE66"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5EDE1DD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(отсутствие) единообразной практики применения НПА</w:t>
      </w:r>
    </w:p>
    <w:p w14:paraId="0A2C6062" w14:textId="4A0BEE50"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rPr>
        <w:t xml:space="preserve">Отсутствие единообразной практики применения </w:t>
      </w:r>
      <w:r>
        <w:rPr>
          <w:rFonts w:ascii="Times New Roman" w:hAnsi="Times New Roman" w:cs="Times New Roman"/>
        </w:rPr>
        <w:t xml:space="preserve">ФАП-494 </w:t>
      </w:r>
      <w:r w:rsidRPr="00FB734A">
        <w:rPr>
          <w:rFonts w:ascii="Times New Roman" w:hAnsi="Times New Roman" w:cs="Times New Roman"/>
          <w:bCs/>
          <w:iCs/>
        </w:rPr>
        <w:t>не выявлено в результате мониторинга.</w:t>
      </w:r>
      <w:r w:rsidRPr="00FB734A">
        <w:rPr>
          <w:rFonts w:ascii="Times New Roman" w:hAnsi="Times New Roman" w:cs="Times New Roman"/>
          <w:bCs/>
          <w:highlight w:val="yellow"/>
        </w:rPr>
        <w:t xml:space="preserve"> </w:t>
      </w:r>
    </w:p>
    <w:p w14:paraId="637A52CF"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66C7CCC7"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заявлений по вопросам разъяснения НПА</w:t>
      </w:r>
    </w:p>
    <w:p w14:paraId="1A07D89E" w14:textId="28DEB6A4"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iCs/>
        </w:rPr>
        <w:t>Обращений граждан</w:t>
      </w:r>
      <w:r w:rsidRPr="00FB734A">
        <w:rPr>
          <w:rFonts w:ascii="Times New Roman" w:hAnsi="Times New Roman" w:cs="Times New Roman"/>
        </w:rPr>
        <w:t xml:space="preserve"> </w:t>
      </w:r>
      <w:r w:rsidRPr="00FB734A">
        <w:rPr>
          <w:rFonts w:ascii="Times New Roman" w:hAnsi="Times New Roman" w:cs="Times New Roman"/>
          <w:iCs/>
        </w:rPr>
        <w:t xml:space="preserve">по вопросам разъяснения </w:t>
      </w:r>
      <w:r>
        <w:rPr>
          <w:rFonts w:ascii="Times New Roman" w:hAnsi="Times New Roman" w:cs="Times New Roman"/>
          <w:iCs/>
        </w:rPr>
        <w:t>ФАП-494</w:t>
      </w:r>
      <w:r w:rsidRPr="00FB734A">
        <w:rPr>
          <w:rFonts w:ascii="Times New Roman" w:hAnsi="Times New Roman" w:cs="Times New Roman"/>
        </w:rPr>
        <w:t xml:space="preserve"> не выявлено</w:t>
      </w:r>
      <w:r w:rsidR="00EE320C">
        <w:rPr>
          <w:rFonts w:ascii="Times New Roman" w:hAnsi="Times New Roman" w:cs="Times New Roman"/>
        </w:rPr>
        <w:t>.</w:t>
      </w:r>
    </w:p>
    <w:p w14:paraId="3A0DF593"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Из информации о работе с обращениями граждан, зарегистрированными в Минтрансе России, следует, что </w:t>
      </w:r>
      <w:r>
        <w:rPr>
          <w:rFonts w:ascii="Times New Roman" w:hAnsi="Times New Roman" w:cs="Times New Roman"/>
        </w:rPr>
        <w:t xml:space="preserve">ППРФ-658 </w:t>
      </w:r>
      <w:r w:rsidRPr="00FB734A">
        <w:rPr>
          <w:rFonts w:ascii="Times New Roman" w:hAnsi="Times New Roman" w:cs="Times New Roman"/>
        </w:rPr>
        <w:t xml:space="preserve"> не являлся предметом разъяснений в 2024 году. </w:t>
      </w:r>
    </w:p>
    <w:p w14:paraId="4492C98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В 2024 году отделом документационного обеспечения Департамента управления делами зарегистрировано 31 547 обращений граждан, в том числе 2 180 поступивших посредством Платформы обратной связи.</w:t>
      </w:r>
    </w:p>
    <w:p w14:paraId="4E49A0DF"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16 555 обращений граждан направлены в департаменты Минтранса России, федеральную службу и федеральные агентства, находящиеся в ведении Минтранса России, в организации транспортного комплекса для рассмотрения и ответа авторам обращений.</w:t>
      </w:r>
    </w:p>
    <w:p w14:paraId="79AD75A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По принадлежности направлено 14 992 обращений граждан.</w:t>
      </w:r>
    </w:p>
    <w:p w14:paraId="0E86B3E7"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Наиболее актуальными вопросами для граждан в 2024 году в сфере воздушного транспорта являлись</w:t>
      </w:r>
      <w:r w:rsidRPr="00FB734A">
        <w:rPr>
          <w:rStyle w:val="a4"/>
          <w:rFonts w:ascii="Times New Roman" w:hAnsi="Times New Roman" w:cs="Times New Roman"/>
        </w:rPr>
        <w:footnoteReference w:id="8"/>
      </w:r>
      <w:r w:rsidRPr="00FB734A">
        <w:rPr>
          <w:rFonts w:ascii="Times New Roman" w:hAnsi="Times New Roman" w:cs="Times New Roman"/>
        </w:rPr>
        <w:t>:</w:t>
      </w:r>
    </w:p>
    <w:p w14:paraId="60B055B2"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высокие тарифы на пассажирские авиаперевозки во внутреннем и международном сообщении;</w:t>
      </w:r>
    </w:p>
    <w:p w14:paraId="67D47104"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возможность приобретения субсидированных авиабилетов;</w:t>
      </w:r>
    </w:p>
    <w:p w14:paraId="5C00A11C" w14:textId="77777777" w:rsidR="00405474" w:rsidRPr="00FB734A" w:rsidRDefault="00405474" w:rsidP="00DA6A73">
      <w:pPr>
        <w:spacing w:after="0" w:line="240" w:lineRule="auto"/>
        <w:ind w:firstLine="709"/>
        <w:jc w:val="both"/>
        <w:rPr>
          <w:rFonts w:ascii="Times New Roman" w:hAnsi="Times New Roman" w:cs="Times New Roman"/>
        </w:rPr>
      </w:pPr>
      <w:r w:rsidRPr="00FB734A">
        <w:rPr>
          <w:rFonts w:ascii="Times New Roman" w:hAnsi="Times New Roman" w:cs="Times New Roman"/>
        </w:rPr>
        <w:t>– разъяснение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14:paraId="1F319647" w14:textId="77777777" w:rsidR="00405474" w:rsidRPr="00FB734A" w:rsidRDefault="00405474" w:rsidP="00DA6A73">
      <w:pPr>
        <w:spacing w:after="0" w:line="240" w:lineRule="auto"/>
        <w:ind w:firstLine="709"/>
        <w:jc w:val="both"/>
        <w:rPr>
          <w:rFonts w:ascii="Times New Roman" w:hAnsi="Times New Roman" w:cs="Times New Roman"/>
        </w:rPr>
      </w:pPr>
    </w:p>
    <w:p w14:paraId="4C5ED2DF"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6CCC8DE0" w14:textId="77777777" w:rsidR="00405474" w:rsidRDefault="00405474" w:rsidP="00DA6A73">
      <w:pPr>
        <w:spacing w:after="0" w:line="240" w:lineRule="auto"/>
        <w:ind w:firstLine="709"/>
        <w:jc w:val="both"/>
        <w:rPr>
          <w:rFonts w:ascii="Times New Roman" w:hAnsi="Times New Roman" w:cs="Times New Roman"/>
          <w:bCs/>
        </w:rPr>
      </w:pPr>
    </w:p>
    <w:p w14:paraId="7E6BB48B" w14:textId="77777777" w:rsidR="00405474" w:rsidRDefault="00405474" w:rsidP="00DA6A73">
      <w:pPr>
        <w:spacing w:after="0" w:line="240" w:lineRule="auto"/>
        <w:ind w:firstLine="709"/>
        <w:jc w:val="both"/>
        <w:rPr>
          <w:rFonts w:ascii="Times New Roman" w:hAnsi="Times New Roman" w:cs="Times New Roman"/>
          <w:bCs/>
        </w:rPr>
      </w:pPr>
      <w:r>
        <w:rPr>
          <w:rFonts w:ascii="Times New Roman" w:hAnsi="Times New Roman" w:cs="Times New Roman"/>
          <w:bCs/>
        </w:rPr>
        <w:t>Р</w:t>
      </w:r>
      <w:r w:rsidRPr="002E4FC5">
        <w:rPr>
          <w:rFonts w:ascii="Times New Roman" w:hAnsi="Times New Roman" w:cs="Times New Roman"/>
          <w:bCs/>
        </w:rPr>
        <w:t>ешение Верховного Суда РФ от 06.06.2022 № АКПИ22-169</w:t>
      </w:r>
      <w:r>
        <w:rPr>
          <w:rFonts w:ascii="Times New Roman" w:hAnsi="Times New Roman" w:cs="Times New Roman"/>
          <w:bCs/>
        </w:rPr>
        <w:t xml:space="preserve">, </w:t>
      </w:r>
      <w:r w:rsidRPr="002E4FC5">
        <w:rPr>
          <w:rFonts w:ascii="Times New Roman" w:hAnsi="Times New Roman" w:cs="Times New Roman"/>
          <w:bCs/>
        </w:rPr>
        <w:t>апелляционное определение ВС РФ от 15.09.2022 № АПЛ22-315</w:t>
      </w:r>
      <w:r>
        <w:rPr>
          <w:rFonts w:ascii="Times New Roman" w:hAnsi="Times New Roman" w:cs="Times New Roman"/>
          <w:bCs/>
        </w:rPr>
        <w:t xml:space="preserve"> об отказе в удовлетворении </w:t>
      </w:r>
      <w:r w:rsidRPr="002E4FC5">
        <w:rPr>
          <w:rFonts w:ascii="Times New Roman" w:hAnsi="Times New Roman" w:cs="Times New Roman"/>
          <w:bCs/>
        </w:rPr>
        <w:t>заявлени</w:t>
      </w:r>
      <w:r>
        <w:rPr>
          <w:rFonts w:ascii="Times New Roman" w:hAnsi="Times New Roman" w:cs="Times New Roman"/>
          <w:bCs/>
        </w:rPr>
        <w:t>я</w:t>
      </w:r>
      <w:r w:rsidRPr="002E4FC5">
        <w:rPr>
          <w:rFonts w:ascii="Times New Roman" w:hAnsi="Times New Roman" w:cs="Times New Roman"/>
          <w:bCs/>
        </w:rPr>
        <w:t xml:space="preserve"> общества с ограниченной ответственностью "</w:t>
      </w:r>
      <w:proofErr w:type="spellStart"/>
      <w:r w:rsidRPr="002E4FC5">
        <w:rPr>
          <w:rFonts w:ascii="Times New Roman" w:hAnsi="Times New Roman" w:cs="Times New Roman"/>
          <w:bCs/>
        </w:rPr>
        <w:t>Геоскан</w:t>
      </w:r>
      <w:proofErr w:type="spellEnd"/>
      <w:r w:rsidRPr="002E4FC5">
        <w:rPr>
          <w:rFonts w:ascii="Times New Roman" w:hAnsi="Times New Roman" w:cs="Times New Roman"/>
          <w:bCs/>
        </w:rPr>
        <w:t>" об оспаривании пунктов 2.7, 2.11, 2.13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утвержденных приказом Министерства транспорта Российской Федерации от 19 ноября 2020 г. N 494, графы 4 части 4, графы 4 части 5 приложения N 2 к указанным правилам</w:t>
      </w:r>
      <w:r>
        <w:rPr>
          <w:rFonts w:ascii="Times New Roman" w:hAnsi="Times New Roman" w:cs="Times New Roman"/>
          <w:bCs/>
        </w:rPr>
        <w:t>.</w:t>
      </w:r>
      <w:r>
        <w:rPr>
          <w:rStyle w:val="a4"/>
          <w:rFonts w:ascii="Times New Roman" w:hAnsi="Times New Roman" w:cs="Times New Roman"/>
          <w:bCs/>
        </w:rPr>
        <w:footnoteReference w:id="9"/>
      </w:r>
      <w:r>
        <w:rPr>
          <w:rFonts w:ascii="Times New Roman" w:hAnsi="Times New Roman" w:cs="Times New Roman"/>
          <w:bCs/>
        </w:rPr>
        <w:t xml:space="preserve"> </w:t>
      </w:r>
    </w:p>
    <w:p w14:paraId="04FA478A" w14:textId="77777777" w:rsidR="00405474" w:rsidRPr="00FB734A" w:rsidRDefault="00405474" w:rsidP="00DA6A73">
      <w:pPr>
        <w:spacing w:after="0" w:line="240" w:lineRule="auto"/>
        <w:ind w:firstLine="709"/>
        <w:jc w:val="both"/>
        <w:rPr>
          <w:rFonts w:ascii="Times New Roman" w:hAnsi="Times New Roman" w:cs="Times New Roman"/>
          <w:bCs/>
        </w:rPr>
      </w:pPr>
    </w:p>
    <w:p w14:paraId="1097232C"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112CFEA4" w14:textId="03117B89" w:rsidR="00405474" w:rsidRDefault="00405474" w:rsidP="00DA6A73">
      <w:pPr>
        <w:spacing w:after="0" w:line="240" w:lineRule="auto"/>
        <w:ind w:firstLine="709"/>
        <w:jc w:val="both"/>
        <w:rPr>
          <w:rFonts w:ascii="Times New Roman" w:hAnsi="Times New Roman" w:cs="Times New Roman"/>
          <w:bCs/>
        </w:rPr>
      </w:pPr>
      <w:r w:rsidRPr="00FB734A">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rPr>
        <w:t>ФАП-494</w:t>
      </w:r>
      <w:r w:rsidRPr="00FB734A">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sidRPr="00FB734A">
        <w:rPr>
          <w:rFonts w:ascii="Times New Roman" w:hAnsi="Times New Roman" w:cs="Times New Roman"/>
          <w:iCs/>
        </w:rPr>
        <w:t>не выявлено</w:t>
      </w:r>
      <w:r w:rsidRPr="00FB734A">
        <w:rPr>
          <w:rFonts w:ascii="Times New Roman" w:hAnsi="Times New Roman" w:cs="Times New Roman"/>
        </w:rPr>
        <w:t>.</w:t>
      </w:r>
      <w:r>
        <w:rPr>
          <w:rFonts w:ascii="Times New Roman" w:hAnsi="Times New Roman" w:cs="Times New Roman"/>
        </w:rPr>
        <w:t xml:space="preserve"> </w:t>
      </w:r>
    </w:p>
    <w:p w14:paraId="0631A123" w14:textId="77777777" w:rsidR="00405474" w:rsidRDefault="00405474" w:rsidP="00DA6A73">
      <w:pPr>
        <w:spacing w:after="0" w:line="240" w:lineRule="auto"/>
        <w:ind w:firstLine="709"/>
        <w:jc w:val="both"/>
        <w:rPr>
          <w:rFonts w:ascii="Times New Roman" w:hAnsi="Times New Roman" w:cs="Times New Roman"/>
          <w:bCs/>
        </w:rPr>
      </w:pPr>
    </w:p>
    <w:p w14:paraId="38FF8119"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3D087D90" w14:textId="77777777" w:rsidR="00405474" w:rsidRPr="00FB734A" w:rsidRDefault="00405474" w:rsidP="00DA6A73">
      <w:pPr>
        <w:pStyle w:val="af9"/>
        <w:spacing w:after="0" w:line="240" w:lineRule="auto"/>
        <w:ind w:left="0" w:firstLine="709"/>
        <w:jc w:val="both"/>
        <w:rPr>
          <w:rFonts w:ascii="Times New Roman" w:hAnsi="Times New Roman" w:cs="Times New Roman"/>
          <w:b/>
          <w:bCs/>
        </w:rPr>
      </w:pPr>
    </w:p>
    <w:p w14:paraId="09C5E338" w14:textId="50BCF4F6" w:rsidR="00405474" w:rsidRPr="00FB734A" w:rsidRDefault="00405474" w:rsidP="00DA6A73">
      <w:pPr>
        <w:pStyle w:val="af9"/>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Зафиксированных правонарушений в сфере действия </w:t>
      </w:r>
      <w:r>
        <w:rPr>
          <w:rFonts w:ascii="Times New Roman" w:hAnsi="Times New Roman" w:cs="Times New Roman"/>
        </w:rPr>
        <w:t>ФАП-494</w:t>
      </w:r>
      <w:r w:rsidRPr="00FB734A">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07AA9006" w14:textId="77777777" w:rsidR="00405474" w:rsidRPr="00FB734A" w:rsidRDefault="00405474" w:rsidP="00DA6A73">
      <w:pPr>
        <w:pStyle w:val="af9"/>
        <w:spacing w:after="0" w:line="240" w:lineRule="auto"/>
        <w:ind w:left="0" w:firstLine="709"/>
        <w:jc w:val="both"/>
        <w:rPr>
          <w:rFonts w:ascii="Times New Roman" w:hAnsi="Times New Roman" w:cs="Times New Roman"/>
        </w:rPr>
      </w:pPr>
    </w:p>
    <w:p w14:paraId="3563DDE5" w14:textId="77777777" w:rsidR="00405474" w:rsidRPr="00FB734A"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53445802" w14:textId="77777777" w:rsidR="00405474" w:rsidRPr="00FB734A" w:rsidRDefault="00405474" w:rsidP="00DA6A73">
      <w:pPr>
        <w:pStyle w:val="af9"/>
        <w:spacing w:after="0" w:line="240" w:lineRule="auto"/>
        <w:ind w:left="0" w:firstLine="709"/>
        <w:jc w:val="both"/>
        <w:rPr>
          <w:rFonts w:ascii="Times New Roman" w:hAnsi="Times New Roman" w:cs="Times New Roman"/>
          <w:bCs/>
        </w:rPr>
      </w:pPr>
      <w:r w:rsidRPr="00FB734A">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w:t>
      </w:r>
      <w:r>
        <w:rPr>
          <w:rFonts w:ascii="Times New Roman" w:hAnsi="Times New Roman" w:cs="Times New Roman"/>
          <w:bCs/>
        </w:rPr>
        <w:t>й</w:t>
      </w:r>
      <w:r w:rsidRPr="00FB734A">
        <w:rPr>
          <w:rFonts w:ascii="Times New Roman" w:hAnsi="Times New Roman" w:cs="Times New Roman"/>
          <w:bCs/>
        </w:rPr>
        <w:t xml:space="preserve"> результат </w:t>
      </w:r>
      <w:r>
        <w:rPr>
          <w:rFonts w:ascii="Times New Roman" w:hAnsi="Times New Roman" w:cs="Times New Roman"/>
          <w:bCs/>
        </w:rPr>
        <w:t>принятия ФАП-494 не достигнут в полной мере</w:t>
      </w:r>
      <w:r w:rsidRPr="00FB734A">
        <w:rPr>
          <w:rFonts w:ascii="Times New Roman" w:hAnsi="Times New Roman" w:cs="Times New Roman"/>
          <w:bCs/>
        </w:rPr>
        <w:t>.</w:t>
      </w:r>
    </w:p>
    <w:p w14:paraId="7FF118F1" w14:textId="77777777" w:rsidR="00405474" w:rsidRPr="00FB734A" w:rsidRDefault="00405474" w:rsidP="00DA6A73">
      <w:pPr>
        <w:spacing w:after="0" w:line="240" w:lineRule="auto"/>
        <w:ind w:firstLine="709"/>
        <w:jc w:val="both"/>
        <w:rPr>
          <w:rFonts w:ascii="Times New Roman" w:hAnsi="Times New Roman" w:cs="Times New Roman"/>
        </w:rPr>
      </w:pPr>
    </w:p>
    <w:p w14:paraId="5F56DC0C"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22449400" w14:textId="77777777" w:rsidR="00405474" w:rsidRDefault="00405474" w:rsidP="00DA6A73">
      <w:pPr>
        <w:pStyle w:val="af9"/>
        <w:spacing w:after="0" w:line="240" w:lineRule="auto"/>
        <w:ind w:left="0" w:firstLine="709"/>
        <w:jc w:val="both"/>
        <w:rPr>
          <w:rFonts w:ascii="Times New Roman" w:hAnsi="Times New Roman" w:cs="Times New Roman"/>
          <w:b/>
          <w:bCs/>
        </w:rPr>
      </w:pPr>
    </w:p>
    <w:p w14:paraId="3BEE7D19" w14:textId="77777777" w:rsidR="00405474" w:rsidRDefault="00405474"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ФАП-494 содержит положения, не соответствующие требованиям </w:t>
      </w:r>
      <w:proofErr w:type="spellStart"/>
      <w:r>
        <w:rPr>
          <w:rFonts w:ascii="Times New Roman" w:hAnsi="Times New Roman" w:cs="Times New Roman"/>
        </w:rPr>
        <w:t>ВзК</w:t>
      </w:r>
      <w:proofErr w:type="spellEnd"/>
      <w:r>
        <w:rPr>
          <w:rFonts w:ascii="Times New Roman" w:hAnsi="Times New Roman" w:cs="Times New Roman"/>
        </w:rPr>
        <w:t xml:space="preserve"> РФ (например, в части СУБП, страхования и пр.), а также положения, допускающие  свободу толкования установленных требований (например, п. 2.7 – 2.9 в части квалификации лиц, управляющих БВС менее 30 кг), что создает условия для существования барьеров на пути получения допуска к деятельности лиц, желающих выполнять авиаработы с применением БАС. </w:t>
      </w:r>
    </w:p>
    <w:p w14:paraId="4741EB4B" w14:textId="73A0B853"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В этой связи отмечаем необходимость актуализации ФАП-494 в части устранения указанных несоответствий законодательству, в части уточнения перечня подлежащих сертификации авиаработ с применением БАС, в части определения перечня документов, необходимых для получения сертификата эксплуатанта,  а также  актуализации ФАП-128 в части определения правил выполнения всего перечня авиаработ, подлежащих сертификации по ФАП-494. С этой целью предлагается возвратить в ЗДК </w:t>
      </w:r>
      <w:proofErr w:type="spellStart"/>
      <w:r w:rsidR="00BA572B">
        <w:rPr>
          <w:rFonts w:ascii="Times New Roman" w:hAnsi="Times New Roman" w:cs="Times New Roman"/>
        </w:rPr>
        <w:t>Аэронет</w:t>
      </w:r>
      <w:proofErr w:type="spellEnd"/>
      <w:r w:rsidR="00BA572B">
        <w:rPr>
          <w:rFonts w:ascii="Times New Roman" w:hAnsi="Times New Roman" w:cs="Times New Roman"/>
        </w:rPr>
        <w:t xml:space="preserve"> </w:t>
      </w:r>
      <w:r>
        <w:rPr>
          <w:rFonts w:ascii="Times New Roman" w:hAnsi="Times New Roman" w:cs="Times New Roman"/>
        </w:rPr>
        <w:t xml:space="preserve">мероприятие по внесению изменений в ФАП-494 в части определения состава документов и требований к эксплуатантам </w:t>
      </w:r>
    </w:p>
    <w:p w14:paraId="46EC7376" w14:textId="77777777" w:rsidR="00405474"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 xml:space="preserve">Представляется целесообразным разработать и законодательно закрепить механизм не всеобщего единообразного сертифицирования </w:t>
      </w:r>
      <w:proofErr w:type="spellStart"/>
      <w:r>
        <w:rPr>
          <w:rFonts w:ascii="Times New Roman" w:hAnsi="Times New Roman" w:cs="Times New Roman"/>
        </w:rPr>
        <w:t>эксплутантов</w:t>
      </w:r>
      <w:proofErr w:type="spellEnd"/>
      <w:r>
        <w:rPr>
          <w:rFonts w:ascii="Times New Roman" w:hAnsi="Times New Roman" w:cs="Times New Roman"/>
        </w:rPr>
        <w:t xml:space="preserve"> на авиаработы, а предусмотреть дифференцированные требования и процедуры в зависимости от целей использования БАС. Например, для выполнения авиахимических работ для целей сельского хозяйства с помощью БАС, как для наиболее </w:t>
      </w:r>
      <w:proofErr w:type="spellStart"/>
      <w:r>
        <w:rPr>
          <w:rFonts w:ascii="Times New Roman" w:hAnsi="Times New Roman" w:cs="Times New Roman"/>
        </w:rPr>
        <w:t>малорискового</w:t>
      </w:r>
      <w:proofErr w:type="spellEnd"/>
      <w:r>
        <w:rPr>
          <w:rFonts w:ascii="Times New Roman" w:hAnsi="Times New Roman" w:cs="Times New Roman"/>
        </w:rPr>
        <w:t xml:space="preserve"> класса, ввести заявительный порядок сообщения о  начале указанной деятельности для лиц, выполняющих такие работы с подачей всех необходимых сведений в уполномоченный орган.</w:t>
      </w:r>
    </w:p>
    <w:p w14:paraId="78166030" w14:textId="77777777" w:rsidR="00405474" w:rsidRDefault="00405474" w:rsidP="00DA6A73">
      <w:pPr>
        <w:pStyle w:val="af9"/>
        <w:spacing w:line="240" w:lineRule="auto"/>
        <w:ind w:left="0" w:firstLine="709"/>
        <w:jc w:val="both"/>
        <w:rPr>
          <w:rFonts w:ascii="Times New Roman" w:hAnsi="Times New Roman" w:cs="Times New Roman"/>
        </w:rPr>
      </w:pPr>
    </w:p>
    <w:p w14:paraId="4D0CCB65" w14:textId="77777777" w:rsidR="00405474" w:rsidRDefault="00405474" w:rsidP="00DA6A73">
      <w:pPr>
        <w:pStyle w:val="af9"/>
        <w:numPr>
          <w:ilvl w:val="1"/>
          <w:numId w:val="1"/>
        </w:numPr>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7EE3B1A3" w14:textId="77777777" w:rsidR="00405474" w:rsidRDefault="00405474" w:rsidP="00DA6A73">
      <w:pPr>
        <w:pStyle w:val="af9"/>
        <w:spacing w:after="0" w:line="240" w:lineRule="auto"/>
        <w:ind w:left="0" w:firstLine="709"/>
        <w:jc w:val="both"/>
        <w:rPr>
          <w:rFonts w:ascii="Times New Roman" w:hAnsi="Times New Roman" w:cs="Times New Roman"/>
          <w:b/>
          <w:bCs/>
        </w:rPr>
      </w:pPr>
      <w:r>
        <w:rPr>
          <w:rFonts w:ascii="Times New Roman" w:hAnsi="Times New Roman" w:cs="Times New Roman"/>
          <w:b/>
          <w:bCs/>
        </w:rPr>
        <w:t xml:space="preserve">Включить в ЗДК </w:t>
      </w:r>
      <w:proofErr w:type="spellStart"/>
      <w:r>
        <w:rPr>
          <w:rFonts w:ascii="Times New Roman" w:hAnsi="Times New Roman" w:cs="Times New Roman"/>
          <w:b/>
          <w:bCs/>
        </w:rPr>
        <w:t>Аэронет</w:t>
      </w:r>
      <w:proofErr w:type="spellEnd"/>
      <w:r>
        <w:rPr>
          <w:rFonts w:ascii="Times New Roman" w:hAnsi="Times New Roman" w:cs="Times New Roman"/>
          <w:b/>
          <w:bCs/>
        </w:rPr>
        <w:t xml:space="preserve"> мероприятие:</w:t>
      </w:r>
    </w:p>
    <w:p w14:paraId="0022B327" w14:textId="77777777" w:rsidR="00405474" w:rsidRDefault="00405474" w:rsidP="00DA6A73">
      <w:pPr>
        <w:pStyle w:val="af9"/>
        <w:spacing w:after="0" w:line="240" w:lineRule="auto"/>
        <w:ind w:left="0" w:firstLine="709"/>
        <w:jc w:val="both"/>
        <w:rPr>
          <w:rFonts w:ascii="Times New Roman" w:hAnsi="Times New Roman" w:cs="Times New Roman"/>
          <w:b/>
          <w:bCs/>
        </w:rPr>
      </w:pPr>
    </w:p>
    <w:tbl>
      <w:tblPr>
        <w:tblW w:w="10475" w:type="dxa"/>
        <w:tblInd w:w="15" w:type="dxa"/>
        <w:tblCellMar>
          <w:left w:w="0" w:type="dxa"/>
          <w:right w:w="0" w:type="dxa"/>
        </w:tblCellMar>
        <w:tblLook w:val="04A0" w:firstRow="1" w:lastRow="0" w:firstColumn="1" w:lastColumn="0" w:noHBand="0" w:noVBand="1"/>
      </w:tblPr>
      <w:tblGrid>
        <w:gridCol w:w="2253"/>
        <w:gridCol w:w="2268"/>
        <w:gridCol w:w="3179"/>
        <w:gridCol w:w="824"/>
        <w:gridCol w:w="1951"/>
      </w:tblGrid>
      <w:tr w:rsidR="00405474" w:rsidRPr="00A028C9" w14:paraId="59B77459" w14:textId="77777777" w:rsidTr="005421A0">
        <w:tc>
          <w:tcPr>
            <w:tcW w:w="2253" w:type="dxa"/>
            <w:tcBorders>
              <w:top w:val="single" w:sz="6" w:space="0" w:color="000000"/>
              <w:bottom w:val="single" w:sz="4" w:space="0" w:color="auto"/>
            </w:tcBorders>
          </w:tcPr>
          <w:p w14:paraId="4E3F993D" w14:textId="77777777" w:rsidR="00405474" w:rsidRPr="00A028C9" w:rsidRDefault="00405474" w:rsidP="00DA6A73">
            <w:pPr>
              <w:pStyle w:val="af9"/>
              <w:spacing w:line="240" w:lineRule="auto"/>
              <w:ind w:left="0" w:right="285" w:firstLine="709"/>
              <w:jc w:val="both"/>
              <w:rPr>
                <w:rFonts w:ascii="Times New Roman" w:hAnsi="Times New Roman" w:cs="Times New Roman"/>
              </w:rPr>
            </w:pPr>
          </w:p>
        </w:tc>
        <w:tc>
          <w:tcPr>
            <w:tcW w:w="2268" w:type="dxa"/>
            <w:tcBorders>
              <w:top w:val="single" w:sz="6" w:space="0" w:color="000000"/>
              <w:bottom w:val="single" w:sz="4" w:space="0" w:color="auto"/>
            </w:tcBorders>
          </w:tcPr>
          <w:p w14:paraId="78E68A3B" w14:textId="77777777" w:rsidR="00405474" w:rsidRPr="00A028C9" w:rsidRDefault="00405474" w:rsidP="00DA6A73">
            <w:pPr>
              <w:pStyle w:val="af9"/>
              <w:spacing w:line="240" w:lineRule="auto"/>
              <w:ind w:left="0" w:right="277" w:firstLine="709"/>
              <w:jc w:val="both"/>
              <w:rPr>
                <w:rFonts w:ascii="Times New Roman" w:hAnsi="Times New Roman" w:cs="Times New Roman"/>
              </w:rPr>
            </w:pPr>
          </w:p>
        </w:tc>
        <w:tc>
          <w:tcPr>
            <w:tcW w:w="3179" w:type="dxa"/>
            <w:tcBorders>
              <w:top w:val="single" w:sz="6" w:space="0" w:color="000000"/>
              <w:bottom w:val="single" w:sz="4" w:space="0" w:color="auto"/>
            </w:tcBorders>
          </w:tcPr>
          <w:p w14:paraId="3F51F631" w14:textId="77777777" w:rsidR="00405474" w:rsidRPr="00A028C9" w:rsidRDefault="00405474" w:rsidP="00DA6A73">
            <w:pPr>
              <w:pStyle w:val="af9"/>
              <w:spacing w:line="240" w:lineRule="auto"/>
              <w:ind w:left="0" w:right="197" w:firstLine="709"/>
              <w:jc w:val="both"/>
              <w:rPr>
                <w:rFonts w:ascii="Times New Roman" w:hAnsi="Times New Roman" w:cs="Times New Roman"/>
              </w:rPr>
            </w:pPr>
          </w:p>
        </w:tc>
        <w:tc>
          <w:tcPr>
            <w:tcW w:w="0" w:type="auto"/>
            <w:tcBorders>
              <w:top w:val="single" w:sz="6" w:space="0" w:color="000000"/>
              <w:bottom w:val="single" w:sz="4" w:space="0" w:color="auto"/>
            </w:tcBorders>
          </w:tcPr>
          <w:p w14:paraId="465E79E9" w14:textId="77777777" w:rsidR="00405474" w:rsidRPr="00A028C9" w:rsidRDefault="00405474" w:rsidP="00DA6A73">
            <w:pPr>
              <w:pStyle w:val="af9"/>
              <w:ind w:left="0" w:firstLine="709"/>
              <w:jc w:val="both"/>
              <w:rPr>
                <w:rFonts w:ascii="Times New Roman" w:hAnsi="Times New Roman" w:cs="Times New Roman"/>
              </w:rPr>
            </w:pPr>
          </w:p>
        </w:tc>
        <w:tc>
          <w:tcPr>
            <w:tcW w:w="1951" w:type="dxa"/>
            <w:tcBorders>
              <w:top w:val="single" w:sz="6" w:space="0" w:color="000000"/>
              <w:bottom w:val="single" w:sz="4" w:space="0" w:color="auto"/>
            </w:tcBorders>
          </w:tcPr>
          <w:p w14:paraId="3177BDC1" w14:textId="77777777" w:rsidR="00405474" w:rsidRPr="00A028C9" w:rsidRDefault="00405474" w:rsidP="00DA6A73">
            <w:pPr>
              <w:pStyle w:val="af9"/>
              <w:spacing w:line="240" w:lineRule="auto"/>
              <w:ind w:left="0" w:right="137" w:firstLine="709"/>
              <w:jc w:val="both"/>
              <w:rPr>
                <w:rFonts w:ascii="Times New Roman" w:hAnsi="Times New Roman" w:cs="Times New Roman"/>
              </w:rPr>
            </w:pPr>
          </w:p>
        </w:tc>
      </w:tr>
      <w:tr w:rsidR="00405474" w:rsidRPr="00EE320C" w14:paraId="4F1DC881" w14:textId="77777777" w:rsidTr="005421A0">
        <w:tc>
          <w:tcPr>
            <w:tcW w:w="2253" w:type="dxa"/>
            <w:tcBorders>
              <w:top w:val="single" w:sz="4" w:space="0" w:color="auto"/>
              <w:left w:val="single" w:sz="4" w:space="0" w:color="auto"/>
              <w:bottom w:val="single" w:sz="4" w:space="0" w:color="auto"/>
              <w:right w:val="single" w:sz="4" w:space="0" w:color="auto"/>
            </w:tcBorders>
          </w:tcPr>
          <w:p w14:paraId="6DF74F00" w14:textId="77777777" w:rsidR="00405474" w:rsidRPr="00EE320C" w:rsidRDefault="00405474" w:rsidP="00DA6A73">
            <w:pPr>
              <w:pStyle w:val="af9"/>
              <w:spacing w:line="240" w:lineRule="auto"/>
              <w:ind w:left="0" w:right="285" w:firstLine="267"/>
              <w:jc w:val="both"/>
              <w:rPr>
                <w:rFonts w:ascii="Times New Roman" w:hAnsi="Times New Roman" w:cs="Times New Roman"/>
                <w:sz w:val="18"/>
                <w:szCs w:val="18"/>
              </w:rPr>
            </w:pPr>
            <w:r w:rsidRPr="00EE320C">
              <w:rPr>
                <w:rFonts w:ascii="Times New Roman" w:hAnsi="Times New Roman" w:cs="Times New Roman"/>
                <w:sz w:val="18"/>
                <w:szCs w:val="18"/>
              </w:rPr>
              <w:t>Определение отдельных правил  государственной регистрации беспилотных гражданских воздушных судов с максимальной взлетной массой более 30 кг не в Государственном реестре гражданских воздушных судов, и в том числе – для БВС предназначенных для выполнения авиахимических работ.</w:t>
            </w:r>
          </w:p>
        </w:tc>
        <w:tc>
          <w:tcPr>
            <w:tcW w:w="2268" w:type="dxa"/>
            <w:tcBorders>
              <w:top w:val="single" w:sz="4" w:space="0" w:color="auto"/>
              <w:left w:val="single" w:sz="4" w:space="0" w:color="auto"/>
              <w:bottom w:val="single" w:sz="4" w:space="0" w:color="auto"/>
              <w:right w:val="single" w:sz="4" w:space="0" w:color="auto"/>
            </w:tcBorders>
          </w:tcPr>
          <w:p w14:paraId="439E9694" w14:textId="77777777" w:rsidR="00405474" w:rsidRPr="00EE320C" w:rsidRDefault="00405474" w:rsidP="00DA6A73">
            <w:pPr>
              <w:pStyle w:val="af9"/>
              <w:spacing w:line="240" w:lineRule="auto"/>
              <w:ind w:left="0" w:right="277" w:firstLine="292"/>
              <w:jc w:val="both"/>
              <w:rPr>
                <w:rFonts w:ascii="Times New Roman" w:hAnsi="Times New Roman" w:cs="Times New Roman"/>
                <w:sz w:val="18"/>
                <w:szCs w:val="18"/>
              </w:rPr>
            </w:pPr>
            <w:r w:rsidRPr="00EE320C">
              <w:rPr>
                <w:rFonts w:ascii="Times New Roman" w:hAnsi="Times New Roman" w:cs="Times New Roman"/>
                <w:sz w:val="18"/>
                <w:szCs w:val="18"/>
              </w:rPr>
              <w:t xml:space="preserve">Федеральный закон о внесении изменений в Воздушный кодекс Российской Федерации в части порядка регистрации сверхлегких пилотируемых гражданских воздушных судов и беспилотных воздушных судов </w:t>
            </w:r>
            <w:proofErr w:type="spellStart"/>
            <w:r w:rsidRPr="00EE320C">
              <w:rPr>
                <w:rFonts w:ascii="Times New Roman" w:hAnsi="Times New Roman" w:cs="Times New Roman"/>
                <w:sz w:val="18"/>
                <w:szCs w:val="18"/>
              </w:rPr>
              <w:t>судов</w:t>
            </w:r>
            <w:proofErr w:type="spellEnd"/>
            <w:r w:rsidRPr="00EE320C">
              <w:rPr>
                <w:rFonts w:ascii="Times New Roman" w:hAnsi="Times New Roman" w:cs="Times New Roman"/>
                <w:sz w:val="18"/>
                <w:szCs w:val="18"/>
              </w:rPr>
              <w:t xml:space="preserve"> с максимальной взлетной массой более 30 кг</w:t>
            </w:r>
          </w:p>
          <w:p w14:paraId="2EC97966" w14:textId="77777777" w:rsidR="00405474" w:rsidRPr="00EE320C" w:rsidRDefault="00405474" w:rsidP="00580892">
            <w:pPr>
              <w:pStyle w:val="af9"/>
              <w:spacing w:line="240" w:lineRule="auto"/>
              <w:ind w:left="0" w:right="277" w:firstLine="292"/>
              <w:jc w:val="both"/>
              <w:rPr>
                <w:rFonts w:ascii="Times New Roman" w:hAnsi="Times New Roman" w:cs="Times New Roman"/>
                <w:sz w:val="18"/>
                <w:szCs w:val="18"/>
              </w:rPr>
            </w:pPr>
            <w:r w:rsidRPr="00EE320C">
              <w:rPr>
                <w:rFonts w:ascii="Times New Roman" w:hAnsi="Times New Roman" w:cs="Times New Roman"/>
                <w:sz w:val="18"/>
                <w:szCs w:val="18"/>
              </w:rPr>
              <w:t xml:space="preserve">приказ Минтранса России о внесении изменений в </w:t>
            </w:r>
            <w:hyperlink r:id="rId26" w:history="1">
              <w:r w:rsidRPr="00EE320C">
                <w:rPr>
                  <w:rStyle w:val="a7"/>
                  <w:rFonts w:ascii="Times New Roman" w:hAnsi="Times New Roman" w:cs="Times New Roman"/>
                  <w:sz w:val="18"/>
                  <w:szCs w:val="18"/>
                </w:rPr>
                <w:t>приказ</w:t>
              </w:r>
            </w:hyperlink>
            <w:r w:rsidRPr="00EE320C">
              <w:rPr>
                <w:rFonts w:ascii="Times New Roman" w:hAnsi="Times New Roman" w:cs="Times New Roman"/>
                <w:sz w:val="18"/>
                <w:szCs w:val="18"/>
              </w:rPr>
              <w:t xml:space="preserve"> Минтранса России от 18.01.2023 № 11</w:t>
            </w:r>
          </w:p>
        </w:tc>
        <w:tc>
          <w:tcPr>
            <w:tcW w:w="3179" w:type="dxa"/>
            <w:tcBorders>
              <w:top w:val="single" w:sz="4" w:space="0" w:color="auto"/>
              <w:left w:val="single" w:sz="4" w:space="0" w:color="auto"/>
              <w:bottom w:val="single" w:sz="4" w:space="0" w:color="auto"/>
              <w:right w:val="single" w:sz="4" w:space="0" w:color="auto"/>
            </w:tcBorders>
          </w:tcPr>
          <w:p w14:paraId="02430D42" w14:textId="77777777" w:rsidR="00405474" w:rsidRPr="00EE320C" w:rsidRDefault="00405474" w:rsidP="00DA6A73">
            <w:pPr>
              <w:pStyle w:val="af9"/>
              <w:spacing w:line="240" w:lineRule="auto"/>
              <w:ind w:left="0" w:right="197" w:firstLine="291"/>
              <w:jc w:val="both"/>
              <w:rPr>
                <w:rFonts w:ascii="Times New Roman" w:hAnsi="Times New Roman" w:cs="Times New Roman"/>
                <w:sz w:val="18"/>
                <w:szCs w:val="18"/>
              </w:rPr>
            </w:pPr>
            <w:r w:rsidRPr="00EE320C">
              <w:rPr>
                <w:rFonts w:ascii="Times New Roman" w:hAnsi="Times New Roman" w:cs="Times New Roman"/>
                <w:sz w:val="18"/>
                <w:szCs w:val="18"/>
              </w:rPr>
              <w:t xml:space="preserve">Упрощение процедуры государственной регистрации беспилотных гражданских воздушных судов более 30 кг по сравнению с правилами регистрации в Государственном реестре гражданских воздушных судов Российской Федерации, в том числе – для такой мало-рисковой категории БВС, как </w:t>
            </w:r>
            <w:proofErr w:type="spellStart"/>
            <w:r w:rsidRPr="00EE320C">
              <w:rPr>
                <w:rFonts w:ascii="Times New Roman" w:hAnsi="Times New Roman" w:cs="Times New Roman"/>
                <w:sz w:val="18"/>
                <w:szCs w:val="18"/>
              </w:rPr>
              <w:t>агродроны</w:t>
            </w:r>
            <w:proofErr w:type="spellEnd"/>
            <w:r w:rsidRPr="00EE320C">
              <w:rPr>
                <w:rFonts w:ascii="Times New Roman" w:hAnsi="Times New Roman" w:cs="Times New Roman"/>
                <w:sz w:val="18"/>
                <w:szCs w:val="18"/>
              </w:rPr>
              <w:t xml:space="preserve"> для </w:t>
            </w:r>
            <w:proofErr w:type="spellStart"/>
            <w:r w:rsidRPr="00EE320C">
              <w:rPr>
                <w:rFonts w:ascii="Times New Roman" w:hAnsi="Times New Roman" w:cs="Times New Roman"/>
                <w:sz w:val="18"/>
                <w:szCs w:val="18"/>
              </w:rPr>
              <w:t>аваихимических</w:t>
            </w:r>
            <w:proofErr w:type="spellEnd"/>
            <w:r w:rsidRPr="00EE320C">
              <w:rPr>
                <w:rFonts w:ascii="Times New Roman" w:hAnsi="Times New Roman" w:cs="Times New Roman"/>
                <w:sz w:val="18"/>
                <w:szCs w:val="18"/>
              </w:rPr>
              <w:t xml:space="preserve"> работ.  </w:t>
            </w:r>
          </w:p>
        </w:tc>
        <w:tc>
          <w:tcPr>
            <w:tcW w:w="0" w:type="auto"/>
            <w:tcBorders>
              <w:top w:val="single" w:sz="4" w:space="0" w:color="auto"/>
              <w:left w:val="single" w:sz="4" w:space="0" w:color="auto"/>
              <w:bottom w:val="single" w:sz="4" w:space="0" w:color="auto"/>
              <w:right w:val="single" w:sz="4" w:space="0" w:color="auto"/>
            </w:tcBorders>
          </w:tcPr>
          <w:p w14:paraId="6160503A" w14:textId="77777777" w:rsidR="00405474" w:rsidRPr="00EE320C" w:rsidRDefault="00405474" w:rsidP="00DA6A73">
            <w:pPr>
              <w:pStyle w:val="af9"/>
              <w:ind w:left="0" w:firstLine="709"/>
              <w:jc w:val="both"/>
              <w:rPr>
                <w:rFonts w:ascii="Times New Roman" w:hAnsi="Times New Roman" w:cs="Times New Roman"/>
                <w:sz w:val="18"/>
                <w:szCs w:val="18"/>
              </w:rPr>
            </w:pPr>
          </w:p>
          <w:p w14:paraId="46F2A434" w14:textId="77777777" w:rsidR="00405474" w:rsidRPr="00EE320C" w:rsidRDefault="00405474" w:rsidP="00DA6A73">
            <w:pPr>
              <w:pStyle w:val="af9"/>
              <w:ind w:left="0" w:firstLine="709"/>
              <w:jc w:val="both"/>
              <w:rPr>
                <w:rFonts w:ascii="Times New Roman" w:hAnsi="Times New Roman" w:cs="Times New Roman"/>
                <w:sz w:val="18"/>
                <w:szCs w:val="18"/>
              </w:rPr>
            </w:pPr>
          </w:p>
          <w:p w14:paraId="3512F58E" w14:textId="7411B014" w:rsidR="00405474" w:rsidRPr="00EE320C" w:rsidRDefault="00405474" w:rsidP="00580892">
            <w:pPr>
              <w:pStyle w:val="af9"/>
              <w:ind w:left="0" w:firstLine="637"/>
              <w:jc w:val="both"/>
              <w:rPr>
                <w:rFonts w:ascii="Times New Roman" w:hAnsi="Times New Roman" w:cs="Times New Roman"/>
                <w:sz w:val="18"/>
                <w:szCs w:val="18"/>
              </w:rPr>
            </w:pPr>
          </w:p>
        </w:tc>
        <w:tc>
          <w:tcPr>
            <w:tcW w:w="1951" w:type="dxa"/>
            <w:tcBorders>
              <w:top w:val="single" w:sz="4" w:space="0" w:color="auto"/>
              <w:left w:val="single" w:sz="4" w:space="0" w:color="auto"/>
              <w:bottom w:val="single" w:sz="4" w:space="0" w:color="auto"/>
              <w:right w:val="single" w:sz="4" w:space="0" w:color="auto"/>
            </w:tcBorders>
          </w:tcPr>
          <w:p w14:paraId="33631FBB" w14:textId="77777777" w:rsidR="00405474" w:rsidRPr="00EE320C" w:rsidRDefault="00405474" w:rsidP="00580892">
            <w:pPr>
              <w:pStyle w:val="af9"/>
              <w:spacing w:line="240" w:lineRule="auto"/>
              <w:ind w:left="0" w:right="137" w:firstLine="300"/>
              <w:jc w:val="both"/>
              <w:rPr>
                <w:rFonts w:ascii="Times New Roman" w:hAnsi="Times New Roman" w:cs="Times New Roman"/>
                <w:sz w:val="18"/>
                <w:szCs w:val="18"/>
              </w:rPr>
            </w:pPr>
            <w:r w:rsidRPr="00EE320C">
              <w:rPr>
                <w:rFonts w:ascii="Times New Roman" w:hAnsi="Times New Roman" w:cs="Times New Roman"/>
                <w:sz w:val="18"/>
                <w:szCs w:val="18"/>
              </w:rPr>
              <w:t xml:space="preserve">Минтранс России, </w:t>
            </w:r>
          </w:p>
          <w:p w14:paraId="7CC505EC" w14:textId="77777777" w:rsidR="00405474" w:rsidRPr="00EE320C" w:rsidRDefault="00405474" w:rsidP="00DA6A73">
            <w:pPr>
              <w:pStyle w:val="af9"/>
              <w:spacing w:line="240" w:lineRule="auto"/>
              <w:ind w:left="0" w:right="137" w:firstLine="300"/>
              <w:jc w:val="both"/>
              <w:rPr>
                <w:rFonts w:ascii="Times New Roman" w:hAnsi="Times New Roman" w:cs="Times New Roman"/>
                <w:sz w:val="18"/>
                <w:szCs w:val="18"/>
              </w:rPr>
            </w:pPr>
            <w:r w:rsidRPr="00EE320C">
              <w:rPr>
                <w:rFonts w:ascii="Times New Roman" w:hAnsi="Times New Roman" w:cs="Times New Roman"/>
                <w:sz w:val="18"/>
                <w:szCs w:val="18"/>
              </w:rPr>
              <w:t>Минсельхоз России</w:t>
            </w:r>
          </w:p>
          <w:p w14:paraId="2D812965" w14:textId="77777777" w:rsidR="00405474" w:rsidRPr="00EE320C" w:rsidRDefault="00405474" w:rsidP="00DA6A73">
            <w:pPr>
              <w:pStyle w:val="af9"/>
              <w:spacing w:line="240" w:lineRule="auto"/>
              <w:ind w:left="0" w:right="137" w:firstLine="199"/>
              <w:jc w:val="both"/>
              <w:rPr>
                <w:rFonts w:ascii="Times New Roman" w:hAnsi="Times New Roman" w:cs="Times New Roman"/>
                <w:sz w:val="18"/>
                <w:szCs w:val="18"/>
              </w:rPr>
            </w:pPr>
            <w:r w:rsidRPr="00EE320C">
              <w:rPr>
                <w:rFonts w:ascii="Times New Roman" w:hAnsi="Times New Roman" w:cs="Times New Roman"/>
                <w:sz w:val="18"/>
                <w:szCs w:val="18"/>
              </w:rPr>
              <w:t>рабочая группа "</w:t>
            </w:r>
            <w:proofErr w:type="spellStart"/>
            <w:r w:rsidRPr="00EE320C">
              <w:rPr>
                <w:rFonts w:ascii="Times New Roman" w:hAnsi="Times New Roman" w:cs="Times New Roman"/>
                <w:sz w:val="18"/>
                <w:szCs w:val="18"/>
              </w:rPr>
              <w:t>Аэронет</w:t>
            </w:r>
            <w:proofErr w:type="spellEnd"/>
            <w:r w:rsidRPr="00EE320C">
              <w:rPr>
                <w:rFonts w:ascii="Times New Roman" w:hAnsi="Times New Roman" w:cs="Times New Roman"/>
                <w:sz w:val="18"/>
                <w:szCs w:val="18"/>
              </w:rPr>
              <w:t xml:space="preserve">" </w:t>
            </w:r>
          </w:p>
        </w:tc>
      </w:tr>
    </w:tbl>
    <w:p w14:paraId="44A1DB46" w14:textId="77777777" w:rsidR="00405474" w:rsidRPr="009A434A" w:rsidRDefault="00405474" w:rsidP="00DA6A73">
      <w:pPr>
        <w:pStyle w:val="Default"/>
        <w:ind w:firstLine="709"/>
        <w:jc w:val="both"/>
      </w:pPr>
    </w:p>
    <w:p w14:paraId="6AAA5528" w14:textId="4C218146" w:rsidR="00787C21" w:rsidRDefault="00405474" w:rsidP="00DA6A73">
      <w:pPr>
        <w:pStyle w:val="af9"/>
        <w:spacing w:line="240" w:lineRule="auto"/>
        <w:ind w:left="0" w:firstLine="709"/>
        <w:jc w:val="both"/>
        <w:rPr>
          <w:rFonts w:ascii="Times New Roman" w:hAnsi="Times New Roman" w:cs="Times New Roman"/>
        </w:rPr>
      </w:pPr>
      <w:r>
        <w:rPr>
          <w:rFonts w:ascii="Times New Roman" w:hAnsi="Times New Roman" w:cs="Times New Roman"/>
        </w:rPr>
        <w:t>Таким образом, остается неустраненным правовой пробел в отношении порядка регистрации и реестра для регистрации, как в отношении пилотируемых сверхлегких ВС с МВМ от 115 до 495 кг, так и в отношении БВС с МВМ более 30 кг, поскольку установленное регулирование противоречит действующему законодательству.</w:t>
      </w:r>
    </w:p>
    <w:p w14:paraId="3C694B59" w14:textId="77777777" w:rsidR="00787C21" w:rsidRDefault="00787C21" w:rsidP="00DA6A73">
      <w:pPr>
        <w:spacing w:after="0" w:line="240" w:lineRule="auto"/>
        <w:ind w:firstLine="709"/>
        <w:rPr>
          <w:rFonts w:ascii="Times New Roman" w:hAnsi="Times New Roman" w:cs="Times New Roman"/>
        </w:rPr>
      </w:pPr>
      <w:r>
        <w:rPr>
          <w:rFonts w:ascii="Times New Roman" w:hAnsi="Times New Roman" w:cs="Times New Roman"/>
        </w:rPr>
        <w:br w:type="page"/>
      </w:r>
    </w:p>
    <w:p w14:paraId="2D792F4C" w14:textId="77777777" w:rsidR="00023AE9" w:rsidRDefault="00787C21" w:rsidP="00023AE9">
      <w:pPr>
        <w:pStyle w:val="af9"/>
        <w:numPr>
          <w:ilvl w:val="0"/>
          <w:numId w:val="3"/>
        </w:numPr>
        <w:spacing w:after="0" w:line="240" w:lineRule="auto"/>
        <w:ind w:left="0" w:firstLine="709"/>
        <w:jc w:val="both"/>
        <w:rPr>
          <w:rFonts w:ascii="Times New Roman" w:hAnsi="Times New Roman" w:cs="Times New Roman"/>
          <w:b/>
          <w:sz w:val="28"/>
          <w:szCs w:val="28"/>
        </w:rPr>
      </w:pPr>
      <w:r w:rsidRPr="00787C21">
        <w:rPr>
          <w:rFonts w:ascii="Times New Roman" w:hAnsi="Times New Roman" w:cs="Times New Roman"/>
          <w:b/>
          <w:sz w:val="28"/>
          <w:szCs w:val="28"/>
        </w:rPr>
        <w:t>Приказ Минтранса России от 12.01.2022 № 10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 (далее – ФАП-10, Сертификат на перевозки)</w:t>
      </w:r>
    </w:p>
    <w:p w14:paraId="7236C451" w14:textId="77777777" w:rsidR="00023AE9" w:rsidRDefault="00023AE9" w:rsidP="00023AE9">
      <w:pPr>
        <w:pStyle w:val="af9"/>
        <w:spacing w:after="0" w:line="240" w:lineRule="auto"/>
        <w:ind w:left="709"/>
        <w:jc w:val="both"/>
        <w:rPr>
          <w:rFonts w:ascii="Times New Roman" w:hAnsi="Times New Roman" w:cs="Times New Roman"/>
          <w:b/>
          <w:sz w:val="28"/>
          <w:szCs w:val="28"/>
        </w:rPr>
      </w:pPr>
    </w:p>
    <w:p w14:paraId="6DFE4201" w14:textId="476FF790" w:rsidR="00023AE9" w:rsidRPr="00023AE9" w:rsidRDefault="00023AE9" w:rsidP="00EC377E">
      <w:pPr>
        <w:pStyle w:val="af9"/>
        <w:numPr>
          <w:ilvl w:val="1"/>
          <w:numId w:val="3"/>
        </w:numPr>
        <w:suppressAutoHyphens/>
        <w:spacing w:after="0" w:line="240" w:lineRule="auto"/>
        <w:ind w:left="0" w:firstLine="709"/>
        <w:jc w:val="both"/>
        <w:rPr>
          <w:rFonts w:ascii="Times New Roman" w:hAnsi="Times New Roman" w:cs="Times New Roman"/>
          <w:b/>
          <w:sz w:val="28"/>
          <w:szCs w:val="28"/>
        </w:rPr>
      </w:pPr>
      <w:r w:rsidRPr="00023AE9">
        <w:rPr>
          <w:rFonts w:ascii="Times New Roman" w:hAnsi="Times New Roman" w:cs="Times New Roman"/>
          <w:b/>
          <w:bCs/>
        </w:rPr>
        <w:t>Ожидаемые результаты принятия НПА, основное содержание НПА</w:t>
      </w:r>
    </w:p>
    <w:p w14:paraId="24A99E51" w14:textId="696EC928" w:rsidR="00023AE9"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Приказ Минтранса России от 12.01.2022 № 10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 (далее –</w:t>
      </w:r>
      <w:r>
        <w:rPr>
          <w:rFonts w:ascii="Times New Roman" w:hAnsi="Times New Roman" w:cs="Times New Roman"/>
        </w:rPr>
        <w:t xml:space="preserve"> ФАП-</w:t>
      </w:r>
      <w:r w:rsidRPr="00EE187A">
        <w:rPr>
          <w:rFonts w:ascii="Times New Roman" w:hAnsi="Times New Roman" w:cs="Times New Roman"/>
        </w:rPr>
        <w:t xml:space="preserve">10) разработан и принят во исполнение мероприятий, предусмотренных пунктами 2 и 5 </w:t>
      </w:r>
      <w:r w:rsidR="00BA572B">
        <w:rPr>
          <w:rFonts w:ascii="Times New Roman" w:hAnsi="Times New Roman" w:cs="Times New Roman"/>
        </w:rPr>
        <w:t xml:space="preserve">ЗДК </w:t>
      </w:r>
      <w:proofErr w:type="spellStart"/>
      <w:r w:rsidR="00BA572B">
        <w:rPr>
          <w:rFonts w:ascii="Times New Roman" w:hAnsi="Times New Roman" w:cs="Times New Roman"/>
        </w:rPr>
        <w:t>Аэронет</w:t>
      </w:r>
      <w:proofErr w:type="spellEnd"/>
      <w:r w:rsidR="00BA572B">
        <w:rPr>
          <w:rFonts w:ascii="Times New Roman" w:hAnsi="Times New Roman" w:cs="Times New Roman"/>
        </w:rPr>
        <w:t>.</w:t>
      </w:r>
    </w:p>
    <w:p w14:paraId="07A34364" w14:textId="632227CC"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Наименование мероприятия: определение критериев и дифференцированных по таким критериям требований, порядка и процедуры проведения подтверждения соответствия таким требованиям юридических лиц и индивидуальных предпринимателей, осуществляющих коммерческие воздушные перевозки с использованием беспилотных авиационных систем; установление процедур, позволяющих поддерживать летную годность беспилотных авиационных систем, в том числе ликвидация избы-точных требований, касающихся подготовки персонала при техническом обслуживании беспилотных гражданских воздушных судов максимальной взлетной массой 30 кг и менее.</w:t>
      </w:r>
    </w:p>
    <w:p w14:paraId="4FDFCC50" w14:textId="1548EDDA"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Ожидаемый результат мероприятия: создание условий для развития рынка коммерческих воздушных перевозок грузов с использованием бес-пилотных гражданских воздушных систем при учете различных критериев</w:t>
      </w:r>
      <w:r>
        <w:rPr>
          <w:rFonts w:ascii="Times New Roman" w:hAnsi="Times New Roman" w:cs="Times New Roman"/>
        </w:rPr>
        <w:t xml:space="preserve"> </w:t>
      </w:r>
      <w:r w:rsidRPr="00EE187A">
        <w:rPr>
          <w:rFonts w:ascii="Times New Roman" w:hAnsi="Times New Roman" w:cs="Times New Roman"/>
        </w:rPr>
        <w:t>использования таких систем и установленных дифференцированных требований.</w:t>
      </w:r>
    </w:p>
    <w:p w14:paraId="57AE0C14" w14:textId="132B5EF1" w:rsidR="00EE187A" w:rsidRPr="00EE187A" w:rsidRDefault="00EE187A" w:rsidP="00EC377E">
      <w:pPr>
        <w:suppressAutoHyphens/>
        <w:spacing w:after="0" w:line="240" w:lineRule="auto"/>
        <w:ind w:firstLine="709"/>
        <w:jc w:val="both"/>
        <w:rPr>
          <w:rFonts w:ascii="Times New Roman" w:hAnsi="Times New Roman" w:cs="Times New Roman"/>
        </w:rPr>
      </w:pPr>
      <w:r>
        <w:rPr>
          <w:rFonts w:ascii="Times New Roman" w:hAnsi="Times New Roman" w:cs="Times New Roman"/>
        </w:rPr>
        <w:t>ФАП-10</w:t>
      </w:r>
      <w:r w:rsidRPr="00EE187A">
        <w:rPr>
          <w:rFonts w:ascii="Times New Roman" w:hAnsi="Times New Roman" w:cs="Times New Roman"/>
        </w:rPr>
        <w:t xml:space="preserve"> утверждает Федеральные авиационные правила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w:t>
      </w:r>
      <w:r>
        <w:rPr>
          <w:rFonts w:ascii="Times New Roman" w:hAnsi="Times New Roman" w:cs="Times New Roman"/>
        </w:rPr>
        <w:t>»</w:t>
      </w:r>
    </w:p>
    <w:p w14:paraId="4B122E23" w14:textId="01E5FBC0"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Правилами установлены требования к заявителям, дифференцированные по следующим критериям:</w:t>
      </w:r>
    </w:p>
    <w:p w14:paraId="1380CA83" w14:textId="77777777"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w:t>
      </w:r>
      <w:r w:rsidRPr="00EE187A">
        <w:rPr>
          <w:rFonts w:ascii="Times New Roman" w:hAnsi="Times New Roman" w:cs="Times New Roman"/>
        </w:rPr>
        <w:tab/>
        <w:t>заявитель, намеревающийся выполнять коммерческие воздушные перевозки на пилотируемых воздушных судах максимальной взлетной массой 5 700 кг и более, в том числе вертолетах, максимальная взлетная масса которых составляет 3 100 кг и более (пункт 8 Правил);</w:t>
      </w:r>
    </w:p>
    <w:p w14:paraId="33F8F552" w14:textId="4EE5B63E" w:rsid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w:t>
      </w:r>
      <w:r w:rsidRPr="00EE187A">
        <w:rPr>
          <w:rFonts w:ascii="Times New Roman" w:hAnsi="Times New Roman" w:cs="Times New Roman"/>
        </w:rPr>
        <w:tab/>
        <w:t>заявитель, намеревающийся выполнять коммерческие воздушные перевозки на легких пилотируемых воздушных судах или беспилотных воздушных судах (пункт 9 Правил).</w:t>
      </w:r>
    </w:p>
    <w:p w14:paraId="1A2B5C60" w14:textId="77777777" w:rsidR="00023AE9" w:rsidRPr="00FB734A" w:rsidRDefault="00023AE9" w:rsidP="00EC377E">
      <w:pPr>
        <w:suppressAutoHyphens/>
        <w:spacing w:after="0" w:line="240" w:lineRule="auto"/>
        <w:ind w:firstLine="709"/>
        <w:jc w:val="both"/>
        <w:rPr>
          <w:rFonts w:ascii="Times New Roman" w:hAnsi="Times New Roman" w:cs="Times New Roman"/>
        </w:rPr>
      </w:pPr>
    </w:p>
    <w:p w14:paraId="7672C3A6" w14:textId="77777777" w:rsidR="00023AE9" w:rsidRPr="00023AE9" w:rsidRDefault="00023AE9" w:rsidP="00EC377E">
      <w:pPr>
        <w:pStyle w:val="af9"/>
        <w:numPr>
          <w:ilvl w:val="0"/>
          <w:numId w:val="27"/>
        </w:numPr>
        <w:suppressAutoHyphens/>
        <w:spacing w:after="0" w:line="240" w:lineRule="auto"/>
        <w:jc w:val="both"/>
        <w:rPr>
          <w:rFonts w:ascii="Times New Roman" w:hAnsi="Times New Roman" w:cs="Times New Roman"/>
          <w:b/>
          <w:bCs/>
          <w:vanish/>
        </w:rPr>
      </w:pPr>
    </w:p>
    <w:p w14:paraId="4A329638" w14:textId="77777777" w:rsidR="00023AE9" w:rsidRPr="00023AE9" w:rsidRDefault="00023AE9" w:rsidP="00EC377E">
      <w:pPr>
        <w:pStyle w:val="af9"/>
        <w:numPr>
          <w:ilvl w:val="0"/>
          <w:numId w:val="27"/>
        </w:numPr>
        <w:suppressAutoHyphens/>
        <w:spacing w:after="0" w:line="240" w:lineRule="auto"/>
        <w:jc w:val="both"/>
        <w:rPr>
          <w:rFonts w:ascii="Times New Roman" w:hAnsi="Times New Roman" w:cs="Times New Roman"/>
          <w:b/>
          <w:bCs/>
          <w:vanish/>
        </w:rPr>
      </w:pPr>
    </w:p>
    <w:p w14:paraId="1BBD5C89" w14:textId="77777777" w:rsidR="00023AE9" w:rsidRPr="00023AE9" w:rsidRDefault="00023AE9" w:rsidP="00EC377E">
      <w:pPr>
        <w:pStyle w:val="af9"/>
        <w:numPr>
          <w:ilvl w:val="0"/>
          <w:numId w:val="27"/>
        </w:numPr>
        <w:suppressAutoHyphens/>
        <w:spacing w:after="0" w:line="240" w:lineRule="auto"/>
        <w:jc w:val="both"/>
        <w:rPr>
          <w:rFonts w:ascii="Times New Roman" w:hAnsi="Times New Roman" w:cs="Times New Roman"/>
          <w:b/>
          <w:bCs/>
          <w:vanish/>
        </w:rPr>
      </w:pPr>
    </w:p>
    <w:p w14:paraId="1FF3B17F" w14:textId="77777777" w:rsidR="00023AE9" w:rsidRPr="00023AE9" w:rsidRDefault="00023AE9" w:rsidP="00EC377E">
      <w:pPr>
        <w:pStyle w:val="af9"/>
        <w:numPr>
          <w:ilvl w:val="0"/>
          <w:numId w:val="27"/>
        </w:numPr>
        <w:suppressAutoHyphens/>
        <w:spacing w:after="0" w:line="240" w:lineRule="auto"/>
        <w:jc w:val="both"/>
        <w:rPr>
          <w:rFonts w:ascii="Times New Roman" w:hAnsi="Times New Roman" w:cs="Times New Roman"/>
          <w:b/>
          <w:bCs/>
          <w:vanish/>
        </w:rPr>
      </w:pPr>
    </w:p>
    <w:p w14:paraId="3E55B3D5" w14:textId="77777777" w:rsidR="00023AE9" w:rsidRPr="00023AE9" w:rsidRDefault="00023AE9" w:rsidP="00EC377E">
      <w:pPr>
        <w:pStyle w:val="af9"/>
        <w:numPr>
          <w:ilvl w:val="0"/>
          <w:numId w:val="27"/>
        </w:numPr>
        <w:suppressAutoHyphens/>
        <w:spacing w:after="0" w:line="240" w:lineRule="auto"/>
        <w:jc w:val="both"/>
        <w:rPr>
          <w:rFonts w:ascii="Times New Roman" w:hAnsi="Times New Roman" w:cs="Times New Roman"/>
          <w:b/>
          <w:bCs/>
          <w:vanish/>
        </w:rPr>
      </w:pPr>
    </w:p>
    <w:p w14:paraId="6160C506" w14:textId="77777777" w:rsidR="00023AE9" w:rsidRPr="00023AE9" w:rsidRDefault="00023AE9" w:rsidP="00EC377E">
      <w:pPr>
        <w:pStyle w:val="af9"/>
        <w:numPr>
          <w:ilvl w:val="0"/>
          <w:numId w:val="27"/>
        </w:numPr>
        <w:suppressAutoHyphens/>
        <w:spacing w:after="0" w:line="240" w:lineRule="auto"/>
        <w:jc w:val="both"/>
        <w:rPr>
          <w:rFonts w:ascii="Times New Roman" w:hAnsi="Times New Roman" w:cs="Times New Roman"/>
          <w:b/>
          <w:bCs/>
          <w:vanish/>
        </w:rPr>
      </w:pPr>
    </w:p>
    <w:p w14:paraId="5F75CAC2" w14:textId="77777777" w:rsidR="00023AE9" w:rsidRPr="00023AE9" w:rsidRDefault="00023AE9" w:rsidP="00EC377E">
      <w:pPr>
        <w:pStyle w:val="af9"/>
        <w:numPr>
          <w:ilvl w:val="1"/>
          <w:numId w:val="27"/>
        </w:numPr>
        <w:suppressAutoHyphens/>
        <w:spacing w:after="0" w:line="240" w:lineRule="auto"/>
        <w:jc w:val="both"/>
        <w:rPr>
          <w:rFonts w:ascii="Times New Roman" w:hAnsi="Times New Roman" w:cs="Times New Roman"/>
          <w:b/>
          <w:bCs/>
          <w:vanish/>
        </w:rPr>
      </w:pPr>
    </w:p>
    <w:p w14:paraId="0C838547" w14:textId="58736EFD" w:rsidR="00023AE9" w:rsidRPr="005421A0" w:rsidRDefault="00023AE9" w:rsidP="00EC377E">
      <w:pPr>
        <w:pStyle w:val="af9"/>
        <w:numPr>
          <w:ilvl w:val="1"/>
          <w:numId w:val="27"/>
        </w:numPr>
        <w:suppressAutoHyphens/>
        <w:spacing w:after="0" w:line="240" w:lineRule="auto"/>
        <w:jc w:val="both"/>
        <w:rPr>
          <w:rFonts w:ascii="Times New Roman" w:hAnsi="Times New Roman" w:cs="Times New Roman"/>
          <w:b/>
          <w:bCs/>
        </w:rPr>
      </w:pPr>
      <w:r w:rsidRPr="00FB734A">
        <w:rPr>
          <w:rFonts w:ascii="Times New Roman" w:hAnsi="Times New Roman" w:cs="Times New Roman"/>
          <w:b/>
          <w:bCs/>
        </w:rPr>
        <w:t>Участники правоотношений</w:t>
      </w:r>
    </w:p>
    <w:p w14:paraId="16C4BE93" w14:textId="77777777"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Участниками правоотношений, возникающих в связи с применением нормативного правового акта, являются:</w:t>
      </w:r>
    </w:p>
    <w:p w14:paraId="14CFBC16" w14:textId="6F56B94B"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 владельцы беспилотных гражданских воздушных судов, которые обращаются в уполномоченный орган (Росавиация) за получением сертификата эксплуатанта</w:t>
      </w:r>
      <w:r w:rsidR="0011150E">
        <w:rPr>
          <w:rFonts w:ascii="Times New Roman" w:hAnsi="Times New Roman" w:cs="Times New Roman"/>
        </w:rPr>
        <w:t>, осуществляющего коммерческие воздушные перевозки</w:t>
      </w:r>
      <w:r w:rsidRPr="00EE187A">
        <w:rPr>
          <w:rFonts w:ascii="Times New Roman" w:hAnsi="Times New Roman" w:cs="Times New Roman"/>
        </w:rPr>
        <w:t>;</w:t>
      </w:r>
    </w:p>
    <w:p w14:paraId="3F4ABB05" w14:textId="77777777"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Субъектами применения рассматриваемых актов выступают:</w:t>
      </w:r>
    </w:p>
    <w:p w14:paraId="30F5813D" w14:textId="77777777"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 Минтранс России;</w:t>
      </w:r>
    </w:p>
    <w:p w14:paraId="556BD381" w14:textId="5950FCB2" w:rsidR="00EE187A" w:rsidRDefault="00EE187A" w:rsidP="0011150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 Росавиация</w:t>
      </w:r>
      <w:r w:rsidR="0011150E">
        <w:rPr>
          <w:rFonts w:ascii="Times New Roman" w:hAnsi="Times New Roman" w:cs="Times New Roman"/>
        </w:rPr>
        <w:t>;</w:t>
      </w:r>
    </w:p>
    <w:p w14:paraId="480CAD7D" w14:textId="222B2CDE" w:rsidR="0011150E" w:rsidRPr="00EE187A" w:rsidRDefault="0011150E" w:rsidP="0011150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w:t>
      </w:r>
      <w:r>
        <w:rPr>
          <w:rFonts w:ascii="Times New Roman" w:hAnsi="Times New Roman" w:cs="Times New Roman"/>
        </w:rPr>
        <w:t xml:space="preserve"> Ространснадзор.</w:t>
      </w:r>
    </w:p>
    <w:p w14:paraId="58E3D092" w14:textId="39179170" w:rsidR="00023AE9"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Участниками правоотношений, возникающих в связи с применением рассматриваемого закона, в рамках проведенного опроса выступили:</w:t>
      </w:r>
      <w:r>
        <w:rPr>
          <w:rFonts w:ascii="Times New Roman" w:hAnsi="Times New Roman" w:cs="Times New Roman"/>
        </w:rPr>
        <w:t xml:space="preserve"> </w:t>
      </w:r>
      <w:r w:rsidR="00023AE9" w:rsidRPr="00FB734A">
        <w:rPr>
          <w:rFonts w:ascii="Times New Roman" w:hAnsi="Times New Roman" w:cs="Times New Roman"/>
        </w:rPr>
        <w:t>члены Ассоциация «АЭРОНЕКСТ».</w:t>
      </w:r>
    </w:p>
    <w:p w14:paraId="36C55D29" w14:textId="77777777" w:rsidR="00023AE9" w:rsidRDefault="00023AE9" w:rsidP="00EC377E">
      <w:pPr>
        <w:suppressAutoHyphens/>
        <w:spacing w:after="0" w:line="240" w:lineRule="auto"/>
        <w:ind w:firstLine="709"/>
        <w:jc w:val="both"/>
        <w:rPr>
          <w:rFonts w:ascii="Times New Roman" w:hAnsi="Times New Roman" w:cs="Times New Roman"/>
        </w:rPr>
      </w:pPr>
    </w:p>
    <w:p w14:paraId="4C93CBDB"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5CCA94B7" w14:textId="6F76DF30"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Правилами установлены требования к заявителям, дифференцированные по следующим критериям:</w:t>
      </w:r>
    </w:p>
    <w:p w14:paraId="62B80AFE" w14:textId="77777777"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 заявитель, намеревающийся выполнять коммерческие воздушные перевозки на пилотируемых воздушных судах максимальной взлетной массой 5 700 кг и более, в том числе вертолетах, максимальная взлетная масса которых составляет 3 100 кг и более (пункт 8 Правил);</w:t>
      </w:r>
    </w:p>
    <w:p w14:paraId="498A9C4C" w14:textId="77777777"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 заявитель, намеревающийся выполнять коммерческие воздушные перевозки на легких пилотируемых воздушных судах или беспилотных воздушных судах (пункт 9 Правил).</w:t>
      </w:r>
    </w:p>
    <w:p w14:paraId="659AEA45" w14:textId="3E5D207C"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В отношении должностных лиц заявителей, предусмотренных пунктом 9 Правил, установлены менее жесткие (менее объемные) требования по сравнению с требованиями, установленными в отношении должностных лиц заявителей, предусмотренных пунктом 8 Правил.</w:t>
      </w:r>
    </w:p>
    <w:p w14:paraId="031A5108" w14:textId="15B40C31"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Помимо этого, в отношении заявителей, предусмотренных пунктом 9, установлены сниженные требования к финансово-экономическому со-стоянию и бизнес-плану, представляемому при получении заявки на получение сертификата эксплуатанта (пункты 87-88 Правил).</w:t>
      </w:r>
    </w:p>
    <w:p w14:paraId="23A34BF7" w14:textId="6784E700"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Порядок и процедуры подтверждения соответствия требованиям для заявителей, предусмотренных пунктом 8 Правил, и для заявителей, пред</w:t>
      </w:r>
      <w:r w:rsidR="002B37F8">
        <w:rPr>
          <w:rFonts w:ascii="Times New Roman" w:hAnsi="Times New Roman" w:cs="Times New Roman"/>
        </w:rPr>
        <w:t>у</w:t>
      </w:r>
      <w:r w:rsidRPr="00EE187A">
        <w:rPr>
          <w:rFonts w:ascii="Times New Roman" w:hAnsi="Times New Roman" w:cs="Times New Roman"/>
        </w:rPr>
        <w:t>смотренных пунктом 9 Правил, в явном виде в Правилах не дифференцированы.</w:t>
      </w:r>
    </w:p>
    <w:p w14:paraId="4AA61514" w14:textId="709EE189" w:rsidR="00EE187A" w:rsidRPr="00EE187A"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 xml:space="preserve">Требования и процедуры к поддержанию летной годности </w:t>
      </w:r>
      <w:proofErr w:type="spellStart"/>
      <w:r w:rsidRPr="00EE187A">
        <w:rPr>
          <w:rFonts w:ascii="Times New Roman" w:hAnsi="Times New Roman" w:cs="Times New Roman"/>
        </w:rPr>
        <w:t>воздушых</w:t>
      </w:r>
      <w:proofErr w:type="spellEnd"/>
      <w:r w:rsidRPr="00EE187A">
        <w:rPr>
          <w:rFonts w:ascii="Times New Roman" w:hAnsi="Times New Roman" w:cs="Times New Roman"/>
        </w:rPr>
        <w:t xml:space="preserve"> судов, а также требования к содержанию руководства по организации технического обслуживания (далее – РОТО) для заявителей, предусмотренных пунктом 8 Правил, и для заявителей, предусмотренных пунктом 9 Правил, в явном виде в Правилах не дифференцированы.</w:t>
      </w:r>
    </w:p>
    <w:p w14:paraId="7C65488C" w14:textId="049140E3" w:rsidR="00023AE9" w:rsidRDefault="00EE187A" w:rsidP="0011150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Большинство опрошенных респондентов отмечают, что предусмотренные актами критерии дифференцирования установлены некорректно, а требования к потенциальным эксплуатантам беспилотных гражданских воздушных судов, намеревающимся осуществлять коммерческие перевозки грузов, остаются избыточными.</w:t>
      </w:r>
    </w:p>
    <w:p w14:paraId="6AB5829B" w14:textId="77777777" w:rsidR="00EE187A" w:rsidRPr="00BE1C8E" w:rsidRDefault="00EE187A" w:rsidP="00EC377E">
      <w:pPr>
        <w:pStyle w:val="af9"/>
        <w:suppressAutoHyphens/>
        <w:spacing w:after="0" w:line="240" w:lineRule="auto"/>
        <w:ind w:left="0" w:firstLine="709"/>
        <w:jc w:val="both"/>
        <w:rPr>
          <w:rFonts w:ascii="Times New Roman" w:hAnsi="Times New Roman" w:cs="Times New Roman"/>
        </w:rPr>
      </w:pPr>
    </w:p>
    <w:p w14:paraId="549D2DDA"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A34935">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0341B2D2" w14:textId="77777777" w:rsidR="0011150E" w:rsidRDefault="00EE187A" w:rsidP="00EC377E">
      <w:pPr>
        <w:pStyle w:val="Default"/>
        <w:suppressAutoHyphens/>
        <w:ind w:firstLine="709"/>
        <w:jc w:val="both"/>
        <w:rPr>
          <w:color w:val="auto"/>
          <w:kern w:val="2"/>
          <w:sz w:val="22"/>
          <w:szCs w:val="22"/>
        </w:rPr>
      </w:pPr>
      <w:r w:rsidRPr="00EE187A">
        <w:rPr>
          <w:color w:val="auto"/>
          <w:kern w:val="2"/>
          <w:sz w:val="22"/>
          <w:szCs w:val="22"/>
        </w:rPr>
        <w:t xml:space="preserve">В результате мониторинга было выявлено, что эксплуатанты отказываются от покупки БАС из-за избыточных требований, установленных анализируемым </w:t>
      </w:r>
      <w:r w:rsidR="0011150E">
        <w:rPr>
          <w:color w:val="auto"/>
          <w:kern w:val="2"/>
          <w:sz w:val="22"/>
          <w:szCs w:val="22"/>
        </w:rPr>
        <w:t>ФАП-10.</w:t>
      </w:r>
    </w:p>
    <w:p w14:paraId="55B19169" w14:textId="6E16AB45" w:rsidR="00EE187A" w:rsidRPr="00EE187A" w:rsidRDefault="00EE187A" w:rsidP="00EC377E">
      <w:pPr>
        <w:pStyle w:val="Default"/>
        <w:suppressAutoHyphens/>
        <w:ind w:firstLine="709"/>
        <w:jc w:val="both"/>
        <w:rPr>
          <w:color w:val="auto"/>
          <w:kern w:val="2"/>
          <w:sz w:val="22"/>
          <w:szCs w:val="22"/>
        </w:rPr>
      </w:pPr>
      <w:r w:rsidRPr="00EE187A">
        <w:rPr>
          <w:color w:val="auto"/>
          <w:kern w:val="2"/>
          <w:sz w:val="22"/>
          <w:szCs w:val="22"/>
        </w:rPr>
        <w:t>Избыточные требования содержатся в п.5 - п.10, которые относятся к руководителю заявителя. Подпунктом «а» пункта 9 Правил установлено избыточные требования к должностным лицам заявителя по наличию опыта выполнения полетов в качестве КВС не менее трех лет, но при этом в Правилах отсутствуют какие-либо требования, касающиеся опыта работы непосредственно с БАС, что является пробелом правового регулирования.</w:t>
      </w:r>
    </w:p>
    <w:p w14:paraId="65840401" w14:textId="25A4F7BB" w:rsidR="00023AE9" w:rsidRDefault="00EE187A" w:rsidP="00EC377E">
      <w:pPr>
        <w:pStyle w:val="Default"/>
        <w:suppressAutoHyphens/>
        <w:ind w:firstLine="709"/>
        <w:jc w:val="both"/>
        <w:rPr>
          <w:color w:val="auto"/>
          <w:kern w:val="2"/>
          <w:sz w:val="22"/>
          <w:szCs w:val="22"/>
        </w:rPr>
      </w:pPr>
      <w:r w:rsidRPr="00EE187A">
        <w:rPr>
          <w:color w:val="auto"/>
          <w:kern w:val="2"/>
          <w:sz w:val="22"/>
          <w:szCs w:val="22"/>
        </w:rPr>
        <w:t>Также отме</w:t>
      </w:r>
      <w:r w:rsidR="002D67F4">
        <w:rPr>
          <w:color w:val="auto"/>
          <w:kern w:val="2"/>
          <w:sz w:val="22"/>
          <w:szCs w:val="22"/>
        </w:rPr>
        <w:t>чена</w:t>
      </w:r>
      <w:r w:rsidRPr="00EE187A">
        <w:rPr>
          <w:color w:val="auto"/>
          <w:kern w:val="2"/>
          <w:sz w:val="22"/>
          <w:szCs w:val="22"/>
        </w:rPr>
        <w:t xml:space="preserve"> некорректность критериев и дифференцированных по таким критериям требований в отношении БАС. В целом отмечается целесообразность формирования отдельных правил для беспилотной авиации, так как не совсем корректно проводить параллель между БАС и пилотируемой авиацией, как это сделано в ФАП-10.</w:t>
      </w:r>
    </w:p>
    <w:p w14:paraId="5D7D22AF" w14:textId="54306B2F" w:rsidR="00EE187A" w:rsidRPr="003C3CE0" w:rsidRDefault="003C3CE0" w:rsidP="00EC377E">
      <w:pPr>
        <w:pStyle w:val="Default"/>
        <w:suppressAutoHyphens/>
        <w:ind w:firstLine="709"/>
        <w:jc w:val="both"/>
        <w:rPr>
          <w:color w:val="auto"/>
          <w:kern w:val="2"/>
          <w:sz w:val="22"/>
          <w:szCs w:val="22"/>
        </w:rPr>
      </w:pPr>
      <w:r w:rsidRPr="003C3CE0">
        <w:rPr>
          <w:color w:val="auto"/>
          <w:kern w:val="2"/>
          <w:sz w:val="22"/>
          <w:szCs w:val="22"/>
        </w:rPr>
        <w:t xml:space="preserve">Кроме этого, несмотря на то, что согласно п. 3 ст. 36  </w:t>
      </w:r>
      <w:proofErr w:type="spellStart"/>
      <w:r w:rsidRPr="003C3CE0">
        <w:rPr>
          <w:color w:val="auto"/>
          <w:kern w:val="2"/>
          <w:sz w:val="22"/>
          <w:szCs w:val="22"/>
        </w:rPr>
        <w:t>ВзК</w:t>
      </w:r>
      <w:proofErr w:type="spellEnd"/>
      <w:r w:rsidRPr="003C3CE0">
        <w:rPr>
          <w:color w:val="auto"/>
          <w:kern w:val="2"/>
          <w:sz w:val="22"/>
          <w:szCs w:val="22"/>
        </w:rPr>
        <w:t xml:space="preserve">  наличие сертификата типа для получения СЛГ обязательно  только для случаев коммерческой перевозки пассажиров на БАС более 30 кг, ФАП-10 в перечне необходимых документов для получения СЭ на КВП требует наличие СТ без оговорок о МВМ и предмете перевозки.</w:t>
      </w:r>
    </w:p>
    <w:p w14:paraId="01B5A454" w14:textId="77777777" w:rsidR="003C3CE0" w:rsidRDefault="003C3CE0" w:rsidP="003C3CE0">
      <w:pPr>
        <w:pStyle w:val="Default"/>
        <w:suppressAutoHyphens/>
        <w:ind w:firstLine="709"/>
        <w:jc w:val="both"/>
        <w:rPr>
          <w:sz w:val="23"/>
          <w:szCs w:val="23"/>
        </w:rPr>
      </w:pPr>
    </w:p>
    <w:p w14:paraId="149A82D1"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 xml:space="preserve">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 </w:t>
      </w:r>
    </w:p>
    <w:p w14:paraId="06994759" w14:textId="78F0258F" w:rsidR="00023AE9" w:rsidRPr="00ED487F" w:rsidRDefault="0011150E" w:rsidP="00EC377E">
      <w:pPr>
        <w:suppressAutoHyphens/>
        <w:spacing w:after="0" w:line="240" w:lineRule="auto"/>
        <w:ind w:firstLine="709"/>
        <w:jc w:val="both"/>
        <w:rPr>
          <w:rFonts w:ascii="Times New Roman" w:hAnsi="Times New Roman" w:cs="Times New Roman"/>
        </w:rPr>
      </w:pPr>
      <w:r>
        <w:rPr>
          <w:rFonts w:ascii="Times New Roman" w:hAnsi="Times New Roman" w:cs="Times New Roman"/>
        </w:rPr>
        <w:t>ФАП-10</w:t>
      </w:r>
      <w:r w:rsidR="00EE187A" w:rsidRPr="00EE187A">
        <w:rPr>
          <w:rFonts w:ascii="Times New Roman" w:hAnsi="Times New Roman" w:cs="Times New Roman"/>
        </w:rPr>
        <w:t xml:space="preserve"> не предусматривает необходимости принятия (издания) нормативных правовых актов федерального уровня или документов по стандартизации.</w:t>
      </w:r>
      <w:r w:rsidR="00023AE9">
        <w:rPr>
          <w:rFonts w:ascii="Times New Roman" w:hAnsi="Times New Roman" w:cs="Times New Roman"/>
        </w:rPr>
        <w:t>.</w:t>
      </w:r>
    </w:p>
    <w:p w14:paraId="4152D662" w14:textId="77777777" w:rsidR="00023AE9" w:rsidRDefault="00023AE9" w:rsidP="00EC377E">
      <w:pPr>
        <w:suppressAutoHyphens/>
        <w:spacing w:after="0" w:line="240" w:lineRule="auto"/>
        <w:ind w:firstLine="709"/>
        <w:jc w:val="both"/>
        <w:rPr>
          <w:rFonts w:ascii="Times New Roman" w:hAnsi="Times New Roman" w:cs="Times New Roman"/>
          <w:b/>
          <w:bCs/>
        </w:rPr>
      </w:pPr>
    </w:p>
    <w:p w14:paraId="2432261B"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Влияние принятого НПА на реализацию соответствующей дорожной карты НТИ</w:t>
      </w:r>
    </w:p>
    <w:p w14:paraId="18307086" w14:textId="111A679E" w:rsidR="00EE187A" w:rsidRPr="00EE187A" w:rsidRDefault="00EE187A" w:rsidP="0011150E">
      <w:pPr>
        <w:pStyle w:val="af9"/>
        <w:suppressAutoHyphens/>
        <w:spacing w:after="0" w:line="240" w:lineRule="auto"/>
        <w:ind w:left="0" w:firstLine="1429"/>
        <w:jc w:val="both"/>
        <w:rPr>
          <w:rFonts w:ascii="Times New Roman" w:hAnsi="Times New Roman" w:cs="Times New Roman"/>
        </w:rPr>
      </w:pPr>
      <w:r w:rsidRPr="00EE187A">
        <w:rPr>
          <w:rFonts w:ascii="Times New Roman" w:hAnsi="Times New Roman" w:cs="Times New Roman"/>
        </w:rPr>
        <w:t xml:space="preserve">На сегодняшний день в СМИ присутствует информация о выдаче </w:t>
      </w:r>
      <w:r w:rsidR="0011150E">
        <w:rPr>
          <w:rFonts w:ascii="Times New Roman" w:hAnsi="Times New Roman" w:cs="Times New Roman"/>
        </w:rPr>
        <w:t xml:space="preserve">в 2023 году </w:t>
      </w:r>
      <w:r w:rsidRPr="00EE187A">
        <w:rPr>
          <w:rFonts w:ascii="Times New Roman" w:hAnsi="Times New Roman" w:cs="Times New Roman"/>
        </w:rPr>
        <w:t xml:space="preserve">Росавиацией </w:t>
      </w:r>
      <w:r w:rsidR="0011150E">
        <w:rPr>
          <w:rFonts w:ascii="Times New Roman" w:hAnsi="Times New Roman" w:cs="Times New Roman"/>
        </w:rPr>
        <w:t>2-х</w:t>
      </w:r>
      <w:r w:rsidRPr="00EE187A">
        <w:rPr>
          <w:rFonts w:ascii="Times New Roman" w:hAnsi="Times New Roman" w:cs="Times New Roman"/>
        </w:rPr>
        <w:t xml:space="preserve"> сертификатов летной годности на гражданские БВС массой более 30 кг</w:t>
      </w:r>
      <w:r w:rsidR="0011150E">
        <w:rPr>
          <w:rFonts w:ascii="Times New Roman" w:hAnsi="Times New Roman" w:cs="Times New Roman"/>
        </w:rPr>
        <w:t xml:space="preserve"> для </w:t>
      </w:r>
      <w:r w:rsidRPr="00EE187A">
        <w:rPr>
          <w:rFonts w:ascii="Times New Roman" w:hAnsi="Times New Roman" w:cs="Times New Roman"/>
        </w:rPr>
        <w:t xml:space="preserve"> сельскохозяйственны</w:t>
      </w:r>
      <w:r w:rsidR="0011150E">
        <w:rPr>
          <w:rFonts w:ascii="Times New Roman" w:hAnsi="Times New Roman" w:cs="Times New Roman"/>
        </w:rPr>
        <w:t>х</w:t>
      </w:r>
      <w:r w:rsidRPr="00EE187A">
        <w:rPr>
          <w:rFonts w:ascii="Times New Roman" w:hAnsi="Times New Roman" w:cs="Times New Roman"/>
        </w:rPr>
        <w:t xml:space="preserve"> работ . </w:t>
      </w:r>
      <w:r w:rsidR="0011150E">
        <w:rPr>
          <w:rFonts w:ascii="Times New Roman" w:hAnsi="Times New Roman" w:cs="Times New Roman"/>
        </w:rPr>
        <w:t xml:space="preserve">В 2024 году – выдано 11 СЛГ, за первые 2 месяца 2025 года – подготовлено 7, выдано 2. </w:t>
      </w:r>
      <w:r w:rsidRPr="00EE187A">
        <w:rPr>
          <w:rFonts w:ascii="Times New Roman" w:hAnsi="Times New Roman" w:cs="Times New Roman"/>
        </w:rPr>
        <w:t>Информация о выдаче таких сертификатов для БВС в целях осуществления коммерческих грузовых перевозок в настоящее время отсутствует.</w:t>
      </w:r>
    </w:p>
    <w:p w14:paraId="4104A7B4" w14:textId="1663AE7C" w:rsidR="00023AE9" w:rsidRDefault="00EE187A" w:rsidP="0011150E">
      <w:pPr>
        <w:pStyle w:val="af9"/>
        <w:suppressAutoHyphens/>
        <w:spacing w:after="0" w:line="240" w:lineRule="auto"/>
        <w:ind w:left="0" w:firstLine="1429"/>
        <w:jc w:val="both"/>
        <w:rPr>
          <w:rFonts w:ascii="Times New Roman" w:hAnsi="Times New Roman" w:cs="Times New Roman"/>
        </w:rPr>
      </w:pPr>
      <w:r w:rsidRPr="00EE187A">
        <w:rPr>
          <w:rFonts w:ascii="Times New Roman" w:hAnsi="Times New Roman" w:cs="Times New Roman"/>
        </w:rPr>
        <w:t>Что касается вопросов получения сертификата эксплуатанта для осуществления коммерческих грузовых воздушных перевозок с использованием БВС, то на сегодняшний день складывается неоднозначная ситуация. С одной стороны, в СМИ достаточно широко растиражирована информация о получении такого сертификата ООО «БАС» , а также тремя другими компаниями . С другой стороны, актуальный Перечень эксплуатантов, имеющих сертификат эксплуатанта для осуществления коммерческих воздушных перевозок (выписка из ФГИС «Реестр эксплуатантов и воздушных судов») соответствующей информации не содержит</w:t>
      </w:r>
      <w:r w:rsidR="003C3CE0">
        <w:rPr>
          <w:rFonts w:ascii="Times New Roman" w:hAnsi="Times New Roman" w:cs="Times New Roman"/>
        </w:rPr>
        <w:t>.</w:t>
      </w:r>
    </w:p>
    <w:p w14:paraId="4536100C" w14:textId="77777777" w:rsidR="00EE187A" w:rsidRDefault="00EE187A" w:rsidP="00EC377E">
      <w:pPr>
        <w:pStyle w:val="af9"/>
        <w:suppressAutoHyphens/>
        <w:spacing w:after="0" w:line="240" w:lineRule="auto"/>
        <w:ind w:left="0" w:firstLine="709"/>
        <w:jc w:val="both"/>
        <w:rPr>
          <w:rFonts w:ascii="Times New Roman" w:hAnsi="Times New Roman" w:cs="Times New Roman"/>
        </w:rPr>
      </w:pPr>
    </w:p>
    <w:p w14:paraId="6AA287E5"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0F871499" w14:textId="49B920F7" w:rsidR="00EE187A" w:rsidRDefault="00EE187A" w:rsidP="00EC377E">
      <w:pPr>
        <w:pStyle w:val="af9"/>
        <w:suppressAutoHyphens/>
        <w:spacing w:after="0" w:line="240" w:lineRule="auto"/>
        <w:ind w:left="0" w:firstLine="709"/>
        <w:jc w:val="both"/>
        <w:rPr>
          <w:rFonts w:ascii="Times New Roman" w:hAnsi="Times New Roman" w:cs="Times New Roman"/>
        </w:rPr>
      </w:pPr>
      <w:r w:rsidRPr="00EE187A">
        <w:rPr>
          <w:rFonts w:ascii="Times New Roman" w:hAnsi="Times New Roman" w:cs="Times New Roman"/>
        </w:rPr>
        <w:t xml:space="preserve">Действующее правовое поле в связи с принятием </w:t>
      </w:r>
      <w:r w:rsidR="003C3CE0">
        <w:rPr>
          <w:rFonts w:ascii="Times New Roman" w:hAnsi="Times New Roman" w:cs="Times New Roman"/>
        </w:rPr>
        <w:t>ФАП-10</w:t>
      </w:r>
      <w:r w:rsidRPr="00EE187A">
        <w:rPr>
          <w:rFonts w:ascii="Times New Roman" w:hAnsi="Times New Roman" w:cs="Times New Roman"/>
        </w:rPr>
        <w:t xml:space="preserve"> открывает принципиальные возможности для выхода на рынок эксплуатантов беспилотных гражданских воздушных судов для осуществления коммерческих грузовых перевозок, однако установленные требования к потенциальным эксплуатантам на практике мало совместимы с поддержанием рентабельности эксплуатантов БВС, в том числе при переходе из функционирования в рамках ЭПР в функционирование в рамках общего регулирования деятельности эксплуатантов.</w:t>
      </w:r>
    </w:p>
    <w:p w14:paraId="6814F707" w14:textId="45E28A93" w:rsidR="003C3CE0" w:rsidRPr="003C3CE0" w:rsidRDefault="003C3CE0" w:rsidP="003C3CE0">
      <w:pPr>
        <w:pStyle w:val="Default"/>
        <w:suppressAutoHyphens/>
        <w:ind w:firstLine="709"/>
        <w:jc w:val="both"/>
        <w:rPr>
          <w:color w:val="auto"/>
          <w:kern w:val="2"/>
          <w:sz w:val="22"/>
          <w:szCs w:val="22"/>
        </w:rPr>
      </w:pPr>
      <w:r>
        <w:rPr>
          <w:color w:val="auto"/>
          <w:kern w:val="2"/>
          <w:sz w:val="22"/>
          <w:szCs w:val="22"/>
        </w:rPr>
        <w:t>Однако, в существующей редакции ФАП-10 дает п</w:t>
      </w:r>
      <w:r w:rsidRPr="003C3CE0">
        <w:rPr>
          <w:color w:val="auto"/>
          <w:kern w:val="2"/>
          <w:sz w:val="22"/>
          <w:szCs w:val="22"/>
        </w:rPr>
        <w:t xml:space="preserve">раво выполнять коммерческие перевозки даже на БВС менее 30 кг </w:t>
      </w:r>
      <w:r>
        <w:rPr>
          <w:color w:val="auto"/>
          <w:kern w:val="2"/>
          <w:sz w:val="22"/>
          <w:szCs w:val="22"/>
        </w:rPr>
        <w:t>только при условии</w:t>
      </w:r>
      <w:r w:rsidRPr="003C3CE0">
        <w:rPr>
          <w:color w:val="auto"/>
          <w:kern w:val="2"/>
          <w:sz w:val="22"/>
          <w:szCs w:val="22"/>
        </w:rPr>
        <w:t xml:space="preserve"> выполнения требований, </w:t>
      </w:r>
      <w:r w:rsidR="00117025">
        <w:rPr>
          <w:color w:val="auto"/>
          <w:kern w:val="2"/>
          <w:sz w:val="22"/>
          <w:szCs w:val="22"/>
        </w:rPr>
        <w:t xml:space="preserve">аналогичных </w:t>
      </w:r>
      <w:r w:rsidRPr="003C3CE0">
        <w:rPr>
          <w:color w:val="auto"/>
          <w:kern w:val="2"/>
          <w:sz w:val="22"/>
          <w:szCs w:val="22"/>
        </w:rPr>
        <w:t>предъявляемых к коммерческим перевозчикам пассажиров на пилотируемых самолетах</w:t>
      </w:r>
    </w:p>
    <w:p w14:paraId="0755BAB6" w14:textId="77777777" w:rsidR="003C3CE0" w:rsidRPr="003C3CE0" w:rsidRDefault="003C3CE0" w:rsidP="003C3CE0">
      <w:pPr>
        <w:pStyle w:val="Default"/>
        <w:suppressAutoHyphens/>
        <w:ind w:firstLine="709"/>
        <w:jc w:val="both"/>
        <w:rPr>
          <w:color w:val="auto"/>
          <w:kern w:val="2"/>
          <w:sz w:val="22"/>
          <w:szCs w:val="22"/>
        </w:rPr>
      </w:pPr>
      <w:r w:rsidRPr="003C3CE0">
        <w:rPr>
          <w:color w:val="auto"/>
          <w:kern w:val="2"/>
          <w:sz w:val="22"/>
          <w:szCs w:val="22"/>
        </w:rPr>
        <w:t>При этом вся сертификация сводится  лишь к сбору документов, подтверждающих наличие  персонала, БВС, формальной СУБП, страхования и пр.</w:t>
      </w:r>
    </w:p>
    <w:p w14:paraId="57621037" w14:textId="77777777" w:rsidR="003C3CE0" w:rsidRDefault="003C3CE0" w:rsidP="00EC377E">
      <w:pPr>
        <w:pStyle w:val="af9"/>
        <w:suppressAutoHyphens/>
        <w:spacing w:after="0" w:line="240" w:lineRule="auto"/>
        <w:ind w:left="0" w:firstLine="709"/>
        <w:jc w:val="both"/>
        <w:rPr>
          <w:rFonts w:ascii="Times New Roman" w:hAnsi="Times New Roman" w:cs="Times New Roman"/>
        </w:rPr>
      </w:pPr>
    </w:p>
    <w:p w14:paraId="7FA58511" w14:textId="1F2D51CC" w:rsidR="003C3CE0" w:rsidRDefault="003C3CE0" w:rsidP="003C3CE0">
      <w:pPr>
        <w:pStyle w:val="af9"/>
        <w:suppressAutoHyphens/>
        <w:spacing w:after="0" w:line="240" w:lineRule="auto"/>
        <w:ind w:left="0" w:firstLine="709"/>
        <w:jc w:val="both"/>
        <w:rPr>
          <w:rFonts w:ascii="Times New Roman" w:hAnsi="Times New Roman" w:cs="Times New Roman"/>
        </w:rPr>
      </w:pPr>
      <w:r>
        <w:rPr>
          <w:rFonts w:ascii="Times New Roman" w:hAnsi="Times New Roman" w:cs="Times New Roman"/>
        </w:rPr>
        <w:t>Вместе с тем, необходимо з</w:t>
      </w:r>
      <w:r w:rsidRPr="003C3CE0">
        <w:rPr>
          <w:rFonts w:ascii="Times New Roman" w:hAnsi="Times New Roman" w:cs="Times New Roman"/>
        </w:rPr>
        <w:t xml:space="preserve">акрепление в </w:t>
      </w:r>
      <w:proofErr w:type="spellStart"/>
      <w:r w:rsidRPr="003C3CE0">
        <w:rPr>
          <w:rFonts w:ascii="Times New Roman" w:hAnsi="Times New Roman" w:cs="Times New Roman"/>
        </w:rPr>
        <w:t>ВзК</w:t>
      </w:r>
      <w:proofErr w:type="spellEnd"/>
      <w:r w:rsidRPr="003C3CE0">
        <w:rPr>
          <w:rFonts w:ascii="Times New Roman" w:hAnsi="Times New Roman" w:cs="Times New Roman"/>
        </w:rPr>
        <w:t xml:space="preserve"> дифференцированных требований к эксплуатантам БАС в зависимости от класса БАС</w:t>
      </w:r>
      <w:r>
        <w:rPr>
          <w:rFonts w:ascii="Times New Roman" w:hAnsi="Times New Roman" w:cs="Times New Roman"/>
        </w:rPr>
        <w:t xml:space="preserve">, </w:t>
      </w:r>
      <w:r w:rsidRPr="003C3CE0">
        <w:rPr>
          <w:rFonts w:ascii="Times New Roman" w:hAnsi="Times New Roman" w:cs="Times New Roman"/>
        </w:rPr>
        <w:t>сокращение количества требуемых документов</w:t>
      </w:r>
      <w:r>
        <w:rPr>
          <w:rFonts w:ascii="Times New Roman" w:hAnsi="Times New Roman" w:cs="Times New Roman"/>
        </w:rPr>
        <w:t xml:space="preserve">, </w:t>
      </w:r>
      <w:r w:rsidRPr="003C3CE0">
        <w:rPr>
          <w:rFonts w:ascii="Times New Roman" w:hAnsi="Times New Roman" w:cs="Times New Roman"/>
        </w:rPr>
        <w:t xml:space="preserve"> перевод сертификации эксплуатанта в заявительную форму с минимальным набором документов</w:t>
      </w:r>
    </w:p>
    <w:p w14:paraId="0829D966" w14:textId="77777777" w:rsidR="00EE187A" w:rsidRPr="00EE187A" w:rsidRDefault="00EE187A" w:rsidP="00EC377E">
      <w:pPr>
        <w:pStyle w:val="af9"/>
        <w:suppressAutoHyphens/>
        <w:spacing w:after="0" w:line="240" w:lineRule="auto"/>
        <w:ind w:left="0" w:firstLine="709"/>
        <w:jc w:val="both"/>
        <w:rPr>
          <w:rFonts w:ascii="Times New Roman" w:hAnsi="Times New Roman" w:cs="Times New Roman"/>
        </w:rPr>
      </w:pPr>
    </w:p>
    <w:p w14:paraId="6B31E13F"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739B106A" w14:textId="66FF57DA" w:rsidR="00023AE9" w:rsidRPr="00FB734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Несоблюдение прав, свобод и законных интересов человека и граж</w:t>
      </w:r>
      <w:r w:rsidR="002B37F8">
        <w:rPr>
          <w:rFonts w:ascii="Times New Roman" w:hAnsi="Times New Roman" w:cs="Times New Roman"/>
        </w:rPr>
        <w:t>д</w:t>
      </w:r>
      <w:r w:rsidRPr="00EE187A">
        <w:rPr>
          <w:rFonts w:ascii="Times New Roman" w:hAnsi="Times New Roman" w:cs="Times New Roman"/>
        </w:rPr>
        <w:t xml:space="preserve">анина в ходе мониторинга </w:t>
      </w:r>
      <w:r w:rsidR="003C3CE0">
        <w:rPr>
          <w:rFonts w:ascii="Times New Roman" w:hAnsi="Times New Roman" w:cs="Times New Roman"/>
        </w:rPr>
        <w:t xml:space="preserve">ФАП-10 </w:t>
      </w:r>
      <w:r w:rsidRPr="00EE187A">
        <w:rPr>
          <w:rFonts w:ascii="Times New Roman" w:hAnsi="Times New Roman" w:cs="Times New Roman"/>
        </w:rPr>
        <w:t>не выявлено</w:t>
      </w:r>
      <w:r w:rsidR="00023AE9" w:rsidRPr="00FB734A">
        <w:rPr>
          <w:rFonts w:ascii="Times New Roman" w:hAnsi="Times New Roman" w:cs="Times New Roman"/>
        </w:rPr>
        <w:t>.</w:t>
      </w:r>
    </w:p>
    <w:p w14:paraId="1ED1AD51" w14:textId="77777777" w:rsidR="00023AE9" w:rsidRPr="00FB734A" w:rsidRDefault="00023AE9" w:rsidP="00EC377E">
      <w:pPr>
        <w:suppressAutoHyphens/>
        <w:spacing w:after="0" w:line="240" w:lineRule="auto"/>
        <w:ind w:firstLine="709"/>
        <w:jc w:val="both"/>
        <w:rPr>
          <w:rFonts w:ascii="Times New Roman" w:hAnsi="Times New Roman" w:cs="Times New Roman"/>
        </w:rPr>
      </w:pPr>
    </w:p>
    <w:p w14:paraId="6CF2CB2C"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1FC61EB5" w14:textId="2F43B029" w:rsidR="00EE187A" w:rsidRPr="00EE187A"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 xml:space="preserve">При принятии </w:t>
      </w:r>
      <w:r w:rsidR="003C3CE0">
        <w:rPr>
          <w:rFonts w:ascii="Times New Roman" w:hAnsi="Times New Roman" w:cs="Times New Roman"/>
        </w:rPr>
        <w:t>ФАП-10</w:t>
      </w:r>
      <w:r w:rsidRPr="00EE187A">
        <w:rPr>
          <w:rFonts w:ascii="Times New Roman" w:hAnsi="Times New Roman" w:cs="Times New Roman"/>
        </w:rPr>
        <w:t xml:space="preserve"> не нарушены пределы установленной компетенции. </w:t>
      </w:r>
    </w:p>
    <w:p w14:paraId="29972104" w14:textId="41311B16" w:rsidR="00631B8F" w:rsidRPr="00631B8F" w:rsidRDefault="00EE187A" w:rsidP="00EC377E">
      <w:pPr>
        <w:suppressAutoHyphens/>
        <w:spacing w:after="0" w:line="240" w:lineRule="auto"/>
        <w:ind w:firstLine="709"/>
        <w:jc w:val="both"/>
        <w:rPr>
          <w:rFonts w:ascii="Times New Roman" w:hAnsi="Times New Roman" w:cs="Times New Roman"/>
        </w:rPr>
      </w:pPr>
      <w:r w:rsidRPr="00EE187A">
        <w:rPr>
          <w:rFonts w:ascii="Times New Roman" w:hAnsi="Times New Roman" w:cs="Times New Roman"/>
        </w:rPr>
        <w:t>В соответствии с п.1 Положения о Министерстве транспорта Российской Федерации, утвержденного постановлением Правительства Российской Федерации от 30 июля 2004 г. N 395  Министерство транспорта Российской Федерации (Минтранс России)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w:t>
      </w:r>
      <w:r w:rsidR="00631B8F">
        <w:rPr>
          <w:rFonts w:ascii="Times New Roman" w:hAnsi="Times New Roman" w:cs="Times New Roman"/>
        </w:rPr>
        <w:t xml:space="preserve"> </w:t>
      </w:r>
      <w:r w:rsidR="00631B8F" w:rsidRPr="00631B8F">
        <w:rPr>
          <w:rFonts w:ascii="Times New Roman" w:hAnsi="Times New Roman" w:cs="Times New Roman"/>
        </w:rPr>
        <w:t>Российской Федерации, авиационно-космического поиска и спасания, морского (включая морские порты), внутреннего водного, железнодорожного, автомобильного (включая проведение транспортного контроля в пунктах пропуска через государственную границу Российской Федерации),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суда и сделок с ними и организации дорожного движения в части организационно-правовых мероприятий по управлению движением на автомобильных дорогах (п. 1).</w:t>
      </w:r>
    </w:p>
    <w:p w14:paraId="45B3189F" w14:textId="5243A297" w:rsidR="00EE187A" w:rsidRDefault="00631B8F" w:rsidP="00EC377E">
      <w:pPr>
        <w:suppressAutoHyphens/>
        <w:spacing w:after="0" w:line="240" w:lineRule="auto"/>
        <w:ind w:firstLine="709"/>
        <w:jc w:val="both"/>
        <w:rPr>
          <w:rFonts w:ascii="Times New Roman" w:hAnsi="Times New Roman" w:cs="Times New Roman"/>
        </w:rPr>
      </w:pPr>
      <w:r w:rsidRPr="00631B8F">
        <w:rPr>
          <w:rFonts w:ascii="Times New Roman" w:hAnsi="Times New Roman" w:cs="Times New Roman"/>
        </w:rPr>
        <w:t>К полномочиям Минтранса России относится самостоятельное принятие на основании и во исполнение Конституции Российской Федерации, федеральных конституционных законов, федеральных законов, актов Президента Российской Федерации и Правительства Российской Федерации нормативных правовых актов в установленной сфере деятельности, в том числе требования к юридическим лицам, индивидуальным предпринимателям, указанным в пункте 3 статьи 8 Воздушного кодекса Российской Федерации, а также форму и порядок выдачи им документов, подтверждающих их соответствие требованиям федеральных авиационных правил (подпункт 5.2.53.8 пункта 5 Положения о Министерстве транс-порта Российской Федерации, утвержденного постановлением Правительства Российской Федерации от 30 июля 2004 г. N 395).</w:t>
      </w:r>
    </w:p>
    <w:p w14:paraId="434F788F" w14:textId="77777777" w:rsidR="00EE187A" w:rsidRPr="00FB734A" w:rsidRDefault="00EE187A" w:rsidP="00EC377E">
      <w:pPr>
        <w:suppressAutoHyphens/>
        <w:spacing w:after="0" w:line="240" w:lineRule="auto"/>
        <w:ind w:firstLine="709"/>
        <w:jc w:val="both"/>
        <w:rPr>
          <w:rFonts w:ascii="Times New Roman" w:hAnsi="Times New Roman" w:cs="Times New Roman"/>
        </w:rPr>
      </w:pPr>
    </w:p>
    <w:p w14:paraId="18DAE963" w14:textId="77777777" w:rsidR="00023AE9" w:rsidRPr="005421A0"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0437CCC5" w14:textId="1EB5BB06" w:rsidR="00023AE9" w:rsidRPr="00FB734A" w:rsidRDefault="00631B8F" w:rsidP="00EC377E">
      <w:pPr>
        <w:suppressAutoHyphens/>
        <w:spacing w:after="0" w:line="240" w:lineRule="auto"/>
        <w:ind w:firstLine="709"/>
        <w:jc w:val="both"/>
        <w:rPr>
          <w:rFonts w:ascii="Times New Roman" w:hAnsi="Times New Roman" w:cs="Times New Roman"/>
        </w:rPr>
      </w:pPr>
      <w:r w:rsidRPr="00631B8F">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ФАП-10</w:t>
      </w:r>
      <w:r w:rsidRPr="00FB734A">
        <w:rPr>
          <w:rFonts w:ascii="Times New Roman" w:hAnsi="Times New Roman" w:cs="Times New Roman"/>
        </w:rPr>
        <w:t xml:space="preserve"> </w:t>
      </w:r>
      <w:r w:rsidRPr="00631B8F">
        <w:rPr>
          <w:rFonts w:ascii="Times New Roman" w:hAnsi="Times New Roman" w:cs="Times New Roman"/>
        </w:rPr>
        <w:t>в результате мониторинга не установлено.</w:t>
      </w:r>
    </w:p>
    <w:p w14:paraId="6BB74A2D" w14:textId="77777777" w:rsidR="00023AE9" w:rsidRPr="005421A0"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Искажение смысла и содержания положений НПА при его применении</w:t>
      </w:r>
    </w:p>
    <w:p w14:paraId="76E27770" w14:textId="4172CC47" w:rsidR="00023AE9"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 xml:space="preserve">В результате мониторинга также не установлено искажения смысла и содержания положений </w:t>
      </w:r>
      <w:r>
        <w:rPr>
          <w:rFonts w:ascii="Times New Roman" w:hAnsi="Times New Roman" w:cs="Times New Roman"/>
          <w:bCs/>
        </w:rPr>
        <w:t>ФАП-10</w:t>
      </w:r>
      <w:r w:rsidRPr="00FB734A">
        <w:rPr>
          <w:rFonts w:ascii="Times New Roman" w:hAnsi="Times New Roman" w:cs="Times New Roman"/>
        </w:rPr>
        <w:t xml:space="preserve"> </w:t>
      </w:r>
      <w:r w:rsidRPr="00631B8F">
        <w:rPr>
          <w:rFonts w:ascii="Times New Roman" w:hAnsi="Times New Roman" w:cs="Times New Roman"/>
          <w:bCs/>
        </w:rPr>
        <w:t xml:space="preserve"> при его применении.</w:t>
      </w:r>
    </w:p>
    <w:p w14:paraId="5E76D7EA" w14:textId="77777777" w:rsidR="00631B8F" w:rsidRPr="00FB734A" w:rsidRDefault="00631B8F" w:rsidP="00EC377E">
      <w:pPr>
        <w:suppressAutoHyphens/>
        <w:spacing w:after="0" w:line="240" w:lineRule="auto"/>
        <w:ind w:firstLine="709"/>
        <w:jc w:val="both"/>
        <w:rPr>
          <w:rFonts w:ascii="Times New Roman" w:hAnsi="Times New Roman" w:cs="Times New Roman"/>
          <w:bCs/>
        </w:rPr>
      </w:pPr>
    </w:p>
    <w:p w14:paraId="690CEF5B" w14:textId="77777777" w:rsidR="00023AE9" w:rsidRPr="005421A0"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Несоответствие НПА международным обязательствам Российской Федерации</w:t>
      </w:r>
    </w:p>
    <w:p w14:paraId="30477703" w14:textId="293ED190" w:rsidR="00023AE9" w:rsidRPr="00347522" w:rsidRDefault="00631B8F" w:rsidP="00EC377E">
      <w:pPr>
        <w:pStyle w:val="af9"/>
        <w:suppressAutoHyphens/>
        <w:spacing w:after="0" w:line="240" w:lineRule="auto"/>
        <w:ind w:left="0" w:firstLine="709"/>
        <w:jc w:val="both"/>
        <w:rPr>
          <w:rFonts w:ascii="Times New Roman" w:hAnsi="Times New Roman" w:cs="Times New Roman"/>
        </w:rPr>
      </w:pPr>
      <w:r w:rsidRPr="00631B8F">
        <w:rPr>
          <w:rFonts w:ascii="Times New Roman" w:hAnsi="Times New Roman" w:cs="Times New Roman"/>
          <w:bCs/>
        </w:rPr>
        <w:t xml:space="preserve">В результате мониторинга также не установлено несоответствия </w:t>
      </w:r>
      <w:r>
        <w:rPr>
          <w:rFonts w:ascii="Times New Roman" w:hAnsi="Times New Roman" w:cs="Times New Roman"/>
          <w:bCs/>
        </w:rPr>
        <w:t>ФАП-10</w:t>
      </w:r>
      <w:r w:rsidRPr="00FB734A">
        <w:rPr>
          <w:rFonts w:ascii="Times New Roman" w:hAnsi="Times New Roman" w:cs="Times New Roman"/>
        </w:rPr>
        <w:t xml:space="preserve"> </w:t>
      </w:r>
      <w:r w:rsidRPr="00631B8F">
        <w:rPr>
          <w:rFonts w:ascii="Times New Roman" w:hAnsi="Times New Roman" w:cs="Times New Roman"/>
          <w:bCs/>
        </w:rPr>
        <w:t>международным обязательствам Российской Федерации</w:t>
      </w:r>
      <w:r w:rsidR="00023AE9" w:rsidRPr="00347522">
        <w:rPr>
          <w:rFonts w:ascii="Times New Roman" w:hAnsi="Times New Roman" w:cs="Times New Roman"/>
        </w:rPr>
        <w:t>.</w:t>
      </w:r>
    </w:p>
    <w:p w14:paraId="40AD78B8" w14:textId="77777777" w:rsidR="00023AE9" w:rsidRPr="00347522" w:rsidRDefault="00023AE9" w:rsidP="00EC377E">
      <w:pPr>
        <w:suppressAutoHyphens/>
        <w:spacing w:after="0" w:line="240" w:lineRule="auto"/>
        <w:ind w:firstLine="709"/>
        <w:jc w:val="both"/>
        <w:rPr>
          <w:rFonts w:ascii="Times New Roman" w:hAnsi="Times New Roman" w:cs="Times New Roman"/>
        </w:rPr>
      </w:pPr>
    </w:p>
    <w:p w14:paraId="59FD0162" w14:textId="77777777" w:rsidR="00023AE9" w:rsidRPr="005421A0"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коррупциогенных факторов</w:t>
      </w:r>
    </w:p>
    <w:p w14:paraId="5A2B04EF" w14:textId="729342B1" w:rsidR="00023AE9" w:rsidRDefault="00023AE9" w:rsidP="00EC377E">
      <w:pPr>
        <w:suppressAutoHyphens/>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sidRPr="00FB734A">
        <w:rPr>
          <w:rFonts w:ascii="Times New Roman" w:hAnsi="Times New Roman" w:cs="Times New Roman"/>
        </w:rPr>
        <w:t xml:space="preserve">применения </w:t>
      </w:r>
      <w:r>
        <w:rPr>
          <w:rFonts w:ascii="Times New Roman" w:hAnsi="Times New Roman" w:cs="Times New Roman"/>
          <w:bCs/>
        </w:rPr>
        <w:t>ФАП-</w:t>
      </w:r>
      <w:r w:rsidR="00631B8F">
        <w:rPr>
          <w:rFonts w:ascii="Times New Roman" w:hAnsi="Times New Roman" w:cs="Times New Roman"/>
          <w:bCs/>
        </w:rPr>
        <w:t>10</w:t>
      </w:r>
      <w:r w:rsidRPr="00FB734A">
        <w:rPr>
          <w:rFonts w:ascii="Times New Roman" w:hAnsi="Times New Roman" w:cs="Times New Roman"/>
        </w:rPr>
        <w:t xml:space="preserve"> </w:t>
      </w:r>
      <w:r w:rsidRPr="00FB734A">
        <w:rPr>
          <w:rFonts w:ascii="Times New Roman" w:hAnsi="Times New Roman" w:cs="Times New Roman"/>
          <w:bCs/>
        </w:rPr>
        <w:t>не выявлено коррупциогенных факторов.</w:t>
      </w:r>
    </w:p>
    <w:p w14:paraId="3F693A16" w14:textId="77777777" w:rsidR="00023AE9" w:rsidRPr="00FB734A" w:rsidRDefault="00023AE9" w:rsidP="00EC377E">
      <w:pPr>
        <w:suppressAutoHyphens/>
        <w:spacing w:after="0" w:line="240" w:lineRule="auto"/>
        <w:ind w:firstLine="709"/>
        <w:jc w:val="both"/>
        <w:rPr>
          <w:rFonts w:ascii="Times New Roman" w:hAnsi="Times New Roman" w:cs="Times New Roman"/>
          <w:bCs/>
        </w:rPr>
      </w:pPr>
    </w:p>
    <w:p w14:paraId="16828656"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ошибок юридико-технического характера</w:t>
      </w:r>
    </w:p>
    <w:p w14:paraId="28684F22" w14:textId="789045BC" w:rsidR="00023AE9" w:rsidRDefault="00023AE9" w:rsidP="00EC377E">
      <w:pPr>
        <w:suppressAutoHyphens/>
        <w:spacing w:after="0" w:line="240" w:lineRule="auto"/>
        <w:ind w:firstLine="709"/>
        <w:jc w:val="both"/>
        <w:rPr>
          <w:rFonts w:ascii="Times New Roman" w:hAnsi="Times New Roman" w:cs="Times New Roman"/>
          <w:bCs/>
        </w:rPr>
      </w:pPr>
      <w:r w:rsidRPr="00FB734A">
        <w:rPr>
          <w:rFonts w:ascii="Times New Roman" w:hAnsi="Times New Roman" w:cs="Times New Roman"/>
          <w:bCs/>
        </w:rPr>
        <w:t xml:space="preserve">В результате мониторинга </w:t>
      </w:r>
      <w:r>
        <w:rPr>
          <w:rFonts w:ascii="Times New Roman" w:hAnsi="Times New Roman" w:cs="Times New Roman"/>
          <w:bCs/>
        </w:rPr>
        <w:t>ФАП-</w:t>
      </w:r>
      <w:r w:rsidR="00631B8F">
        <w:rPr>
          <w:rFonts w:ascii="Times New Roman" w:hAnsi="Times New Roman" w:cs="Times New Roman"/>
          <w:bCs/>
        </w:rPr>
        <w:t>10</w:t>
      </w:r>
      <w:r w:rsidRPr="00FB734A">
        <w:rPr>
          <w:rFonts w:ascii="Times New Roman" w:hAnsi="Times New Roman" w:cs="Times New Roman"/>
        </w:rPr>
        <w:t xml:space="preserve"> </w:t>
      </w:r>
      <w:r w:rsidR="00117025">
        <w:rPr>
          <w:rFonts w:ascii="Times New Roman" w:hAnsi="Times New Roman" w:cs="Times New Roman"/>
        </w:rPr>
        <w:t xml:space="preserve">не </w:t>
      </w:r>
      <w:r w:rsidRPr="00FB734A">
        <w:rPr>
          <w:rFonts w:ascii="Times New Roman" w:hAnsi="Times New Roman" w:cs="Times New Roman"/>
          <w:bCs/>
          <w:iCs/>
        </w:rPr>
        <w:t>выявлен</w:t>
      </w:r>
      <w:r w:rsidR="00117025">
        <w:rPr>
          <w:rFonts w:ascii="Times New Roman" w:hAnsi="Times New Roman" w:cs="Times New Roman"/>
          <w:bCs/>
          <w:iCs/>
        </w:rPr>
        <w:t>о</w:t>
      </w:r>
      <w:r>
        <w:rPr>
          <w:rFonts w:ascii="Times New Roman" w:hAnsi="Times New Roman" w:cs="Times New Roman"/>
          <w:bCs/>
          <w:iCs/>
        </w:rPr>
        <w:t xml:space="preserve"> </w:t>
      </w:r>
      <w:r w:rsidRPr="00FB734A">
        <w:rPr>
          <w:rFonts w:ascii="Times New Roman" w:hAnsi="Times New Roman" w:cs="Times New Roman"/>
          <w:bCs/>
        </w:rPr>
        <w:t>ошиб</w:t>
      </w:r>
      <w:r w:rsidR="00117025">
        <w:rPr>
          <w:rFonts w:ascii="Times New Roman" w:hAnsi="Times New Roman" w:cs="Times New Roman"/>
          <w:bCs/>
        </w:rPr>
        <w:t>ок</w:t>
      </w:r>
      <w:r w:rsidRPr="00FB734A">
        <w:rPr>
          <w:rFonts w:ascii="Times New Roman" w:hAnsi="Times New Roman" w:cs="Times New Roman"/>
          <w:bCs/>
        </w:rPr>
        <w:t xml:space="preserve"> юридико-технического характера</w:t>
      </w:r>
      <w:r w:rsidR="00117025">
        <w:rPr>
          <w:rFonts w:ascii="Times New Roman" w:hAnsi="Times New Roman" w:cs="Times New Roman"/>
          <w:bCs/>
        </w:rPr>
        <w:t>.</w:t>
      </w:r>
    </w:p>
    <w:p w14:paraId="44B0A68A" w14:textId="77777777" w:rsidR="00023AE9" w:rsidRDefault="00023AE9" w:rsidP="00EC377E">
      <w:pPr>
        <w:suppressAutoHyphens/>
        <w:spacing w:after="0" w:line="240" w:lineRule="auto"/>
        <w:ind w:firstLine="709"/>
        <w:jc w:val="both"/>
        <w:rPr>
          <w:rFonts w:ascii="Times New Roman" w:hAnsi="Times New Roman" w:cs="Times New Roman"/>
          <w:bCs/>
        </w:rPr>
      </w:pPr>
    </w:p>
    <w:p w14:paraId="47F1D825"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23FDDF61" w14:textId="65B37859" w:rsidR="00023AE9" w:rsidRPr="00FB734A" w:rsidRDefault="00023AE9" w:rsidP="00EC377E">
      <w:pPr>
        <w:pStyle w:val="af9"/>
        <w:suppressAutoHyphens/>
        <w:spacing w:after="0" w:line="240" w:lineRule="auto"/>
        <w:ind w:left="0" w:firstLine="709"/>
        <w:jc w:val="both"/>
        <w:rPr>
          <w:rFonts w:ascii="Times New Roman" w:hAnsi="Times New Roman" w:cs="Times New Roman"/>
          <w:bCs/>
        </w:rPr>
      </w:pPr>
      <w:r w:rsidRPr="00FB734A">
        <w:rPr>
          <w:rFonts w:ascii="Times New Roman" w:hAnsi="Times New Roman" w:cs="Times New Roman"/>
          <w:bCs/>
        </w:rPr>
        <w:t>При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 в части выявления нарушений</w:t>
      </w:r>
      <w:r>
        <w:rPr>
          <w:rFonts w:ascii="Times New Roman" w:hAnsi="Times New Roman" w:cs="Times New Roman"/>
          <w:bCs/>
        </w:rPr>
        <w:t xml:space="preserve"> правил </w:t>
      </w:r>
      <w:r w:rsidRPr="00FB734A">
        <w:rPr>
          <w:rFonts w:ascii="Times New Roman" w:hAnsi="Times New Roman" w:cs="Times New Roman"/>
          <w:bCs/>
        </w:rPr>
        <w:t xml:space="preserve"> установленных </w:t>
      </w:r>
      <w:r>
        <w:rPr>
          <w:rFonts w:ascii="Times New Roman" w:hAnsi="Times New Roman" w:cs="Times New Roman"/>
          <w:bCs/>
        </w:rPr>
        <w:t>ФАП-</w:t>
      </w:r>
      <w:r w:rsidR="00631B8F">
        <w:rPr>
          <w:rFonts w:ascii="Times New Roman" w:hAnsi="Times New Roman" w:cs="Times New Roman"/>
          <w:bCs/>
        </w:rPr>
        <w:t>10</w:t>
      </w:r>
      <w:r>
        <w:rPr>
          <w:rFonts w:ascii="Times New Roman" w:hAnsi="Times New Roman" w:cs="Times New Roman"/>
          <w:bCs/>
        </w:rPr>
        <w:t>.</w:t>
      </w:r>
    </w:p>
    <w:p w14:paraId="5D6F6135" w14:textId="77777777" w:rsidR="00023AE9" w:rsidRPr="00FB734A" w:rsidRDefault="00023AE9" w:rsidP="00EC377E">
      <w:pPr>
        <w:pStyle w:val="af9"/>
        <w:suppressAutoHyphens/>
        <w:spacing w:after="0" w:line="240" w:lineRule="auto"/>
        <w:ind w:left="0" w:firstLine="709"/>
        <w:jc w:val="both"/>
        <w:rPr>
          <w:rFonts w:ascii="Times New Roman" w:hAnsi="Times New Roman" w:cs="Times New Roman"/>
          <w:bCs/>
        </w:rPr>
      </w:pPr>
    </w:p>
    <w:p w14:paraId="14F10759"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Неправомерные или необоснованные решения, действия (бездействие) при применении НПА</w:t>
      </w:r>
    </w:p>
    <w:p w14:paraId="7DB393AE" w14:textId="129855A7" w:rsidR="00023AE9" w:rsidRPr="00FB734A" w:rsidRDefault="00023AE9" w:rsidP="00EC377E">
      <w:pPr>
        <w:pStyle w:val="af9"/>
        <w:suppressAutoHyphens/>
        <w:spacing w:after="0" w:line="240" w:lineRule="auto"/>
        <w:ind w:left="0" w:firstLine="709"/>
        <w:jc w:val="both"/>
        <w:rPr>
          <w:rFonts w:ascii="Times New Roman" w:hAnsi="Times New Roman" w:cs="Times New Roman"/>
          <w:bCs/>
        </w:rPr>
      </w:pPr>
      <w:r w:rsidRPr="00FB734A">
        <w:rPr>
          <w:rFonts w:ascii="Times New Roman" w:hAnsi="Times New Roman" w:cs="Times New Roman"/>
          <w:bCs/>
        </w:rPr>
        <w:t xml:space="preserve">Неправомерных или необоснованных решений, действий (бездействий) при применении </w:t>
      </w:r>
      <w:r>
        <w:rPr>
          <w:rFonts w:ascii="Times New Roman" w:hAnsi="Times New Roman" w:cs="Times New Roman"/>
        </w:rPr>
        <w:t>ФАП-</w:t>
      </w:r>
      <w:r w:rsidR="00631B8F">
        <w:rPr>
          <w:rFonts w:ascii="Times New Roman" w:hAnsi="Times New Roman" w:cs="Times New Roman"/>
        </w:rPr>
        <w:t>10</w:t>
      </w:r>
      <w:r w:rsidRPr="00FB734A">
        <w:rPr>
          <w:rFonts w:ascii="Times New Roman" w:hAnsi="Times New Roman" w:cs="Times New Roman"/>
        </w:rPr>
        <w:t xml:space="preserve"> </w:t>
      </w:r>
      <w:r w:rsidRPr="00FB734A">
        <w:rPr>
          <w:rFonts w:ascii="Times New Roman" w:hAnsi="Times New Roman" w:cs="Times New Roman"/>
          <w:bCs/>
          <w:iCs/>
        </w:rPr>
        <w:t>не выявлено</w:t>
      </w:r>
      <w:r w:rsidRPr="00FB734A">
        <w:rPr>
          <w:rFonts w:ascii="Times New Roman" w:hAnsi="Times New Roman" w:cs="Times New Roman"/>
          <w:bCs/>
        </w:rPr>
        <w:t xml:space="preserve">. </w:t>
      </w:r>
    </w:p>
    <w:p w14:paraId="6D357CCF" w14:textId="77777777" w:rsidR="00023AE9" w:rsidRPr="00FB734A" w:rsidRDefault="00023AE9" w:rsidP="00EC377E">
      <w:pPr>
        <w:pStyle w:val="af9"/>
        <w:suppressAutoHyphens/>
        <w:spacing w:after="0" w:line="240" w:lineRule="auto"/>
        <w:ind w:left="0" w:firstLine="709"/>
        <w:jc w:val="both"/>
        <w:rPr>
          <w:rFonts w:ascii="Times New Roman" w:hAnsi="Times New Roman" w:cs="Times New Roman"/>
          <w:bCs/>
        </w:rPr>
      </w:pPr>
    </w:p>
    <w:p w14:paraId="3802021E"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4018088C" w14:textId="0BB928D5" w:rsidR="00023AE9" w:rsidRPr="00663003" w:rsidRDefault="00023AE9" w:rsidP="00DF4D47">
      <w:pPr>
        <w:pStyle w:val="af9"/>
        <w:numPr>
          <w:ilvl w:val="1"/>
          <w:numId w:val="27"/>
        </w:numPr>
        <w:suppressAutoHyphens/>
        <w:spacing w:after="0" w:line="240" w:lineRule="auto"/>
        <w:ind w:left="0" w:firstLine="709"/>
        <w:jc w:val="both"/>
        <w:rPr>
          <w:rFonts w:ascii="Times New Roman" w:hAnsi="Times New Roman" w:cs="Times New Roman"/>
        </w:rPr>
      </w:pPr>
      <w:r w:rsidRPr="00663003">
        <w:rPr>
          <w:rFonts w:ascii="Times New Roman" w:hAnsi="Times New Roman" w:cs="Times New Roman"/>
        </w:rPr>
        <w:t>По итогам мониторинга применения ФАП-</w:t>
      </w:r>
      <w:r w:rsidR="00631B8F" w:rsidRPr="00663003">
        <w:rPr>
          <w:rFonts w:ascii="Times New Roman" w:hAnsi="Times New Roman" w:cs="Times New Roman"/>
        </w:rPr>
        <w:t>10</w:t>
      </w:r>
      <w:r w:rsidRPr="00663003">
        <w:rPr>
          <w:rFonts w:ascii="Times New Roman" w:hAnsi="Times New Roman" w:cs="Times New Roman"/>
        </w:rPr>
        <w:t xml:space="preserve"> </w:t>
      </w:r>
      <w:r w:rsidR="00117025" w:rsidRPr="00663003">
        <w:rPr>
          <w:rFonts w:ascii="Times New Roman" w:hAnsi="Times New Roman" w:cs="Times New Roman"/>
        </w:rPr>
        <w:t xml:space="preserve">не </w:t>
      </w:r>
      <w:r w:rsidRPr="00663003">
        <w:rPr>
          <w:rFonts w:ascii="Times New Roman" w:hAnsi="Times New Roman" w:cs="Times New Roman"/>
        </w:rPr>
        <w:t>выявлен</w:t>
      </w:r>
      <w:r w:rsidR="00117025" w:rsidRPr="00663003">
        <w:rPr>
          <w:rFonts w:ascii="Times New Roman" w:hAnsi="Times New Roman" w:cs="Times New Roman"/>
        </w:rPr>
        <w:t>ы</w:t>
      </w:r>
      <w:r w:rsidRPr="00663003">
        <w:rPr>
          <w:rFonts w:ascii="Times New Roman" w:hAnsi="Times New Roman" w:cs="Times New Roman"/>
        </w:rPr>
        <w:t xml:space="preserve"> правов</w:t>
      </w:r>
      <w:r w:rsidR="00117025" w:rsidRPr="00663003">
        <w:rPr>
          <w:rFonts w:ascii="Times New Roman" w:hAnsi="Times New Roman" w:cs="Times New Roman"/>
        </w:rPr>
        <w:t>ые</w:t>
      </w:r>
      <w:r w:rsidRPr="00663003">
        <w:rPr>
          <w:rFonts w:ascii="Times New Roman" w:hAnsi="Times New Roman" w:cs="Times New Roman"/>
        </w:rPr>
        <w:t xml:space="preserve"> норм</w:t>
      </w:r>
      <w:r w:rsidR="00117025" w:rsidRPr="00663003">
        <w:rPr>
          <w:rFonts w:ascii="Times New Roman" w:hAnsi="Times New Roman" w:cs="Times New Roman"/>
        </w:rPr>
        <w:t>ы</w:t>
      </w:r>
      <w:r w:rsidRPr="00663003">
        <w:rPr>
          <w:rFonts w:ascii="Times New Roman" w:hAnsi="Times New Roman" w:cs="Times New Roman"/>
        </w:rPr>
        <w:t>, позволяющ</w:t>
      </w:r>
      <w:r w:rsidR="00117025" w:rsidRPr="00663003">
        <w:rPr>
          <w:rFonts w:ascii="Times New Roman" w:hAnsi="Times New Roman" w:cs="Times New Roman"/>
        </w:rPr>
        <w:t>ие</w:t>
      </w:r>
      <w:r w:rsidRPr="00663003">
        <w:rPr>
          <w:rFonts w:ascii="Times New Roman" w:hAnsi="Times New Roman" w:cs="Times New Roman"/>
        </w:rPr>
        <w:t xml:space="preserve"> расширительно толковать компетенцию </w:t>
      </w:r>
      <w:r w:rsidR="00117025" w:rsidRPr="00663003">
        <w:rPr>
          <w:rFonts w:ascii="Times New Roman" w:hAnsi="Times New Roman" w:cs="Times New Roman"/>
        </w:rPr>
        <w:t>органов государственной власти и органов местного самоуправления</w:t>
      </w:r>
      <w:r w:rsidRPr="00663003">
        <w:rPr>
          <w:rFonts w:ascii="Times New Roman" w:hAnsi="Times New Roman" w:cs="Times New Roman"/>
        </w:rPr>
        <w:t>.</w:t>
      </w:r>
    </w:p>
    <w:p w14:paraId="750CBFEB" w14:textId="77777777" w:rsidR="00023AE9" w:rsidRPr="00FB734A" w:rsidRDefault="00023AE9" w:rsidP="00EC377E">
      <w:pPr>
        <w:pStyle w:val="af9"/>
        <w:suppressAutoHyphens/>
        <w:spacing w:after="0" w:line="240" w:lineRule="auto"/>
        <w:ind w:left="0" w:firstLine="709"/>
        <w:jc w:val="both"/>
        <w:rPr>
          <w:rFonts w:ascii="Times New Roman" w:hAnsi="Times New Roman" w:cs="Times New Roman"/>
        </w:rPr>
      </w:pPr>
    </w:p>
    <w:p w14:paraId="052B8B24"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Наличие (отсутствие) единообразной практики применения НПА</w:t>
      </w:r>
    </w:p>
    <w:p w14:paraId="7285A5CA" w14:textId="791AAEB2" w:rsidR="00023AE9" w:rsidRPr="00FB734A" w:rsidRDefault="00023AE9" w:rsidP="00EC377E">
      <w:pPr>
        <w:pStyle w:val="af9"/>
        <w:suppressAutoHyphens/>
        <w:spacing w:after="0" w:line="240" w:lineRule="auto"/>
        <w:ind w:left="0" w:firstLine="709"/>
        <w:jc w:val="both"/>
        <w:rPr>
          <w:rFonts w:ascii="Times New Roman" w:hAnsi="Times New Roman" w:cs="Times New Roman"/>
          <w:bCs/>
        </w:rPr>
      </w:pPr>
      <w:r w:rsidRPr="00FB734A">
        <w:rPr>
          <w:rFonts w:ascii="Times New Roman" w:hAnsi="Times New Roman" w:cs="Times New Roman"/>
        </w:rPr>
        <w:t xml:space="preserve">Отсутствие единообразной практики применения </w:t>
      </w:r>
      <w:r>
        <w:rPr>
          <w:rFonts w:ascii="Times New Roman" w:hAnsi="Times New Roman" w:cs="Times New Roman"/>
        </w:rPr>
        <w:t>ФАП-</w:t>
      </w:r>
      <w:r w:rsidR="00631B8F">
        <w:rPr>
          <w:rFonts w:ascii="Times New Roman" w:hAnsi="Times New Roman" w:cs="Times New Roman"/>
        </w:rPr>
        <w:t>10</w:t>
      </w:r>
      <w:r>
        <w:rPr>
          <w:rFonts w:ascii="Times New Roman" w:hAnsi="Times New Roman" w:cs="Times New Roman"/>
        </w:rPr>
        <w:t xml:space="preserve"> </w:t>
      </w:r>
      <w:r w:rsidRPr="00FB734A">
        <w:rPr>
          <w:rFonts w:ascii="Times New Roman" w:hAnsi="Times New Roman" w:cs="Times New Roman"/>
          <w:bCs/>
          <w:iCs/>
        </w:rPr>
        <w:t>не выявлено в результате мониторинга.</w:t>
      </w:r>
      <w:r w:rsidRPr="00FB734A">
        <w:rPr>
          <w:rFonts w:ascii="Times New Roman" w:hAnsi="Times New Roman" w:cs="Times New Roman"/>
          <w:bCs/>
          <w:highlight w:val="yellow"/>
        </w:rPr>
        <w:t xml:space="preserve"> </w:t>
      </w:r>
    </w:p>
    <w:p w14:paraId="0C361BB0" w14:textId="77777777" w:rsidR="00023AE9" w:rsidRPr="00FB734A" w:rsidRDefault="00023AE9" w:rsidP="00EC377E">
      <w:pPr>
        <w:pStyle w:val="af9"/>
        <w:suppressAutoHyphens/>
        <w:spacing w:after="0" w:line="240" w:lineRule="auto"/>
        <w:ind w:left="0" w:firstLine="709"/>
        <w:jc w:val="both"/>
        <w:rPr>
          <w:rFonts w:ascii="Times New Roman" w:hAnsi="Times New Roman" w:cs="Times New Roman"/>
        </w:rPr>
      </w:pPr>
    </w:p>
    <w:p w14:paraId="12D0F898"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заявлений по вопросам разъяснения НПА</w:t>
      </w:r>
    </w:p>
    <w:p w14:paraId="75DDA7E5" w14:textId="0FACEA5D" w:rsidR="00023AE9" w:rsidRPr="00FB734A" w:rsidRDefault="00023AE9" w:rsidP="00EC377E">
      <w:pPr>
        <w:pStyle w:val="af9"/>
        <w:suppressAutoHyphens/>
        <w:spacing w:after="0" w:line="240" w:lineRule="auto"/>
        <w:ind w:left="0" w:firstLine="709"/>
        <w:jc w:val="both"/>
        <w:rPr>
          <w:rFonts w:ascii="Times New Roman" w:hAnsi="Times New Roman" w:cs="Times New Roman"/>
          <w:bCs/>
        </w:rPr>
      </w:pPr>
      <w:r w:rsidRPr="00FB734A">
        <w:rPr>
          <w:rFonts w:ascii="Times New Roman" w:hAnsi="Times New Roman" w:cs="Times New Roman"/>
          <w:iCs/>
        </w:rPr>
        <w:t>Обращений граждан</w:t>
      </w:r>
      <w:r w:rsidRPr="00FB734A">
        <w:rPr>
          <w:rFonts w:ascii="Times New Roman" w:hAnsi="Times New Roman" w:cs="Times New Roman"/>
        </w:rPr>
        <w:t xml:space="preserve"> </w:t>
      </w:r>
      <w:r w:rsidRPr="00FB734A">
        <w:rPr>
          <w:rFonts w:ascii="Times New Roman" w:hAnsi="Times New Roman" w:cs="Times New Roman"/>
          <w:iCs/>
        </w:rPr>
        <w:t xml:space="preserve">по вопросам разъяснения </w:t>
      </w:r>
      <w:r>
        <w:rPr>
          <w:rFonts w:ascii="Times New Roman" w:hAnsi="Times New Roman" w:cs="Times New Roman"/>
          <w:iCs/>
        </w:rPr>
        <w:t>ФАП-</w:t>
      </w:r>
      <w:r w:rsidR="00631B8F">
        <w:rPr>
          <w:rFonts w:ascii="Times New Roman" w:hAnsi="Times New Roman" w:cs="Times New Roman"/>
          <w:iCs/>
        </w:rPr>
        <w:t>10</w:t>
      </w:r>
      <w:r w:rsidRPr="00FB734A">
        <w:rPr>
          <w:rFonts w:ascii="Times New Roman" w:hAnsi="Times New Roman" w:cs="Times New Roman"/>
        </w:rPr>
        <w:t xml:space="preserve"> не выявлено. </w:t>
      </w:r>
    </w:p>
    <w:p w14:paraId="537F03BC"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 xml:space="preserve">Из информации о работе с обращениями граждан, зарегистрированными в Минтрансе России, следует, что </w:t>
      </w:r>
      <w:r>
        <w:rPr>
          <w:rFonts w:ascii="Times New Roman" w:hAnsi="Times New Roman" w:cs="Times New Roman"/>
        </w:rPr>
        <w:t xml:space="preserve">ППРФ-658 </w:t>
      </w:r>
      <w:r w:rsidRPr="00FB734A">
        <w:rPr>
          <w:rFonts w:ascii="Times New Roman" w:hAnsi="Times New Roman" w:cs="Times New Roman"/>
        </w:rPr>
        <w:t xml:space="preserve"> не являлся предметом разъяснений в 2024 году. </w:t>
      </w:r>
    </w:p>
    <w:p w14:paraId="4ABF33C4"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В 2024 году отделом документационного обеспечения Департамента управления делами зарегистрировано 31 547 обращений граждан, в том числе 2 180 поступивших посредством Платформы обратной связи.</w:t>
      </w:r>
    </w:p>
    <w:p w14:paraId="2431B255"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16 555 обращений граждан направлены в департаменты Минтранса России, федеральную службу и федеральные агентства, находящиеся в ведении Минтранса России, в организации транспортного комплекса для рассмотрения и ответа авторам обращений.</w:t>
      </w:r>
    </w:p>
    <w:p w14:paraId="21932F56"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По принадлежности направлено 14 992 обращений граждан.</w:t>
      </w:r>
    </w:p>
    <w:p w14:paraId="268BC285"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Наиболее актуальными вопросами для граждан в 2024 году в сфере воздушного транспорта являлись</w:t>
      </w:r>
      <w:r w:rsidRPr="00FB734A">
        <w:rPr>
          <w:rStyle w:val="a4"/>
          <w:rFonts w:ascii="Times New Roman" w:hAnsi="Times New Roman" w:cs="Times New Roman"/>
        </w:rPr>
        <w:footnoteReference w:id="10"/>
      </w:r>
      <w:r w:rsidRPr="00FB734A">
        <w:rPr>
          <w:rFonts w:ascii="Times New Roman" w:hAnsi="Times New Roman" w:cs="Times New Roman"/>
        </w:rPr>
        <w:t>:</w:t>
      </w:r>
    </w:p>
    <w:p w14:paraId="5AB23EB5"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 высокие тарифы на пассажирские авиаперевозки во внутреннем и международном сообщении;</w:t>
      </w:r>
    </w:p>
    <w:p w14:paraId="031C9028"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 возможность приобретения субсидированных авиабилетов;</w:t>
      </w:r>
    </w:p>
    <w:p w14:paraId="79D2FF4E" w14:textId="77777777" w:rsidR="00023AE9" w:rsidRPr="00FB734A" w:rsidRDefault="00023AE9" w:rsidP="00EC377E">
      <w:pPr>
        <w:suppressAutoHyphens/>
        <w:spacing w:after="0" w:line="240" w:lineRule="auto"/>
        <w:ind w:firstLine="709"/>
        <w:jc w:val="both"/>
        <w:rPr>
          <w:rFonts w:ascii="Times New Roman" w:hAnsi="Times New Roman" w:cs="Times New Roman"/>
        </w:rPr>
      </w:pPr>
      <w:r w:rsidRPr="00FB734A">
        <w:rPr>
          <w:rFonts w:ascii="Times New Roman" w:hAnsi="Times New Roman" w:cs="Times New Roman"/>
        </w:rPr>
        <w:t>– разъяснение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14:paraId="2E995D0F" w14:textId="77777777" w:rsidR="00023AE9" w:rsidRPr="00FB734A" w:rsidRDefault="00023AE9" w:rsidP="00EC377E">
      <w:pPr>
        <w:suppressAutoHyphens/>
        <w:spacing w:after="0" w:line="240" w:lineRule="auto"/>
        <w:ind w:firstLine="709"/>
        <w:jc w:val="both"/>
        <w:rPr>
          <w:rFonts w:ascii="Times New Roman" w:hAnsi="Times New Roman" w:cs="Times New Roman"/>
        </w:rPr>
      </w:pPr>
    </w:p>
    <w:p w14:paraId="4C93CD75"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5D3DE681" w14:textId="77777777" w:rsidR="00023AE9" w:rsidRDefault="00023AE9" w:rsidP="00EC377E">
      <w:pPr>
        <w:suppressAutoHyphens/>
        <w:spacing w:after="0" w:line="240" w:lineRule="auto"/>
        <w:ind w:firstLine="709"/>
        <w:jc w:val="both"/>
        <w:rPr>
          <w:rFonts w:ascii="Times New Roman" w:hAnsi="Times New Roman" w:cs="Times New Roman"/>
          <w:bCs/>
        </w:rPr>
      </w:pPr>
    </w:p>
    <w:p w14:paraId="43F95EAD" w14:textId="0F5DBF21" w:rsidR="00023AE9"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 xml:space="preserve">Судебной практики, связанной с удовлетворением (отказом в удовлетворении) требований заявителей в связи с отношениями, урегулированными непосредственно </w:t>
      </w:r>
      <w:r>
        <w:rPr>
          <w:rFonts w:ascii="Times New Roman" w:hAnsi="Times New Roman" w:cs="Times New Roman"/>
          <w:bCs/>
        </w:rPr>
        <w:t>ФАП-10</w:t>
      </w:r>
      <w:r w:rsidRPr="00631B8F">
        <w:rPr>
          <w:rFonts w:ascii="Times New Roman" w:hAnsi="Times New Roman" w:cs="Times New Roman"/>
          <w:bCs/>
        </w:rPr>
        <w:t>, не выявлено</w:t>
      </w:r>
    </w:p>
    <w:p w14:paraId="57E5806B" w14:textId="77777777" w:rsidR="00631B8F" w:rsidRPr="00FB734A" w:rsidRDefault="00631B8F" w:rsidP="00EC377E">
      <w:pPr>
        <w:suppressAutoHyphens/>
        <w:spacing w:after="0" w:line="240" w:lineRule="auto"/>
        <w:ind w:firstLine="709"/>
        <w:jc w:val="both"/>
        <w:rPr>
          <w:rFonts w:ascii="Times New Roman" w:hAnsi="Times New Roman" w:cs="Times New Roman"/>
          <w:bCs/>
        </w:rPr>
      </w:pPr>
    </w:p>
    <w:p w14:paraId="50B1F288"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55B22385" w14:textId="77A7A376" w:rsidR="00023AE9" w:rsidRDefault="00023AE9" w:rsidP="00EC377E">
      <w:pPr>
        <w:suppressAutoHyphens/>
        <w:spacing w:after="0" w:line="240" w:lineRule="auto"/>
        <w:ind w:firstLine="709"/>
        <w:jc w:val="both"/>
        <w:rPr>
          <w:rFonts w:ascii="Times New Roman" w:hAnsi="Times New Roman" w:cs="Times New Roman"/>
          <w:bCs/>
        </w:rPr>
      </w:pPr>
      <w:r w:rsidRPr="00FB734A">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rPr>
        <w:t>ФАП-</w:t>
      </w:r>
      <w:r w:rsidR="00631B8F">
        <w:rPr>
          <w:rFonts w:ascii="Times New Roman" w:hAnsi="Times New Roman" w:cs="Times New Roman"/>
        </w:rPr>
        <w:t>10</w:t>
      </w:r>
      <w:r w:rsidRPr="00FB734A">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sidRPr="00FB734A">
        <w:rPr>
          <w:rFonts w:ascii="Times New Roman" w:hAnsi="Times New Roman" w:cs="Times New Roman"/>
          <w:iCs/>
        </w:rPr>
        <w:t>не выявлено</w:t>
      </w:r>
      <w:r w:rsidRPr="00FB734A">
        <w:rPr>
          <w:rFonts w:ascii="Times New Roman" w:hAnsi="Times New Roman" w:cs="Times New Roman"/>
        </w:rPr>
        <w:t>.</w:t>
      </w:r>
      <w:r>
        <w:rPr>
          <w:rFonts w:ascii="Times New Roman" w:hAnsi="Times New Roman" w:cs="Times New Roman"/>
        </w:rPr>
        <w:t xml:space="preserve"> </w:t>
      </w:r>
    </w:p>
    <w:p w14:paraId="2E099689" w14:textId="77777777" w:rsidR="00023AE9" w:rsidRDefault="00023AE9" w:rsidP="00EC377E">
      <w:pPr>
        <w:suppressAutoHyphens/>
        <w:spacing w:after="0" w:line="240" w:lineRule="auto"/>
        <w:ind w:firstLine="709"/>
        <w:jc w:val="both"/>
        <w:rPr>
          <w:rFonts w:ascii="Times New Roman" w:hAnsi="Times New Roman" w:cs="Times New Roman"/>
          <w:bCs/>
        </w:rPr>
      </w:pPr>
    </w:p>
    <w:p w14:paraId="40E0CADB"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0AD2F92C" w14:textId="77777777" w:rsidR="00023AE9" w:rsidRPr="00FB734A" w:rsidRDefault="00023AE9" w:rsidP="00EC377E">
      <w:pPr>
        <w:pStyle w:val="af9"/>
        <w:suppressAutoHyphens/>
        <w:spacing w:after="0" w:line="240" w:lineRule="auto"/>
        <w:ind w:left="0" w:firstLine="709"/>
        <w:jc w:val="both"/>
        <w:rPr>
          <w:rFonts w:ascii="Times New Roman" w:hAnsi="Times New Roman" w:cs="Times New Roman"/>
          <w:b/>
          <w:bCs/>
        </w:rPr>
      </w:pPr>
    </w:p>
    <w:p w14:paraId="5AADB6A5" w14:textId="7536D01D" w:rsidR="00023AE9" w:rsidRPr="00FB734A" w:rsidRDefault="00023AE9" w:rsidP="00EC377E">
      <w:pPr>
        <w:pStyle w:val="af9"/>
        <w:suppressAutoHyphens/>
        <w:spacing w:after="0" w:line="240" w:lineRule="auto"/>
        <w:ind w:left="0" w:firstLine="709"/>
        <w:jc w:val="both"/>
        <w:rPr>
          <w:rFonts w:ascii="Times New Roman" w:hAnsi="Times New Roman" w:cs="Times New Roman"/>
        </w:rPr>
      </w:pPr>
      <w:r w:rsidRPr="00FB734A">
        <w:rPr>
          <w:rFonts w:ascii="Times New Roman" w:hAnsi="Times New Roman" w:cs="Times New Roman"/>
        </w:rPr>
        <w:t xml:space="preserve">Зафиксированных правонарушений в сфере действия </w:t>
      </w:r>
      <w:r>
        <w:rPr>
          <w:rFonts w:ascii="Times New Roman" w:hAnsi="Times New Roman" w:cs="Times New Roman"/>
        </w:rPr>
        <w:t>ФАП-</w:t>
      </w:r>
      <w:r w:rsidR="00631B8F">
        <w:rPr>
          <w:rFonts w:ascii="Times New Roman" w:hAnsi="Times New Roman" w:cs="Times New Roman"/>
        </w:rPr>
        <w:t>10</w:t>
      </w:r>
      <w:r w:rsidRPr="00FB734A">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5544B17B" w14:textId="77777777" w:rsidR="00023AE9" w:rsidRPr="00FB734A" w:rsidRDefault="00023AE9" w:rsidP="00EC377E">
      <w:pPr>
        <w:pStyle w:val="af9"/>
        <w:suppressAutoHyphens/>
        <w:spacing w:after="0" w:line="240" w:lineRule="auto"/>
        <w:ind w:left="0" w:firstLine="709"/>
        <w:jc w:val="both"/>
        <w:rPr>
          <w:rFonts w:ascii="Times New Roman" w:hAnsi="Times New Roman" w:cs="Times New Roman"/>
        </w:rPr>
      </w:pPr>
    </w:p>
    <w:p w14:paraId="475997D8" w14:textId="77777777" w:rsidR="00023AE9" w:rsidRPr="00FB734A"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2C779D2D" w14:textId="3CD48E5A"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не в полной мере.</w:t>
      </w:r>
    </w:p>
    <w:p w14:paraId="03D59D4B" w14:textId="4165DCE0"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Действующими актами установлены две категории воздушных судов, для которых установлены дифференцированные требования: 1) пилотируемые воздушные суда с максимальной взлетной массой 5 700 кг и более, в том числе вертолеты, максимальная взлетная масса которых составляет 3 100 кг и более; 2) легкие пилотируемые воздушные суда и беспилотные воздушные суда.</w:t>
      </w:r>
    </w:p>
    <w:p w14:paraId="350006D6" w14:textId="7BD75078"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Участники правоотношений считают такие критерии дифференцирования некорректными, указывая на то, что:</w:t>
      </w:r>
    </w:p>
    <w:p w14:paraId="5D13093F" w14:textId="6D9367E5"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 беспилотные воздушные суда имеют очевидную специфику их эксплуатации и поэтому с точки зрения требований к персоналу не могут находиться в одной категории с легкими пилотируемыми воздушными судами;</w:t>
      </w:r>
    </w:p>
    <w:p w14:paraId="3E5696FF" w14:textId="4B05B56D"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 требования к эксплуатантам БВС должны быть дифференцированы для БВС, которые планируется использовать для грузовых перевозок, и для БВС, которые в перспективе планируется использовать для пассажирских перевозок.</w:t>
      </w:r>
    </w:p>
    <w:p w14:paraId="1AEB77B3" w14:textId="4D797F51"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 xml:space="preserve">Участниками правоотношений отмечается, что практически все требования, установленные в отношении потенциальных эксплуатантов БВС, являются избыточными для эксплуатантов, не планирующих осуществление коммерческих пассажирских перевозок. Особое внимание обращается на тот факт, что подпунктом «а» пункта 9 Правил установлено избыточные требования к должностным лицам заявителя по наличию опыта выполнения полетов в качестве КВС не менее трех лет, но при этом в Правилах отсутствуют какие-либо требования, касающиеся опыта работы непосредственно с БАС. </w:t>
      </w:r>
    </w:p>
    <w:p w14:paraId="6324CE32" w14:textId="74057E29"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Последнее представляется актуальным в свете того, что Минтрансом России подготовлен и размещен для обсужденного обсуждения проект приказа об утверждении типовой программы «Подготовка специалистов авиационного персонала гражданской авиации для подтверждения уровня, соответствующего требованиям, предъявляемым к обладателю свидетельства</w:t>
      </w:r>
      <w:r>
        <w:rPr>
          <w:rFonts w:ascii="Times New Roman" w:hAnsi="Times New Roman" w:cs="Times New Roman"/>
          <w:bCs/>
        </w:rPr>
        <w:t xml:space="preserve"> </w:t>
      </w:r>
      <w:r w:rsidRPr="00631B8F">
        <w:rPr>
          <w:rFonts w:ascii="Times New Roman" w:hAnsi="Times New Roman" w:cs="Times New Roman"/>
          <w:bCs/>
        </w:rPr>
        <w:t>внешнего пилота» . Таким образом, указанным проектом приказа фактически предусматривается реализация специализированной программы обучения для внешних пилотов БАС.</w:t>
      </w:r>
    </w:p>
    <w:p w14:paraId="16073C0E" w14:textId="7CCE7166" w:rsidR="00631B8F" w:rsidRPr="00631B8F"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Отмечается также избыточность требований к потенциальному эксплуатанту БВС в части разработки бизнес-плана, содержащего обоснование возможности выполнения планируемой программы полетов в течение 12 месяцев и обеспечения покрытия расходов на ее выполнение без доходов в течение трех месяцев от начала работы, установленное пунктом 88 Правил, в связи с начальной стадией становления рынка коммерческих грузовых перевозок с использованием БВС и высокой сезонностью такого бизнеса.</w:t>
      </w:r>
    </w:p>
    <w:p w14:paraId="060FB3B3" w14:textId="601A7361" w:rsidR="00023AE9" w:rsidRDefault="00631B8F" w:rsidP="00EC377E">
      <w:pPr>
        <w:suppressAutoHyphens/>
        <w:spacing w:after="0" w:line="240" w:lineRule="auto"/>
        <w:ind w:firstLine="709"/>
        <w:jc w:val="both"/>
        <w:rPr>
          <w:rFonts w:ascii="Times New Roman" w:hAnsi="Times New Roman" w:cs="Times New Roman"/>
          <w:bCs/>
        </w:rPr>
      </w:pPr>
      <w:r w:rsidRPr="00631B8F">
        <w:rPr>
          <w:rFonts w:ascii="Times New Roman" w:hAnsi="Times New Roman" w:cs="Times New Roman"/>
          <w:bCs/>
        </w:rPr>
        <w:t>Таким образом, действующее правовое поле в связи с принятием рассматриваемых актов открывает принципиальные возможности для вы-хода на рынок эксплуатантов беспилотных гражданских воздушных судов для осуществления коммерческих грузовых перевозок, однако установ</w:t>
      </w:r>
      <w:r w:rsidR="002B37F8">
        <w:rPr>
          <w:rFonts w:ascii="Times New Roman" w:hAnsi="Times New Roman" w:cs="Times New Roman"/>
          <w:bCs/>
        </w:rPr>
        <w:t>л</w:t>
      </w:r>
      <w:r w:rsidRPr="00631B8F">
        <w:rPr>
          <w:rFonts w:ascii="Times New Roman" w:hAnsi="Times New Roman" w:cs="Times New Roman"/>
          <w:bCs/>
        </w:rPr>
        <w:t>енные требования к потенциальным эксплуатантам на практике мало совместимы с поддержанием рентабельности эксплуатантов БВС, в том числе при переходе из функционирования в рамках ЭПР в функционирование в рамках общего регулирования деятельности эксплуатантов.</w:t>
      </w:r>
    </w:p>
    <w:p w14:paraId="74C72A4D" w14:textId="77777777" w:rsidR="00631B8F" w:rsidRPr="00FB734A" w:rsidRDefault="00631B8F" w:rsidP="00EC377E">
      <w:pPr>
        <w:suppressAutoHyphens/>
        <w:spacing w:after="0" w:line="240" w:lineRule="auto"/>
        <w:ind w:firstLine="709"/>
        <w:jc w:val="both"/>
        <w:rPr>
          <w:rFonts w:ascii="Times New Roman" w:hAnsi="Times New Roman" w:cs="Times New Roman"/>
        </w:rPr>
      </w:pPr>
    </w:p>
    <w:p w14:paraId="236D8D81"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0C60B16F" w14:textId="0DD6FFE6" w:rsidR="00023AE9" w:rsidRDefault="00631B8F" w:rsidP="00EC377E">
      <w:pPr>
        <w:pStyle w:val="af9"/>
        <w:suppressAutoHyphens/>
        <w:spacing w:line="240" w:lineRule="auto"/>
        <w:ind w:left="0" w:firstLine="709"/>
        <w:jc w:val="both"/>
        <w:rPr>
          <w:rFonts w:ascii="Times New Roman" w:hAnsi="Times New Roman" w:cs="Times New Roman"/>
        </w:rPr>
      </w:pPr>
      <w:r w:rsidRPr="00631B8F">
        <w:rPr>
          <w:rFonts w:ascii="Times New Roman" w:hAnsi="Times New Roman" w:cs="Times New Roman"/>
        </w:rPr>
        <w:t>Выделить исчерпывающий объем требований, не связанных непосредственно с использованием воздушного пространства, к БВС и их эк</w:t>
      </w:r>
      <w:r w:rsidR="002B37F8">
        <w:rPr>
          <w:rFonts w:ascii="Times New Roman" w:hAnsi="Times New Roman" w:cs="Times New Roman"/>
        </w:rPr>
        <w:t>с</w:t>
      </w:r>
      <w:r w:rsidRPr="00631B8F">
        <w:rPr>
          <w:rFonts w:ascii="Times New Roman" w:hAnsi="Times New Roman" w:cs="Times New Roman"/>
        </w:rPr>
        <w:t xml:space="preserve">плуатантам в отдельный </w:t>
      </w:r>
      <w:r w:rsidR="00663003">
        <w:rPr>
          <w:rFonts w:ascii="Times New Roman" w:hAnsi="Times New Roman" w:cs="Times New Roman"/>
        </w:rPr>
        <w:t>НПА.</w:t>
      </w:r>
    </w:p>
    <w:p w14:paraId="072514FF" w14:textId="77777777" w:rsidR="00631B8F" w:rsidRDefault="00631B8F" w:rsidP="00EC377E">
      <w:pPr>
        <w:pStyle w:val="af9"/>
        <w:suppressAutoHyphens/>
        <w:spacing w:line="240" w:lineRule="auto"/>
        <w:ind w:left="0" w:firstLine="709"/>
        <w:jc w:val="both"/>
        <w:rPr>
          <w:rFonts w:ascii="Times New Roman" w:hAnsi="Times New Roman" w:cs="Times New Roman"/>
        </w:rPr>
      </w:pPr>
    </w:p>
    <w:p w14:paraId="7483A9D7" w14:textId="77777777" w:rsidR="00023AE9" w:rsidRDefault="00023AE9" w:rsidP="00EC377E">
      <w:pPr>
        <w:pStyle w:val="af9"/>
        <w:numPr>
          <w:ilvl w:val="1"/>
          <w:numId w:val="27"/>
        </w:numPr>
        <w:suppressAutoHyphens/>
        <w:spacing w:after="0" w:line="240" w:lineRule="auto"/>
        <w:ind w:left="0" w:firstLine="709"/>
        <w:jc w:val="both"/>
        <w:rPr>
          <w:rFonts w:ascii="Times New Roman" w:hAnsi="Times New Roman" w:cs="Times New Roman"/>
          <w:b/>
          <w:bCs/>
        </w:rPr>
      </w:pPr>
      <w:r w:rsidRPr="00FB734A">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4696EE35" w14:textId="52863F0D" w:rsidR="00663003" w:rsidRPr="00663003" w:rsidRDefault="00663003" w:rsidP="00663003">
      <w:pPr>
        <w:suppressAutoHyphens/>
        <w:spacing w:after="0" w:line="240" w:lineRule="auto"/>
        <w:jc w:val="both"/>
        <w:rPr>
          <w:rFonts w:ascii="Times New Roman" w:hAnsi="Times New Roman" w:cs="Times New Roman"/>
        </w:rPr>
      </w:pPr>
      <w:proofErr w:type="spellStart"/>
      <w:r w:rsidRPr="00663003">
        <w:rPr>
          <w:rFonts w:ascii="Times New Roman" w:hAnsi="Times New Roman" w:cs="Times New Roman"/>
        </w:rPr>
        <w:t>Закрепеление</w:t>
      </w:r>
      <w:proofErr w:type="spellEnd"/>
      <w:r w:rsidRPr="00663003">
        <w:rPr>
          <w:rFonts w:ascii="Times New Roman" w:hAnsi="Times New Roman" w:cs="Times New Roman"/>
        </w:rPr>
        <w:t xml:space="preserve"> в </w:t>
      </w:r>
      <w:proofErr w:type="spellStart"/>
      <w:r w:rsidRPr="00663003">
        <w:rPr>
          <w:rFonts w:ascii="Times New Roman" w:hAnsi="Times New Roman" w:cs="Times New Roman"/>
        </w:rPr>
        <w:t>ВзК</w:t>
      </w:r>
      <w:proofErr w:type="spellEnd"/>
      <w:r w:rsidRPr="00663003">
        <w:rPr>
          <w:rFonts w:ascii="Times New Roman" w:hAnsi="Times New Roman" w:cs="Times New Roman"/>
        </w:rPr>
        <w:t xml:space="preserve"> дифференцированных требований к эксплуатантам БАС в зависимости от класса БАС</w:t>
      </w:r>
      <w:r>
        <w:rPr>
          <w:rFonts w:ascii="Times New Roman" w:hAnsi="Times New Roman" w:cs="Times New Roman"/>
        </w:rPr>
        <w:t>,</w:t>
      </w:r>
    </w:p>
    <w:p w14:paraId="3F4C229B" w14:textId="4CE4F41D" w:rsidR="00663003" w:rsidRPr="00663003" w:rsidRDefault="00663003" w:rsidP="00663003">
      <w:pPr>
        <w:suppressAutoHyphens/>
        <w:spacing w:after="0" w:line="240" w:lineRule="auto"/>
        <w:jc w:val="both"/>
        <w:rPr>
          <w:rFonts w:ascii="Times New Roman" w:hAnsi="Times New Roman" w:cs="Times New Roman"/>
        </w:rPr>
      </w:pPr>
      <w:r w:rsidRPr="00663003">
        <w:rPr>
          <w:rFonts w:ascii="Times New Roman" w:hAnsi="Times New Roman" w:cs="Times New Roman"/>
        </w:rPr>
        <w:t xml:space="preserve">сокращение количества требуемых документов </w:t>
      </w:r>
      <w:r>
        <w:rPr>
          <w:rFonts w:ascii="Times New Roman" w:hAnsi="Times New Roman" w:cs="Times New Roman"/>
        </w:rPr>
        <w:t xml:space="preserve">при сертификации эксплуатанта, </w:t>
      </w:r>
      <w:r w:rsidRPr="00663003">
        <w:rPr>
          <w:rFonts w:ascii="Times New Roman" w:hAnsi="Times New Roman" w:cs="Times New Roman"/>
        </w:rPr>
        <w:t xml:space="preserve">перевод сертификации эксплуатанта </w:t>
      </w:r>
      <w:r>
        <w:rPr>
          <w:rFonts w:ascii="Times New Roman" w:hAnsi="Times New Roman" w:cs="Times New Roman"/>
        </w:rPr>
        <w:t xml:space="preserve">из разрешительной </w:t>
      </w:r>
      <w:r w:rsidRPr="00663003">
        <w:rPr>
          <w:rFonts w:ascii="Times New Roman" w:hAnsi="Times New Roman" w:cs="Times New Roman"/>
        </w:rPr>
        <w:t>в заявительную форму с минимальным набором документов</w:t>
      </w:r>
      <w:r>
        <w:rPr>
          <w:rFonts w:ascii="Times New Roman" w:hAnsi="Times New Roman" w:cs="Times New Roman"/>
        </w:rPr>
        <w:t>.</w:t>
      </w:r>
    </w:p>
    <w:p w14:paraId="66854D72" w14:textId="77777777" w:rsidR="00663003" w:rsidRPr="00663003" w:rsidRDefault="00663003" w:rsidP="00663003">
      <w:pPr>
        <w:suppressAutoHyphens/>
        <w:spacing w:after="0" w:line="240" w:lineRule="auto"/>
        <w:jc w:val="both"/>
        <w:rPr>
          <w:rFonts w:ascii="Times New Roman" w:hAnsi="Times New Roman" w:cs="Times New Roman"/>
          <w:b/>
          <w:bCs/>
        </w:rPr>
      </w:pPr>
    </w:p>
    <w:p w14:paraId="7A1797FC" w14:textId="3EC7541B" w:rsidR="00023AE9" w:rsidRDefault="00023AE9" w:rsidP="003D67A4">
      <w:pPr>
        <w:pStyle w:val="af9"/>
        <w:numPr>
          <w:ilvl w:val="1"/>
          <w:numId w:val="27"/>
        </w:numPr>
        <w:suppressAutoHyphens/>
        <w:spacing w:after="0" w:line="240" w:lineRule="auto"/>
        <w:ind w:left="0" w:firstLine="709"/>
        <w:jc w:val="both"/>
        <w:rPr>
          <w:rFonts w:ascii="Times New Roman" w:hAnsi="Times New Roman" w:cs="Times New Roman"/>
          <w:b/>
          <w:bCs/>
        </w:rPr>
      </w:pPr>
      <w:r>
        <w:rPr>
          <w:rFonts w:ascii="Times New Roman" w:hAnsi="Times New Roman" w:cs="Times New Roman"/>
          <w:b/>
          <w:bCs/>
        </w:rPr>
        <w:t xml:space="preserve">Включить в ЗДК </w:t>
      </w:r>
      <w:proofErr w:type="spellStart"/>
      <w:r>
        <w:rPr>
          <w:rFonts w:ascii="Times New Roman" w:hAnsi="Times New Roman" w:cs="Times New Roman"/>
          <w:b/>
          <w:bCs/>
        </w:rPr>
        <w:t>Аэронет</w:t>
      </w:r>
      <w:proofErr w:type="spellEnd"/>
      <w:r>
        <w:rPr>
          <w:rFonts w:ascii="Times New Roman" w:hAnsi="Times New Roman" w:cs="Times New Roman"/>
          <w:b/>
          <w:bCs/>
        </w:rPr>
        <w:t xml:space="preserve"> мероприяти</w:t>
      </w:r>
      <w:r w:rsidR="003D67A4">
        <w:rPr>
          <w:rFonts w:ascii="Times New Roman" w:hAnsi="Times New Roman" w:cs="Times New Roman"/>
          <w:b/>
          <w:bCs/>
        </w:rPr>
        <w:t>я</w:t>
      </w:r>
      <w:r>
        <w:rPr>
          <w:rFonts w:ascii="Times New Roman" w:hAnsi="Times New Roman" w:cs="Times New Roman"/>
          <w:b/>
          <w:bCs/>
        </w:rPr>
        <w:t>:</w:t>
      </w:r>
    </w:p>
    <w:p w14:paraId="762E9A8D" w14:textId="77777777" w:rsidR="00023AE9" w:rsidRDefault="00023AE9" w:rsidP="00EC377E">
      <w:pPr>
        <w:pStyle w:val="af9"/>
        <w:suppressAutoHyphens/>
        <w:spacing w:after="0" w:line="240" w:lineRule="auto"/>
        <w:ind w:left="0" w:firstLine="709"/>
        <w:jc w:val="both"/>
        <w:rPr>
          <w:rFonts w:ascii="Times New Roman" w:hAnsi="Times New Roman" w:cs="Times New Roman"/>
          <w:b/>
          <w:bCs/>
        </w:rPr>
      </w:pPr>
    </w:p>
    <w:tbl>
      <w:tblPr>
        <w:tblW w:w="4935"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393"/>
        <w:gridCol w:w="2157"/>
        <w:gridCol w:w="2443"/>
        <w:gridCol w:w="867"/>
        <w:gridCol w:w="2343"/>
      </w:tblGrid>
      <w:tr w:rsidR="003D67A4" w:rsidRPr="00EE320C" w14:paraId="5E438B9F" w14:textId="77777777" w:rsidTr="00930BED">
        <w:tc>
          <w:tcPr>
            <w:tcW w:w="1173" w:type="pct"/>
            <w:vAlign w:val="center"/>
          </w:tcPr>
          <w:p w14:paraId="513A7375"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 xml:space="preserve">Наименование </w:t>
            </w:r>
          </w:p>
          <w:p w14:paraId="4A6C3050"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мероприятия</w:t>
            </w:r>
          </w:p>
        </w:tc>
        <w:tc>
          <w:tcPr>
            <w:tcW w:w="1057" w:type="pct"/>
            <w:tcBorders>
              <w:bottom w:val="single" w:sz="4" w:space="0" w:color="auto"/>
            </w:tcBorders>
            <w:vAlign w:val="center"/>
          </w:tcPr>
          <w:p w14:paraId="33863A9D"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Вид документа</w:t>
            </w:r>
          </w:p>
        </w:tc>
        <w:tc>
          <w:tcPr>
            <w:tcW w:w="1197" w:type="pct"/>
            <w:vAlign w:val="center"/>
          </w:tcPr>
          <w:p w14:paraId="3F8372CD"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 xml:space="preserve">Ожидаемый </w:t>
            </w:r>
          </w:p>
          <w:p w14:paraId="30D7ED2D"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результат</w:t>
            </w:r>
          </w:p>
        </w:tc>
        <w:tc>
          <w:tcPr>
            <w:tcW w:w="425" w:type="pct"/>
            <w:vAlign w:val="center"/>
          </w:tcPr>
          <w:p w14:paraId="66B2B4DB"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Срок</w:t>
            </w:r>
          </w:p>
        </w:tc>
        <w:tc>
          <w:tcPr>
            <w:tcW w:w="1149" w:type="pct"/>
            <w:vAlign w:val="center"/>
          </w:tcPr>
          <w:p w14:paraId="70D129C5"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 xml:space="preserve">Исполнитель </w:t>
            </w:r>
          </w:p>
          <w:p w14:paraId="233C6035" w14:textId="77777777" w:rsidR="00631B8F" w:rsidRPr="00EE320C" w:rsidRDefault="00631B8F" w:rsidP="003D67A4">
            <w:pPr>
              <w:pStyle w:val="ConsPlusNormal"/>
              <w:suppressAutoHyphens/>
              <w:contextualSpacing/>
              <w:rPr>
                <w:rFonts w:ascii="Times New Roman" w:hAnsi="Times New Roman" w:cs="Times New Roman"/>
                <w:b/>
                <w:sz w:val="18"/>
                <w:szCs w:val="18"/>
              </w:rPr>
            </w:pPr>
            <w:r w:rsidRPr="00EE320C">
              <w:rPr>
                <w:rFonts w:ascii="Times New Roman" w:hAnsi="Times New Roman" w:cs="Times New Roman"/>
                <w:b/>
                <w:sz w:val="18"/>
                <w:szCs w:val="18"/>
              </w:rPr>
              <w:t>(соисполнители)</w:t>
            </w:r>
          </w:p>
        </w:tc>
      </w:tr>
      <w:tr w:rsidR="003D67A4" w:rsidRPr="00EE320C" w14:paraId="64DC12D4" w14:textId="77777777" w:rsidTr="00930BED">
        <w:trPr>
          <w:trHeight w:val="768"/>
        </w:trPr>
        <w:tc>
          <w:tcPr>
            <w:tcW w:w="1173" w:type="pct"/>
          </w:tcPr>
          <w:p w14:paraId="36CB8FF3" w14:textId="77777777" w:rsidR="003D67A4"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Установление возможности применения дифференцированных требований в области обязательной сертификации в гражданской авиации в зависимости от класса БАС, наделение Правительства РФ правом установления классификации гражданских беспилотных авиационных систем (далее – БАС) на основе риск-ориентированного подхода в зависимости от ожидаемых целей и условий эксплуатации БАС.</w:t>
            </w:r>
          </w:p>
          <w:p w14:paraId="3A5E2F79" w14:textId="77777777" w:rsidR="003D67A4" w:rsidRPr="00EE320C" w:rsidRDefault="003D67A4" w:rsidP="003D67A4">
            <w:pPr>
              <w:pStyle w:val="ConsPlusNormal"/>
              <w:suppressAutoHyphens/>
              <w:contextualSpacing/>
              <w:rPr>
                <w:rFonts w:ascii="Times New Roman" w:hAnsi="Times New Roman" w:cs="Times New Roman"/>
                <w:sz w:val="18"/>
                <w:szCs w:val="18"/>
              </w:rPr>
            </w:pPr>
          </w:p>
          <w:p w14:paraId="4A5018C3" w14:textId="77777777" w:rsidR="003D67A4"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Установление классификации БАС на основе риск-ориентированного подхода в зависимости от ожидаемых целей и условий эксплуатации БАС.</w:t>
            </w:r>
          </w:p>
          <w:p w14:paraId="7DD2C894" w14:textId="77777777" w:rsidR="003D67A4" w:rsidRPr="00EE320C" w:rsidRDefault="003D67A4" w:rsidP="003D67A4">
            <w:pPr>
              <w:pStyle w:val="ConsPlusNormal"/>
              <w:suppressAutoHyphens/>
              <w:contextualSpacing/>
              <w:rPr>
                <w:rFonts w:ascii="Times New Roman" w:hAnsi="Times New Roman" w:cs="Times New Roman"/>
                <w:sz w:val="18"/>
                <w:szCs w:val="18"/>
              </w:rPr>
            </w:pPr>
          </w:p>
          <w:p w14:paraId="3206AF1E" w14:textId="77777777" w:rsidR="00631B8F"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 xml:space="preserve">Установление полномочий Минтранса России на утверждение  Определение критериев и дифференцированных в соответствии с установленной классификацией по таким критериям требований к объектам обязательной сертификации в сфере гражданской авиации, а также правил и порядка проведения процедуры  подтверждения соответствия таким требованиям  </w:t>
            </w:r>
          </w:p>
          <w:p w14:paraId="7D3A38AA" w14:textId="77777777" w:rsidR="003D67A4" w:rsidRPr="00EE320C" w:rsidRDefault="003D67A4" w:rsidP="003D67A4">
            <w:pPr>
              <w:pStyle w:val="ConsPlusNormal"/>
              <w:suppressAutoHyphens/>
              <w:contextualSpacing/>
              <w:rPr>
                <w:rFonts w:ascii="Times New Roman" w:hAnsi="Times New Roman" w:cs="Times New Roman"/>
                <w:sz w:val="18"/>
                <w:szCs w:val="18"/>
              </w:rPr>
            </w:pPr>
          </w:p>
          <w:p w14:paraId="60503FB5" w14:textId="12A7E4DD" w:rsidR="003D67A4"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Установление требований к объектам обязательной сертификации (АТ, разработчики/изготовители АТ, ОТО, эксплуатанты, АП, АУЦ) в соответствии с установленной классификацией БАС, а также  порядка и процедур подтверждения соответствия этим требованиям</w:t>
            </w:r>
          </w:p>
        </w:tc>
        <w:tc>
          <w:tcPr>
            <w:tcW w:w="1057" w:type="pct"/>
          </w:tcPr>
          <w:p w14:paraId="151BBC85" w14:textId="77777777" w:rsidR="00631B8F" w:rsidRPr="00EE320C" w:rsidRDefault="003D67A4" w:rsidP="003D67A4">
            <w:pPr>
              <w:suppressAutoHyphens/>
              <w:autoSpaceDE w:val="0"/>
              <w:autoSpaceDN w:val="0"/>
              <w:adjustRightInd w:val="0"/>
              <w:contextualSpacing/>
              <w:rPr>
                <w:rFonts w:ascii="Times New Roman" w:hAnsi="Times New Roman" w:cs="Times New Roman"/>
                <w:sz w:val="18"/>
                <w:szCs w:val="18"/>
              </w:rPr>
            </w:pPr>
            <w:r w:rsidRPr="00EE320C">
              <w:rPr>
                <w:rFonts w:ascii="Times New Roman" w:hAnsi="Times New Roman" w:cs="Times New Roman"/>
                <w:sz w:val="18"/>
                <w:szCs w:val="18"/>
              </w:rPr>
              <w:t>федеральный закон о внесении изменений в Воздушный кодекс Российской Федерации в части  установления полномочий Правительства РФ на применение риск-ориентированного регулирования авиационной деятельности в зависимости от класса беспилотной авиационной системы</w:t>
            </w:r>
          </w:p>
          <w:p w14:paraId="1F4A6D3D" w14:textId="77777777" w:rsidR="003D67A4" w:rsidRPr="00EE320C" w:rsidRDefault="003D67A4" w:rsidP="003D67A4">
            <w:pPr>
              <w:suppressAutoHyphens/>
              <w:autoSpaceDE w:val="0"/>
              <w:autoSpaceDN w:val="0"/>
              <w:adjustRightInd w:val="0"/>
              <w:contextualSpacing/>
              <w:rPr>
                <w:rFonts w:ascii="Times New Roman" w:hAnsi="Times New Roman" w:cs="Times New Roman"/>
                <w:sz w:val="18"/>
                <w:szCs w:val="18"/>
              </w:rPr>
            </w:pPr>
          </w:p>
          <w:p w14:paraId="0EBE57CF" w14:textId="77777777" w:rsidR="003D67A4" w:rsidRPr="00EE320C" w:rsidRDefault="003D67A4" w:rsidP="003D67A4">
            <w:pPr>
              <w:suppressAutoHyphens/>
              <w:autoSpaceDE w:val="0"/>
              <w:autoSpaceDN w:val="0"/>
              <w:adjustRightInd w:val="0"/>
              <w:contextualSpacing/>
              <w:rPr>
                <w:rFonts w:ascii="Times New Roman" w:hAnsi="Times New Roman" w:cs="Times New Roman"/>
                <w:sz w:val="18"/>
                <w:szCs w:val="18"/>
              </w:rPr>
            </w:pPr>
            <w:r w:rsidRPr="00EE320C">
              <w:rPr>
                <w:rFonts w:ascii="Times New Roman" w:hAnsi="Times New Roman" w:cs="Times New Roman"/>
                <w:sz w:val="18"/>
                <w:szCs w:val="18"/>
              </w:rPr>
              <w:t>Постановление Правительства РФ «О классификации гражданских беспилотных авиационных систем»</w:t>
            </w:r>
          </w:p>
          <w:p w14:paraId="7CF703A2" w14:textId="77777777" w:rsidR="003D67A4" w:rsidRPr="00EE320C" w:rsidRDefault="003D67A4" w:rsidP="003D67A4">
            <w:pPr>
              <w:suppressAutoHyphens/>
              <w:autoSpaceDE w:val="0"/>
              <w:autoSpaceDN w:val="0"/>
              <w:adjustRightInd w:val="0"/>
              <w:contextualSpacing/>
              <w:rPr>
                <w:rFonts w:ascii="Times New Roman" w:hAnsi="Times New Roman" w:cs="Times New Roman"/>
                <w:sz w:val="18"/>
                <w:szCs w:val="18"/>
              </w:rPr>
            </w:pPr>
          </w:p>
          <w:p w14:paraId="01A8E0A5" w14:textId="2154F82A" w:rsidR="003D67A4" w:rsidRPr="00EE320C" w:rsidRDefault="003D67A4" w:rsidP="003D67A4">
            <w:pPr>
              <w:suppressAutoHyphens/>
              <w:autoSpaceDE w:val="0"/>
              <w:autoSpaceDN w:val="0"/>
              <w:adjustRightInd w:val="0"/>
              <w:contextualSpacing/>
              <w:rPr>
                <w:rFonts w:ascii="Times New Roman" w:hAnsi="Times New Roman" w:cs="Times New Roman"/>
                <w:sz w:val="18"/>
                <w:szCs w:val="18"/>
              </w:rPr>
            </w:pPr>
            <w:r w:rsidRPr="00EE320C">
              <w:rPr>
                <w:rFonts w:ascii="Times New Roman" w:hAnsi="Times New Roman" w:cs="Times New Roman"/>
                <w:sz w:val="18"/>
                <w:szCs w:val="18"/>
              </w:rPr>
              <w:t xml:space="preserve">Издание федеральных авиационных правил, устанавливающих дифференцированных требований к объектам обязательной сертификации  </w:t>
            </w:r>
          </w:p>
        </w:tc>
        <w:tc>
          <w:tcPr>
            <w:tcW w:w="1197" w:type="pct"/>
          </w:tcPr>
          <w:p w14:paraId="681A3412" w14:textId="77777777" w:rsidR="003D67A4"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сформированы нормативные условия для установления актом Правительства Российской Федерации риск-ориентированного регулирования авиационной деятельности в зависимости от класса беспилотной авиационной системы;</w:t>
            </w:r>
          </w:p>
          <w:p w14:paraId="504C782C" w14:textId="77777777" w:rsidR="003D67A4" w:rsidRPr="00EE320C" w:rsidRDefault="003D67A4" w:rsidP="003D67A4">
            <w:pPr>
              <w:pStyle w:val="ConsPlusNormal"/>
              <w:suppressAutoHyphens/>
              <w:contextualSpacing/>
              <w:rPr>
                <w:rFonts w:ascii="Times New Roman" w:hAnsi="Times New Roman" w:cs="Times New Roman"/>
                <w:sz w:val="18"/>
                <w:szCs w:val="18"/>
              </w:rPr>
            </w:pPr>
          </w:p>
          <w:p w14:paraId="20AAFD76" w14:textId="77777777" w:rsidR="003D67A4"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сформированы нормативные условия для дифференцированного регулирования при допуске беспилотных авиационных систем к эксплуатации, допуске юридических лиц и индивидуальных предпринимателей</w:t>
            </w:r>
          </w:p>
          <w:p w14:paraId="5ACA6AA9" w14:textId="77777777" w:rsidR="003D67A4"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к деятельности, подготовке и допуске к профессии специалистов авиационного персонала;</w:t>
            </w:r>
          </w:p>
          <w:p w14:paraId="226ACA96" w14:textId="77777777" w:rsidR="003D67A4" w:rsidRPr="00EE320C" w:rsidRDefault="003D67A4" w:rsidP="003D67A4">
            <w:pPr>
              <w:pStyle w:val="ConsPlusNormal"/>
              <w:suppressAutoHyphens/>
              <w:contextualSpacing/>
              <w:rPr>
                <w:rFonts w:ascii="Times New Roman" w:hAnsi="Times New Roman" w:cs="Times New Roman"/>
                <w:sz w:val="18"/>
                <w:szCs w:val="18"/>
              </w:rPr>
            </w:pPr>
          </w:p>
          <w:p w14:paraId="75EA9343" w14:textId="77777777" w:rsidR="003D67A4" w:rsidRPr="00EE320C" w:rsidRDefault="003D67A4" w:rsidP="003D67A4">
            <w:pPr>
              <w:pStyle w:val="ConsPlusNormal"/>
              <w:suppressAutoHyphens/>
              <w:contextualSpacing/>
              <w:rPr>
                <w:rFonts w:ascii="Times New Roman" w:hAnsi="Times New Roman" w:cs="Times New Roman"/>
                <w:sz w:val="18"/>
                <w:szCs w:val="18"/>
              </w:rPr>
            </w:pPr>
            <w:proofErr w:type="spellStart"/>
            <w:r w:rsidRPr="00EE320C">
              <w:rPr>
                <w:rFonts w:ascii="Times New Roman" w:hAnsi="Times New Roman" w:cs="Times New Roman"/>
                <w:sz w:val="18"/>
                <w:szCs w:val="18"/>
              </w:rPr>
              <w:t>созданиеы</w:t>
            </w:r>
            <w:proofErr w:type="spellEnd"/>
            <w:r w:rsidRPr="00EE320C">
              <w:rPr>
                <w:rFonts w:ascii="Times New Roman" w:hAnsi="Times New Roman" w:cs="Times New Roman"/>
                <w:sz w:val="18"/>
                <w:szCs w:val="18"/>
              </w:rPr>
              <w:t xml:space="preserve"> </w:t>
            </w:r>
            <w:proofErr w:type="spellStart"/>
            <w:r w:rsidRPr="00EE320C">
              <w:rPr>
                <w:rFonts w:ascii="Times New Roman" w:hAnsi="Times New Roman" w:cs="Times New Roman"/>
                <w:sz w:val="18"/>
                <w:szCs w:val="18"/>
              </w:rPr>
              <w:t>условийя</w:t>
            </w:r>
            <w:proofErr w:type="spellEnd"/>
            <w:r w:rsidRPr="00EE320C">
              <w:rPr>
                <w:rFonts w:ascii="Times New Roman" w:hAnsi="Times New Roman" w:cs="Times New Roman"/>
                <w:sz w:val="18"/>
                <w:szCs w:val="18"/>
              </w:rPr>
              <w:t xml:space="preserve"> для развития рынка коммерческих воздушных перевозок грузов </w:t>
            </w:r>
          </w:p>
          <w:p w14:paraId="6E3140FB" w14:textId="43206913" w:rsidR="00631B8F" w:rsidRPr="00EE320C" w:rsidRDefault="003D67A4"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с использованием применения беспилотных гражданских воздушных систем при учете различных критериев использования таких систем и установленных дифференцированных требований</w:t>
            </w:r>
          </w:p>
        </w:tc>
        <w:tc>
          <w:tcPr>
            <w:tcW w:w="425" w:type="pct"/>
          </w:tcPr>
          <w:p w14:paraId="7296C8ED" w14:textId="77777777" w:rsidR="00631B8F" w:rsidRPr="00EE320C" w:rsidRDefault="00631B8F" w:rsidP="003D67A4">
            <w:pPr>
              <w:pStyle w:val="ConsPlusNormal"/>
              <w:suppressAutoHyphens/>
              <w:contextualSpacing/>
              <w:rPr>
                <w:rFonts w:ascii="Times New Roman" w:hAnsi="Times New Roman" w:cs="Times New Roman"/>
                <w:sz w:val="18"/>
                <w:szCs w:val="18"/>
              </w:rPr>
            </w:pPr>
          </w:p>
        </w:tc>
        <w:tc>
          <w:tcPr>
            <w:tcW w:w="1149" w:type="pct"/>
          </w:tcPr>
          <w:p w14:paraId="1DA73418" w14:textId="77777777" w:rsidR="00631B8F" w:rsidRPr="00EE320C" w:rsidRDefault="00631B8F"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Минтранс России</w:t>
            </w:r>
          </w:p>
          <w:p w14:paraId="32864A45" w14:textId="77777777" w:rsidR="00631B8F" w:rsidRPr="00EE320C" w:rsidRDefault="00631B8F" w:rsidP="003D67A4">
            <w:pPr>
              <w:pStyle w:val="ConsPlusNormal"/>
              <w:suppressAutoHyphens/>
              <w:contextualSpacing/>
              <w:rPr>
                <w:rFonts w:ascii="Times New Roman" w:hAnsi="Times New Roman" w:cs="Times New Roman"/>
                <w:sz w:val="18"/>
                <w:szCs w:val="18"/>
              </w:rPr>
            </w:pPr>
            <w:r w:rsidRPr="00EE320C">
              <w:rPr>
                <w:rFonts w:ascii="Times New Roman" w:hAnsi="Times New Roman" w:cs="Times New Roman"/>
                <w:sz w:val="18"/>
                <w:szCs w:val="18"/>
              </w:rPr>
              <w:t>Росавиация</w:t>
            </w:r>
          </w:p>
        </w:tc>
      </w:tr>
    </w:tbl>
    <w:p w14:paraId="54A5D79B" w14:textId="77777777" w:rsidR="00631B8F" w:rsidRDefault="00631B8F" w:rsidP="00EC377E">
      <w:pPr>
        <w:pStyle w:val="af9"/>
        <w:suppressAutoHyphens/>
        <w:spacing w:after="0" w:line="240" w:lineRule="auto"/>
        <w:ind w:left="0" w:firstLine="709"/>
        <w:jc w:val="both"/>
        <w:rPr>
          <w:rFonts w:ascii="Times New Roman" w:hAnsi="Times New Roman" w:cs="Times New Roman"/>
          <w:b/>
          <w:bCs/>
        </w:rPr>
      </w:pPr>
    </w:p>
    <w:p w14:paraId="20DE88F7" w14:textId="77777777" w:rsidR="00631B8F" w:rsidRDefault="00631B8F" w:rsidP="00EC377E">
      <w:pPr>
        <w:pStyle w:val="af9"/>
        <w:suppressAutoHyphens/>
        <w:spacing w:after="0" w:line="240" w:lineRule="auto"/>
        <w:ind w:left="0" w:firstLine="709"/>
        <w:jc w:val="both"/>
        <w:rPr>
          <w:rFonts w:ascii="Times New Roman" w:hAnsi="Times New Roman" w:cs="Times New Roman"/>
          <w:b/>
          <w:bCs/>
        </w:rPr>
      </w:pPr>
    </w:p>
    <w:p w14:paraId="6980D661" w14:textId="1D266D2A" w:rsidR="00631B8F" w:rsidRDefault="00631B8F" w:rsidP="00EC377E">
      <w:pPr>
        <w:suppressAutoHyphens/>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66369A0E" w14:textId="77777777" w:rsidR="00787C21" w:rsidRPr="00787C21" w:rsidRDefault="00787C21" w:rsidP="00DA6A73">
      <w:pPr>
        <w:spacing w:after="0" w:line="240" w:lineRule="auto"/>
        <w:ind w:firstLine="709"/>
        <w:jc w:val="both"/>
        <w:rPr>
          <w:rFonts w:ascii="Times New Roman" w:hAnsi="Times New Roman" w:cs="Times New Roman"/>
          <w:b/>
          <w:sz w:val="28"/>
          <w:szCs w:val="28"/>
        </w:rPr>
      </w:pPr>
    </w:p>
    <w:p w14:paraId="6294B99B" w14:textId="77777777" w:rsidR="00787C21" w:rsidRDefault="00787C21" w:rsidP="00DA6A73">
      <w:pPr>
        <w:pStyle w:val="af9"/>
        <w:numPr>
          <w:ilvl w:val="0"/>
          <w:numId w:val="3"/>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П</w:t>
      </w:r>
      <w:r w:rsidR="0045291B" w:rsidRPr="00787C21">
        <w:rPr>
          <w:rFonts w:ascii="Times New Roman" w:hAnsi="Times New Roman" w:cs="Times New Roman"/>
          <w:b/>
          <w:sz w:val="28"/>
          <w:szCs w:val="28"/>
        </w:rPr>
        <w:t xml:space="preserve">риказ Минтруда России от 14.09.2022 г. № 526н «Об утверждении профессионального стандарта «Специалист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 (далее – Профстандарт </w:t>
      </w:r>
      <w:r w:rsidR="00BA04CE" w:rsidRPr="00787C21">
        <w:rPr>
          <w:rFonts w:ascii="Times New Roman" w:hAnsi="Times New Roman" w:cs="Times New Roman"/>
          <w:b/>
          <w:sz w:val="28"/>
          <w:szCs w:val="28"/>
        </w:rPr>
        <w:t>«</w:t>
      </w:r>
      <w:r w:rsidR="0045291B" w:rsidRPr="00787C21">
        <w:rPr>
          <w:rFonts w:ascii="Times New Roman" w:hAnsi="Times New Roman" w:cs="Times New Roman"/>
          <w:b/>
          <w:sz w:val="28"/>
          <w:szCs w:val="28"/>
        </w:rPr>
        <w:t>легкие</w:t>
      </w:r>
      <w:r w:rsidR="00BA04CE" w:rsidRPr="00787C21">
        <w:rPr>
          <w:rFonts w:ascii="Times New Roman" w:hAnsi="Times New Roman" w:cs="Times New Roman"/>
          <w:b/>
          <w:sz w:val="28"/>
          <w:szCs w:val="28"/>
        </w:rPr>
        <w:t>»</w:t>
      </w:r>
      <w:r w:rsidR="0045291B" w:rsidRPr="00787C21">
        <w:rPr>
          <w:rFonts w:ascii="Times New Roman" w:hAnsi="Times New Roman" w:cs="Times New Roman"/>
          <w:b/>
          <w:sz w:val="28"/>
          <w:szCs w:val="28"/>
        </w:rPr>
        <w:t xml:space="preserve"> БВС).</w:t>
      </w:r>
    </w:p>
    <w:p w14:paraId="06DCD4DD" w14:textId="77777777" w:rsidR="00787C21" w:rsidRDefault="00787C21" w:rsidP="00DA6A73">
      <w:pPr>
        <w:pStyle w:val="af9"/>
        <w:spacing w:after="0" w:line="240" w:lineRule="auto"/>
        <w:ind w:left="0" w:firstLine="709"/>
        <w:jc w:val="both"/>
        <w:rPr>
          <w:rFonts w:ascii="Times New Roman" w:hAnsi="Times New Roman" w:cs="Times New Roman"/>
          <w:b/>
          <w:sz w:val="28"/>
          <w:szCs w:val="28"/>
        </w:rPr>
      </w:pPr>
    </w:p>
    <w:p w14:paraId="093BE2B9" w14:textId="2537A3D4" w:rsidR="005B3880" w:rsidRPr="00787C21" w:rsidRDefault="0045291B" w:rsidP="00DA6A73">
      <w:pPr>
        <w:pStyle w:val="af9"/>
        <w:numPr>
          <w:ilvl w:val="1"/>
          <w:numId w:val="3"/>
        </w:numPr>
        <w:spacing w:after="0" w:line="240" w:lineRule="auto"/>
        <w:ind w:left="0" w:firstLine="709"/>
        <w:jc w:val="both"/>
        <w:rPr>
          <w:rFonts w:ascii="Times New Roman" w:hAnsi="Times New Roman" w:cs="Times New Roman"/>
          <w:b/>
          <w:sz w:val="28"/>
          <w:szCs w:val="28"/>
        </w:rPr>
      </w:pPr>
      <w:r w:rsidRPr="00787C21">
        <w:rPr>
          <w:rFonts w:ascii="Times New Roman" w:hAnsi="Times New Roman" w:cs="Times New Roman"/>
          <w:b/>
          <w:bCs/>
        </w:rPr>
        <w:t>Ожидаемые результаты принятия НПА, основное содержание НПА</w:t>
      </w:r>
    </w:p>
    <w:p w14:paraId="59758688" w14:textId="01D722D2" w:rsidR="005B3880" w:rsidRDefault="0045291B" w:rsidP="00DA6A73">
      <w:pPr>
        <w:spacing w:after="0" w:line="240" w:lineRule="auto"/>
        <w:ind w:firstLine="709"/>
        <w:jc w:val="both"/>
        <w:rPr>
          <w:rFonts w:ascii="Times New Roman" w:hAnsi="Times New Roman" w:cs="Times New Roman"/>
          <w:highlight w:val="yellow"/>
        </w:rPr>
      </w:pPr>
      <w:r>
        <w:rPr>
          <w:rFonts w:ascii="Times New Roman" w:hAnsi="Times New Roman" w:cs="Times New Roman"/>
          <w:bCs/>
        </w:rPr>
        <w:t xml:space="preserve">Приказ Минтруда России от 14.09.2022 г. № 526н «Об утверждении профессионального стандарта «Специалист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 (далее – Профстандарт </w:t>
      </w:r>
      <w:r w:rsidR="00E37CFF">
        <w:rPr>
          <w:rFonts w:ascii="Times New Roman" w:hAnsi="Times New Roman" w:cs="Times New Roman"/>
          <w:bCs/>
        </w:rPr>
        <w:t>«</w:t>
      </w:r>
      <w:r>
        <w:rPr>
          <w:rFonts w:ascii="Times New Roman" w:hAnsi="Times New Roman" w:cs="Times New Roman"/>
          <w:bCs/>
        </w:rPr>
        <w:t>легкие</w:t>
      </w:r>
      <w:r w:rsidR="00E37CFF">
        <w:rPr>
          <w:rFonts w:ascii="Times New Roman" w:hAnsi="Times New Roman" w:cs="Times New Roman"/>
          <w:bCs/>
        </w:rPr>
        <w:t>»</w:t>
      </w:r>
      <w:r>
        <w:rPr>
          <w:rFonts w:ascii="Times New Roman" w:hAnsi="Times New Roman" w:cs="Times New Roman"/>
          <w:bCs/>
        </w:rPr>
        <w:t xml:space="preserve"> БВС)</w:t>
      </w:r>
      <w:r>
        <w:rPr>
          <w:rFonts w:ascii="Times New Roman" w:hAnsi="Times New Roman" w:cs="Times New Roman"/>
        </w:rPr>
        <w:t xml:space="preserve"> разработан и принят </w:t>
      </w:r>
      <w:r w:rsidR="007050E3">
        <w:rPr>
          <w:rFonts w:ascii="Times New Roman" w:hAnsi="Times New Roman" w:cs="Times New Roman"/>
        </w:rPr>
        <w:t>взамен действовавшего ранее</w:t>
      </w:r>
      <w:r w:rsidR="007050E3" w:rsidRPr="007050E3">
        <w:t xml:space="preserve"> </w:t>
      </w:r>
      <w:r w:rsidR="007050E3">
        <w:t>п</w:t>
      </w:r>
      <w:r w:rsidR="007050E3" w:rsidRPr="007050E3">
        <w:rPr>
          <w:rFonts w:ascii="Times New Roman" w:hAnsi="Times New Roman" w:cs="Times New Roman"/>
        </w:rPr>
        <w:t>риказ</w:t>
      </w:r>
      <w:r w:rsidR="007050E3">
        <w:rPr>
          <w:rFonts w:ascii="Times New Roman" w:hAnsi="Times New Roman" w:cs="Times New Roman"/>
        </w:rPr>
        <w:t>а</w:t>
      </w:r>
      <w:r w:rsidR="007050E3" w:rsidRPr="007050E3">
        <w:rPr>
          <w:rFonts w:ascii="Times New Roman" w:hAnsi="Times New Roman" w:cs="Times New Roman"/>
        </w:rPr>
        <w:t xml:space="preserve"> Минтруда России от 05.07.2018 </w:t>
      </w:r>
      <w:r w:rsidR="007050E3">
        <w:rPr>
          <w:rFonts w:ascii="Times New Roman" w:hAnsi="Times New Roman" w:cs="Times New Roman"/>
        </w:rPr>
        <w:t>№</w:t>
      </w:r>
      <w:r w:rsidR="007050E3" w:rsidRPr="007050E3">
        <w:rPr>
          <w:rFonts w:ascii="Times New Roman" w:hAnsi="Times New Roman" w:cs="Times New Roman"/>
        </w:rPr>
        <w:t xml:space="preserve"> 447н</w:t>
      </w:r>
      <w:r w:rsidR="007050E3">
        <w:rPr>
          <w:rFonts w:ascii="Times New Roman" w:hAnsi="Times New Roman" w:cs="Times New Roman"/>
        </w:rPr>
        <w:t xml:space="preserve"> </w:t>
      </w:r>
      <w:r w:rsidR="007050E3" w:rsidRPr="007050E3">
        <w:rPr>
          <w:rFonts w:ascii="Times New Roman" w:hAnsi="Times New Roman" w:cs="Times New Roman"/>
        </w:rPr>
        <w:t>"Об утверждении профессионального стандарта "Специалист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w:t>
      </w:r>
      <w:r w:rsidR="007050E3">
        <w:rPr>
          <w:rFonts w:ascii="Times New Roman" w:hAnsi="Times New Roman" w:cs="Times New Roman"/>
        </w:rPr>
        <w:t>, который в свою очередь был инициативно разработан Ассоциацией «АЭРОНЕКСТ» еще в 2018 году  - до утверждения ЗДК</w:t>
      </w:r>
      <w:r w:rsidR="00BA572B">
        <w:rPr>
          <w:rFonts w:ascii="Times New Roman" w:hAnsi="Times New Roman" w:cs="Times New Roman"/>
        </w:rPr>
        <w:t xml:space="preserve"> </w:t>
      </w:r>
      <w:proofErr w:type="spellStart"/>
      <w:r w:rsidR="00BA572B">
        <w:rPr>
          <w:rFonts w:ascii="Times New Roman" w:hAnsi="Times New Roman" w:cs="Times New Roman"/>
        </w:rPr>
        <w:t>Аэронет</w:t>
      </w:r>
      <w:proofErr w:type="spellEnd"/>
      <w:r w:rsidR="00BA04CE">
        <w:rPr>
          <w:rFonts w:ascii="Times New Roman" w:hAnsi="Times New Roman" w:cs="Times New Roman"/>
        </w:rPr>
        <w:t>, поэтому рассмотрение его применения в контексте определенного пункта ЗДК</w:t>
      </w:r>
      <w:r w:rsidR="00BA572B">
        <w:rPr>
          <w:rFonts w:ascii="Times New Roman" w:hAnsi="Times New Roman" w:cs="Times New Roman"/>
        </w:rPr>
        <w:t xml:space="preserve"> </w:t>
      </w:r>
      <w:proofErr w:type="spellStart"/>
      <w:r w:rsidR="00BA572B">
        <w:rPr>
          <w:rFonts w:ascii="Times New Roman" w:hAnsi="Times New Roman" w:cs="Times New Roman"/>
        </w:rPr>
        <w:t>Аэронет</w:t>
      </w:r>
      <w:proofErr w:type="spellEnd"/>
      <w:r w:rsidR="00BA04CE">
        <w:rPr>
          <w:rFonts w:ascii="Times New Roman" w:hAnsi="Times New Roman" w:cs="Times New Roman"/>
        </w:rPr>
        <w:t xml:space="preserve"> не представляется возможным, однако при мониторинге указанного профстандарта допустим</w:t>
      </w:r>
      <w:r w:rsidR="00E37CFF">
        <w:rPr>
          <w:rFonts w:ascii="Times New Roman" w:hAnsi="Times New Roman" w:cs="Times New Roman"/>
        </w:rPr>
        <w:t xml:space="preserve">ы отдельные </w:t>
      </w:r>
      <w:r w:rsidR="00BA04CE">
        <w:rPr>
          <w:rFonts w:ascii="Times New Roman" w:hAnsi="Times New Roman" w:cs="Times New Roman"/>
        </w:rPr>
        <w:t>аналоги</w:t>
      </w:r>
      <w:r w:rsidR="00E37CFF">
        <w:rPr>
          <w:rFonts w:ascii="Times New Roman" w:hAnsi="Times New Roman" w:cs="Times New Roman"/>
        </w:rPr>
        <w:t>и</w:t>
      </w:r>
      <w:r w:rsidR="00BA04CE">
        <w:rPr>
          <w:rFonts w:ascii="Times New Roman" w:hAnsi="Times New Roman" w:cs="Times New Roman"/>
        </w:rPr>
        <w:t xml:space="preserve"> с профстандартом </w:t>
      </w:r>
      <w:r w:rsidR="007050E3">
        <w:rPr>
          <w:rFonts w:ascii="Times New Roman" w:hAnsi="Times New Roman" w:cs="Times New Roman"/>
        </w:rPr>
        <w:t xml:space="preserve"> </w:t>
      </w:r>
      <w:r w:rsidR="00BA04CE">
        <w:rPr>
          <w:rFonts w:ascii="Times New Roman" w:hAnsi="Times New Roman" w:cs="Times New Roman"/>
        </w:rPr>
        <w:t>для «тяжелых» БВС – в соответствии с пунктом 20 ЗДК</w:t>
      </w:r>
      <w:r w:rsidR="00BA572B">
        <w:rPr>
          <w:rFonts w:ascii="Times New Roman" w:hAnsi="Times New Roman" w:cs="Times New Roman"/>
        </w:rPr>
        <w:t xml:space="preserve"> </w:t>
      </w:r>
      <w:proofErr w:type="spellStart"/>
      <w:r w:rsidR="00BA572B">
        <w:rPr>
          <w:rFonts w:ascii="Times New Roman" w:hAnsi="Times New Roman" w:cs="Times New Roman"/>
        </w:rPr>
        <w:t>Аэронет</w:t>
      </w:r>
      <w:proofErr w:type="spellEnd"/>
      <w:r w:rsidR="00BA04CE">
        <w:rPr>
          <w:rFonts w:ascii="Times New Roman" w:hAnsi="Times New Roman" w:cs="Times New Roman"/>
        </w:rPr>
        <w:t>.</w:t>
      </w:r>
    </w:p>
    <w:p w14:paraId="0CB6F982" w14:textId="34918B78" w:rsidR="005B3880" w:rsidRPr="00E37CFF" w:rsidRDefault="0045291B" w:rsidP="00DA6A73">
      <w:pPr>
        <w:tabs>
          <w:tab w:val="left" w:pos="2860"/>
        </w:tabs>
        <w:spacing w:after="0" w:line="240" w:lineRule="auto"/>
        <w:ind w:firstLine="709"/>
        <w:jc w:val="both"/>
        <w:rPr>
          <w:rFonts w:ascii="Times New Roman" w:hAnsi="Times New Roman" w:cs="Times New Roman"/>
          <w:bCs/>
        </w:rPr>
      </w:pPr>
      <w:r>
        <w:rPr>
          <w:rFonts w:ascii="Times New Roman" w:hAnsi="Times New Roman" w:cs="Times New Roman"/>
          <w:bCs/>
        </w:rPr>
        <w:t>Наименование мероприятия</w:t>
      </w:r>
      <w:r w:rsidR="00BA04CE">
        <w:rPr>
          <w:rFonts w:ascii="Times New Roman" w:hAnsi="Times New Roman" w:cs="Times New Roman"/>
        </w:rPr>
        <w:t>, предусмотренного пунктом 20 ЗДК</w:t>
      </w:r>
      <w:r w:rsidR="00BA572B">
        <w:rPr>
          <w:rFonts w:ascii="Times New Roman" w:hAnsi="Times New Roman" w:cs="Times New Roman"/>
        </w:rPr>
        <w:t xml:space="preserve"> </w:t>
      </w:r>
      <w:proofErr w:type="spellStart"/>
      <w:r w:rsidR="00BA572B">
        <w:rPr>
          <w:rFonts w:ascii="Times New Roman" w:hAnsi="Times New Roman" w:cs="Times New Roman"/>
        </w:rPr>
        <w:t>Аэронет</w:t>
      </w:r>
      <w:proofErr w:type="spellEnd"/>
      <w:r>
        <w:rPr>
          <w:rFonts w:ascii="Times New Roman" w:hAnsi="Times New Roman" w:cs="Times New Roman"/>
          <w:bCs/>
        </w:rPr>
        <w:t xml:space="preserve">: </w:t>
      </w:r>
      <w:r w:rsidRPr="00E37CFF">
        <w:rPr>
          <w:rFonts w:ascii="Times New Roman" w:hAnsi="Times New Roman" w:cs="Times New Roman"/>
          <w:bCs/>
          <w:lang w:val="ru" w:eastAsia="zh-CN"/>
        </w:rPr>
        <w:t>Организация разработки (актуализации) профессиональных стандартов для подготовки специалистов авиационного персонала беспилотных авиационных систем в составе с беспилотными гражданскими воздушными судами максимальной взлетной массой более 30 килограммов: внешних пилотов, специалистов по техническому обслуживанию, специалистов по авиационной безопасности</w:t>
      </w:r>
      <w:r w:rsidRPr="00E37CFF">
        <w:rPr>
          <w:rFonts w:ascii="Times New Roman" w:hAnsi="Times New Roman" w:cs="Times New Roman"/>
          <w:bCs/>
        </w:rPr>
        <w:t>.</w:t>
      </w:r>
    </w:p>
    <w:p w14:paraId="628EAB7E" w14:textId="77777777" w:rsidR="005B3880" w:rsidRPr="00E37CFF" w:rsidRDefault="0045291B" w:rsidP="00DA6A73">
      <w:pPr>
        <w:spacing w:after="0" w:line="240" w:lineRule="auto"/>
        <w:ind w:firstLine="709"/>
        <w:jc w:val="both"/>
        <w:rPr>
          <w:rFonts w:ascii="Times New Roman" w:hAnsi="Times New Roman" w:cs="Times New Roman"/>
          <w:bCs/>
        </w:rPr>
      </w:pPr>
      <w:r w:rsidRPr="00E37CFF">
        <w:rPr>
          <w:rFonts w:ascii="Times New Roman" w:hAnsi="Times New Roman" w:cs="Times New Roman"/>
          <w:bCs/>
        </w:rPr>
        <w:t>Ожидаемый результат мероприятия: установление процедур, позволяющих поддерживать летную годность беспилотных авиационных систем, в том числе ликвидация избыточных требований, касающихся подготовки персонала при техническом обслуживании беспилотных гражданских воздушных судов с максимальной взлетной массой 30 килограммов и менее; создание условий для сертификации беспилотных авиационных систем на основе дифференцированного подхода к категориям беспилотных авиационных систем с учетом возможности подтверждения соответствия в различных формах, предусмотренных законодательством Российской Федерации.</w:t>
      </w:r>
    </w:p>
    <w:p w14:paraId="75EADC20" w14:textId="77777777" w:rsidR="00787C21" w:rsidRDefault="0045291B" w:rsidP="00DA6A73">
      <w:pPr>
        <w:spacing w:after="0" w:line="240" w:lineRule="auto"/>
        <w:ind w:firstLine="709"/>
        <w:jc w:val="both"/>
        <w:rPr>
          <w:rFonts w:ascii="Times New Roman" w:hAnsi="Times New Roman" w:cs="Times New Roman"/>
          <w:bCs/>
        </w:rPr>
      </w:pPr>
      <w:r w:rsidRPr="00E37CFF">
        <w:rPr>
          <w:rFonts w:ascii="Times New Roman" w:hAnsi="Times New Roman" w:cs="Times New Roman"/>
          <w:bCs/>
        </w:rPr>
        <w:t xml:space="preserve">Профстандарт </w:t>
      </w:r>
      <w:r w:rsidR="00BA04CE" w:rsidRPr="00E37CFF">
        <w:rPr>
          <w:rFonts w:ascii="Times New Roman" w:hAnsi="Times New Roman" w:cs="Times New Roman"/>
          <w:bCs/>
        </w:rPr>
        <w:t>«</w:t>
      </w:r>
      <w:r w:rsidR="00E37CFF" w:rsidRPr="00E37CFF">
        <w:rPr>
          <w:rFonts w:ascii="Times New Roman" w:hAnsi="Times New Roman" w:cs="Times New Roman"/>
          <w:bCs/>
        </w:rPr>
        <w:t>«легкие»</w:t>
      </w:r>
      <w:r w:rsidR="00BA04CE" w:rsidRPr="00E37CFF">
        <w:rPr>
          <w:rFonts w:ascii="Times New Roman" w:hAnsi="Times New Roman" w:cs="Times New Roman"/>
          <w:bCs/>
        </w:rPr>
        <w:t>»</w:t>
      </w:r>
      <w:r w:rsidRPr="00E37CFF">
        <w:rPr>
          <w:rFonts w:ascii="Times New Roman" w:hAnsi="Times New Roman" w:cs="Times New Roman"/>
          <w:bCs/>
        </w:rPr>
        <w:t xml:space="preserve"> БВС устанавливает требования к специалистам по эксплуатации беспилотных авиационных систем, включающих в себя одно или несколько беспилотных воздушных судов с</w:t>
      </w:r>
      <w:r>
        <w:rPr>
          <w:rFonts w:ascii="Times New Roman" w:hAnsi="Times New Roman" w:cs="Times New Roman"/>
          <w:bCs/>
        </w:rPr>
        <w:t xml:space="preserve"> максимальной взлетной массой 30 кг и менее. В нем определены профессиональные обязанности, навыки, знания и компетенции. Стандарт охватывает вопросы подготовки, квалификации, а также требования к уровню образования и опыту работы.</w:t>
      </w:r>
    </w:p>
    <w:p w14:paraId="23722F41" w14:textId="77777777" w:rsidR="00221070" w:rsidRDefault="00221070" w:rsidP="00DA6A73">
      <w:pPr>
        <w:spacing w:after="0" w:line="240" w:lineRule="auto"/>
        <w:ind w:firstLine="709"/>
        <w:jc w:val="both"/>
        <w:rPr>
          <w:rFonts w:ascii="Times New Roman" w:hAnsi="Times New Roman" w:cs="Times New Roman"/>
          <w:bCs/>
        </w:rPr>
      </w:pPr>
    </w:p>
    <w:p w14:paraId="1655F49E" w14:textId="3BA4F268" w:rsidR="005B3880" w:rsidRPr="00DA6A73"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787C21">
        <w:rPr>
          <w:rFonts w:ascii="Times New Roman" w:hAnsi="Times New Roman" w:cs="Times New Roman"/>
          <w:b/>
          <w:bCs/>
        </w:rPr>
        <w:t>Участники правоотношений</w:t>
      </w:r>
    </w:p>
    <w:p w14:paraId="7A95FDD4" w14:textId="28657436"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являются:</w:t>
      </w:r>
    </w:p>
    <w:p w14:paraId="6737A33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учебные заведения;</w:t>
      </w:r>
    </w:p>
    <w:p w14:paraId="5C7CDF06" w14:textId="1C85852C"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организации, имеющие в штате сотрудников, в обязанности которых входит эксплуатация </w:t>
      </w:r>
      <w:r>
        <w:rPr>
          <w:rFonts w:ascii="Times New Roman" w:hAnsi="Times New Roman" w:cs="Times New Roman"/>
          <w:bCs/>
        </w:rPr>
        <w:t xml:space="preserve">беспилотных авиационных систем в составе </w:t>
      </w:r>
      <w:r w:rsidR="00E37CFF">
        <w:rPr>
          <w:rFonts w:ascii="Times New Roman" w:hAnsi="Times New Roman" w:cs="Times New Roman"/>
          <w:bCs/>
        </w:rPr>
        <w:t>с</w:t>
      </w:r>
      <w:r>
        <w:rPr>
          <w:rFonts w:ascii="Times New Roman" w:hAnsi="Times New Roman" w:cs="Times New Roman"/>
          <w:bCs/>
        </w:rPr>
        <w:t xml:space="preserve"> </w:t>
      </w:r>
      <w:r>
        <w:rPr>
          <w:rFonts w:ascii="Times New Roman" w:hAnsi="Times New Roman" w:cs="Times New Roman"/>
        </w:rPr>
        <w:t xml:space="preserve">БВС с МВМ от 30 кг и менее. </w:t>
      </w:r>
    </w:p>
    <w:p w14:paraId="3D84E0EA" w14:textId="35117A9A"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Субъектами применения Профстандарта </w:t>
      </w:r>
      <w:r w:rsidR="00E37CFF">
        <w:rPr>
          <w:rFonts w:ascii="Times New Roman" w:hAnsi="Times New Roman" w:cs="Times New Roman"/>
        </w:rPr>
        <w:t>«легкие»</w:t>
      </w:r>
      <w:r>
        <w:rPr>
          <w:rFonts w:ascii="Times New Roman" w:hAnsi="Times New Roman" w:cs="Times New Roman"/>
        </w:rPr>
        <w:t xml:space="preserve"> БВС выступают:</w:t>
      </w:r>
    </w:p>
    <w:p w14:paraId="2086672D" w14:textId="77777777" w:rsidR="005B3880" w:rsidRDefault="0045291B" w:rsidP="00DA6A73">
      <w:pPr>
        <w:spacing w:after="0" w:line="240" w:lineRule="auto"/>
        <w:ind w:firstLineChars="400" w:firstLine="880"/>
        <w:jc w:val="both"/>
        <w:rPr>
          <w:rFonts w:ascii="Times New Roman" w:hAnsi="Times New Roman" w:cs="Times New Roman"/>
        </w:rPr>
      </w:pPr>
      <w:r w:rsidRPr="0045291B">
        <w:rPr>
          <w:rFonts w:ascii="Times New Roman" w:hAnsi="Times New Roman" w:cs="Times New Roman"/>
          <w:lang w:eastAsia="ru-RU"/>
        </w:rPr>
        <w:t xml:space="preserve">- </w:t>
      </w:r>
      <w:r>
        <w:rPr>
          <w:rFonts w:ascii="Times New Roman" w:hAnsi="Times New Roman" w:cs="Times New Roman"/>
          <w:lang w:eastAsia="ru-RU"/>
        </w:rPr>
        <w:t>Минтруд России</w:t>
      </w:r>
      <w:r>
        <w:rPr>
          <w:rFonts w:ascii="Times New Roman" w:hAnsi="Times New Roman" w:cs="Times New Roman"/>
        </w:rPr>
        <w:t>;</w:t>
      </w:r>
    </w:p>
    <w:p w14:paraId="6854D24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Росавиация;</w:t>
      </w:r>
    </w:p>
    <w:p w14:paraId="787CCD77" w14:textId="77777777" w:rsidR="005B3880" w:rsidRDefault="0045291B" w:rsidP="00DA6A73">
      <w:pPr>
        <w:spacing w:after="0" w:line="240" w:lineRule="auto"/>
        <w:ind w:firstLine="709"/>
        <w:jc w:val="both"/>
        <w:rPr>
          <w:rFonts w:ascii="Times New Roman" w:hAnsi="Times New Roman" w:cs="Times New Roman"/>
          <w:lang w:eastAsia="ru-RU"/>
        </w:rPr>
      </w:pPr>
      <w:r>
        <w:rPr>
          <w:rFonts w:ascii="Times New Roman" w:hAnsi="Times New Roman" w:cs="Times New Roman"/>
        </w:rPr>
        <w:t>- Минтранс России.</w:t>
      </w:r>
    </w:p>
    <w:p w14:paraId="5F30F39A" w14:textId="64B7ED9C"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Профстандарта </w:t>
      </w:r>
      <w:r w:rsidR="00E37CFF">
        <w:rPr>
          <w:rFonts w:ascii="Times New Roman" w:hAnsi="Times New Roman" w:cs="Times New Roman"/>
        </w:rPr>
        <w:t>«легкие»</w:t>
      </w:r>
      <w:r>
        <w:rPr>
          <w:rFonts w:ascii="Times New Roman" w:hAnsi="Times New Roman" w:cs="Times New Roman"/>
        </w:rPr>
        <w:t xml:space="preserve"> БВС, в рамках проведенного опроса выступили: члены Ассоциации «АЭРОНЕКСТ».</w:t>
      </w:r>
    </w:p>
    <w:p w14:paraId="134EB732" w14:textId="77777777" w:rsidR="00B42E86" w:rsidRDefault="00B42E86" w:rsidP="00DA6A73">
      <w:pPr>
        <w:spacing w:after="0" w:line="240" w:lineRule="auto"/>
        <w:ind w:firstLine="709"/>
        <w:jc w:val="both"/>
        <w:rPr>
          <w:rFonts w:ascii="Times New Roman" w:hAnsi="Times New Roman" w:cs="Times New Roman"/>
        </w:rPr>
      </w:pPr>
    </w:p>
    <w:p w14:paraId="73FE3502" w14:textId="0F122B2A"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3947E32B" w14:textId="0EB11BEE" w:rsidR="005B3880" w:rsidRDefault="0045291B" w:rsidP="00DA6A73">
      <w:pPr>
        <w:spacing w:after="0" w:line="240" w:lineRule="auto"/>
        <w:ind w:firstLine="709"/>
        <w:jc w:val="both"/>
        <w:rPr>
          <w:rFonts w:ascii="Times New Roman" w:hAnsi="Times New Roman" w:cs="Times New Roman"/>
          <w:bCs/>
        </w:rPr>
      </w:pPr>
      <w:proofErr w:type="spellStart"/>
      <w:r>
        <w:rPr>
          <w:rFonts w:ascii="Times New Roman" w:hAnsi="Times New Roman" w:cs="Times New Roman"/>
          <w:bCs/>
        </w:rPr>
        <w:t>Пррофстандартом</w:t>
      </w:r>
      <w:proofErr w:type="spellEnd"/>
      <w:r>
        <w:rPr>
          <w:rFonts w:ascii="Times New Roman" w:hAnsi="Times New Roman" w:cs="Times New Roman"/>
          <w:bCs/>
        </w:rPr>
        <w:t xml:space="preserve"> </w:t>
      </w:r>
      <w:r w:rsidR="00E37CFF">
        <w:rPr>
          <w:rFonts w:ascii="Times New Roman" w:hAnsi="Times New Roman" w:cs="Times New Roman"/>
          <w:bCs/>
        </w:rPr>
        <w:t>«легкие»</w:t>
      </w:r>
      <w:r>
        <w:rPr>
          <w:rFonts w:ascii="Times New Roman" w:hAnsi="Times New Roman" w:cs="Times New Roman"/>
          <w:bCs/>
        </w:rPr>
        <w:t xml:space="preserve"> БВС предусмотрены две обобщенные трудовые функции: </w:t>
      </w:r>
    </w:p>
    <w:p w14:paraId="796F7D7A" w14:textId="49529F02"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А)</w:t>
      </w:r>
      <w:r w:rsidR="00E37CFF">
        <w:rPr>
          <w:rFonts w:ascii="Times New Roman" w:hAnsi="Times New Roman" w:cs="Times New Roman"/>
          <w:bCs/>
        </w:rPr>
        <w:t xml:space="preserve"> </w:t>
      </w:r>
      <w:r>
        <w:rPr>
          <w:rFonts w:ascii="Times New Roman" w:hAnsi="Times New Roman" w:cs="Times New Roman"/>
          <w:bCs/>
        </w:rPr>
        <w:t xml:space="preserve">Эксплуатация беспилотных авиационных систем, включающих в себя одно беспилотное воздушное судно массой 10 килограммов и менее, применяемых в условиях прямой визуальной видимости, вне зон с ограничениями, на высоте до 150 метров; </w:t>
      </w:r>
    </w:p>
    <w:p w14:paraId="4EBF0684"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Эксплуатация беспилотных авиационных систем, включающих в себя одно или несколько беспилотных воздушных судов с максимальной взлетной массой от 10 килограммов до 30 килограммов</w:t>
      </w:r>
    </w:p>
    <w:p w14:paraId="5AE210C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А также определены следующие возможные наименования должностей и профессий:</w:t>
      </w:r>
    </w:p>
    <w:p w14:paraId="273DA399"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Раздел 3.1</w:t>
      </w:r>
    </w:p>
    <w:p w14:paraId="7D1AE4F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10 кг и менее;</w:t>
      </w:r>
    </w:p>
    <w:p w14:paraId="4985CCC8"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Внешний пилот беспилотного воздушного судна (с максимальной взлетной массой 10 килограммов и менее)</w:t>
      </w:r>
    </w:p>
    <w:p w14:paraId="03ED7C5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Раздел 3.2</w:t>
      </w:r>
    </w:p>
    <w:p w14:paraId="126885E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w:t>
      </w:r>
    </w:p>
    <w:p w14:paraId="5FBD38EC"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Внешний пилот беспилотного воздушного судна (с максимальной взлетной массой 30 килограммов и менее);</w:t>
      </w:r>
    </w:p>
    <w:p w14:paraId="0B8DC8A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Оператор беспилотных авиационных систем (с максимальной взлетной массой 30 килограммов и менее).</w:t>
      </w:r>
    </w:p>
    <w:p w14:paraId="5AF51436"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отношении них определены соответствующие требования к образованию и обучению;  требования к опыту практической работы; особые условия допуска к работе; другие характеристики; требования к уровню знаний; описана трудовая функция..</w:t>
      </w:r>
    </w:p>
    <w:p w14:paraId="1F2E385A" w14:textId="77777777" w:rsidR="005B3880" w:rsidRDefault="0045291B" w:rsidP="00DA6A73">
      <w:pPr>
        <w:pStyle w:val="af9"/>
        <w:tabs>
          <w:tab w:val="left" w:pos="6208"/>
        </w:tabs>
        <w:ind w:left="0" w:firstLine="709"/>
        <w:jc w:val="both"/>
        <w:rPr>
          <w:rFonts w:ascii="Times New Roman" w:hAnsi="Times New Roman" w:cs="Times New Roman"/>
          <w:bCs/>
        </w:rPr>
      </w:pPr>
      <w:r>
        <w:rPr>
          <w:rFonts w:ascii="Times New Roman" w:hAnsi="Times New Roman" w:cs="Times New Roman"/>
          <w:bCs/>
        </w:rPr>
        <w:t xml:space="preserve">Применительно к подготовке внешних пилотов "легких" БВС, типовая программа является единственным документом, в котором может быть определен порядок подготовки, тренировки и контроля знаний таких внешних пилотов. Однако в процессе принятия указанного документа из обобщенной трудовой функции Б (ОТФ В) была исключена формулировка по эксплуатации беспилотных авиационных систем, включающих в себя одно или несколько беспилотных воздушных судов с максимальной взлетной массой от 10 килограммов до 30 килограммов </w:t>
      </w:r>
      <w:r>
        <w:rPr>
          <w:rFonts w:ascii="Times New Roman" w:hAnsi="Times New Roman" w:cs="Times New Roman"/>
          <w:b/>
        </w:rPr>
        <w:t>за пределами прямой видимости</w:t>
      </w:r>
      <w:r>
        <w:rPr>
          <w:rFonts w:ascii="Times New Roman" w:hAnsi="Times New Roman" w:cs="Times New Roman"/>
          <w:bCs/>
        </w:rPr>
        <w:t xml:space="preserve">.   </w:t>
      </w:r>
    </w:p>
    <w:p w14:paraId="39C06F9A" w14:textId="77777777" w:rsidR="005B3880" w:rsidRDefault="0045291B" w:rsidP="00DA6A73">
      <w:pPr>
        <w:pStyle w:val="af9"/>
        <w:tabs>
          <w:tab w:val="left" w:pos="6208"/>
        </w:tabs>
        <w:ind w:left="0" w:firstLine="709"/>
        <w:jc w:val="both"/>
        <w:rPr>
          <w:rFonts w:ascii="Times New Roman" w:hAnsi="Times New Roman" w:cs="Times New Roman"/>
          <w:bCs/>
        </w:rPr>
      </w:pPr>
      <w:r>
        <w:rPr>
          <w:rFonts w:ascii="Times New Roman" w:hAnsi="Times New Roman" w:cs="Times New Roman"/>
          <w:bCs/>
        </w:rPr>
        <w:t>Также, один из участников мониторинга указал на следующую трудность: вызывает определенные противоречия обобщенная трудовая функция «А» «Эксплуатация беспилотных авиационных систем, включающих в себя одно беспилотное воздушное судно массой 10 килограммов и менее, применяемых в условиях прямой визуальной видимости, вне зон с ограничениями, на высоте до 150 метров». В силу наличия БАС с максимальной взлетной массой менее 10 кг и большого выполнения авиационных работ в условиях вне прямой визуальной видимости и общем порядке ИВП.</w:t>
      </w:r>
    </w:p>
    <w:p w14:paraId="543310DA" w14:textId="77777777" w:rsidR="00DD4238" w:rsidRDefault="00DD4238" w:rsidP="00DA6A73">
      <w:pPr>
        <w:pStyle w:val="af9"/>
        <w:tabs>
          <w:tab w:val="left" w:pos="6208"/>
        </w:tabs>
        <w:ind w:left="0" w:firstLine="709"/>
        <w:jc w:val="both"/>
        <w:rPr>
          <w:rFonts w:ascii="Times New Roman" w:hAnsi="Times New Roman" w:cs="Times New Roman"/>
          <w:bCs/>
        </w:rPr>
      </w:pPr>
    </w:p>
    <w:p w14:paraId="092CAD2F" w14:textId="7F8AAC39"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11FC9588" w14:textId="19C436E5"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В результате мониторинга в </w:t>
      </w:r>
      <w:r>
        <w:rPr>
          <w:rFonts w:ascii="Times New Roman" w:hAnsi="Times New Roman" w:cs="Times New Roman"/>
          <w:bCs/>
        </w:rPr>
        <w:t xml:space="preserve">Профстандарте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не выявлено коллизий.</w:t>
      </w:r>
    </w:p>
    <w:p w14:paraId="42E89BE0" w14:textId="77777777" w:rsidR="00B42E86" w:rsidRDefault="00B42E86" w:rsidP="00DA6A73">
      <w:pPr>
        <w:spacing w:after="0" w:line="240" w:lineRule="auto"/>
        <w:ind w:firstLine="709"/>
        <w:jc w:val="both"/>
        <w:rPr>
          <w:rFonts w:ascii="Times New Roman" w:hAnsi="Times New Roman" w:cs="Times New Roman"/>
        </w:rPr>
      </w:pPr>
    </w:p>
    <w:p w14:paraId="22013163" w14:textId="6182F9A0"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22D07889" w14:textId="58F8722F"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bCs/>
        </w:rPr>
        <w:t xml:space="preserve">Профстандарт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не предусматривает необходимости принятия (издания) нормативных правовых актов федерального уровня</w:t>
      </w:r>
      <w:r>
        <w:t xml:space="preserve"> </w:t>
      </w:r>
      <w:r>
        <w:rPr>
          <w:rFonts w:ascii="Times New Roman" w:hAnsi="Times New Roman" w:cs="Times New Roman"/>
        </w:rPr>
        <w:t>или документов по стандартизации.</w:t>
      </w:r>
    </w:p>
    <w:p w14:paraId="46914567" w14:textId="77777777" w:rsidR="00B42E86" w:rsidRDefault="00B42E86" w:rsidP="00DA6A73">
      <w:pPr>
        <w:spacing w:after="0" w:line="240" w:lineRule="auto"/>
        <w:ind w:firstLine="709"/>
        <w:jc w:val="both"/>
        <w:rPr>
          <w:rFonts w:ascii="Times New Roman" w:hAnsi="Times New Roman" w:cs="Times New Roman"/>
        </w:rPr>
      </w:pPr>
    </w:p>
    <w:p w14:paraId="32ACE3E1" w14:textId="635FF929" w:rsidR="005B3880" w:rsidRPr="00DA6A73"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DA6A73">
        <w:rPr>
          <w:rFonts w:ascii="Times New Roman" w:hAnsi="Times New Roman" w:cs="Times New Roman"/>
          <w:b/>
          <w:bCs/>
        </w:rPr>
        <w:t>Влияние принятого НПА на реализацию соответствующей дорожной карты НТИ</w:t>
      </w:r>
      <w:r w:rsidR="00E37CFF" w:rsidRPr="00DA6A73">
        <w:rPr>
          <w:rFonts w:ascii="Times New Roman" w:hAnsi="Times New Roman" w:cs="Times New Roman"/>
          <w:b/>
          <w:bCs/>
        </w:rPr>
        <w:t>.</w:t>
      </w:r>
    </w:p>
    <w:p w14:paraId="28967D95" w14:textId="587E6600" w:rsidR="00E37CFF" w:rsidRDefault="00E37CFF" w:rsidP="00DA6A73">
      <w:pPr>
        <w:spacing w:after="0" w:line="240" w:lineRule="auto"/>
        <w:ind w:firstLine="709"/>
        <w:jc w:val="both"/>
        <w:rPr>
          <w:rFonts w:ascii="Times New Roman" w:hAnsi="Times New Roman" w:cs="Times New Roman"/>
        </w:rPr>
      </w:pPr>
      <w:r w:rsidRPr="00586DE4">
        <w:rPr>
          <w:rFonts w:ascii="Times New Roman" w:hAnsi="Times New Roman" w:cs="Times New Roman"/>
        </w:rPr>
        <w:t>Поскольку конкретным пунктом ЗДК</w:t>
      </w:r>
      <w:r w:rsidR="00BA572B">
        <w:rPr>
          <w:rFonts w:ascii="Times New Roman" w:hAnsi="Times New Roman" w:cs="Times New Roman"/>
        </w:rPr>
        <w:t xml:space="preserve"> </w:t>
      </w:r>
      <w:proofErr w:type="spellStart"/>
      <w:r w:rsidR="00BA572B">
        <w:rPr>
          <w:rFonts w:ascii="Times New Roman" w:hAnsi="Times New Roman" w:cs="Times New Roman"/>
        </w:rPr>
        <w:t>Аэронет</w:t>
      </w:r>
      <w:proofErr w:type="spellEnd"/>
      <w:r w:rsidRPr="00586DE4">
        <w:rPr>
          <w:rFonts w:ascii="Times New Roman" w:hAnsi="Times New Roman" w:cs="Times New Roman"/>
        </w:rPr>
        <w:t xml:space="preserve"> принятие НПА прямо не предусмотрено, можно отметить, что Профстандарт «легкие» БВС </w:t>
      </w:r>
      <w:r w:rsidR="00586DE4" w:rsidRPr="00586DE4">
        <w:rPr>
          <w:rFonts w:ascii="Times New Roman" w:hAnsi="Times New Roman" w:cs="Times New Roman"/>
        </w:rPr>
        <w:t xml:space="preserve">по сути явился первым инициативно разработанным Ассоциацией «АЭРОНЕКСТ» документом, обобщившим необходимые навыки, знания и умения персонала и требования к нему со стороны работодателей той категории БАС,  для которой они законодательно не устанавливаются. </w:t>
      </w:r>
    </w:p>
    <w:p w14:paraId="5652A4C6" w14:textId="09DE2886" w:rsidR="00586DE4" w:rsidRDefault="00586DE4" w:rsidP="00DA6A73">
      <w:pPr>
        <w:spacing w:after="0" w:line="240" w:lineRule="auto"/>
        <w:ind w:firstLine="709"/>
        <w:jc w:val="both"/>
        <w:rPr>
          <w:rFonts w:ascii="Times New Roman" w:hAnsi="Times New Roman" w:cs="Times New Roman"/>
        </w:rPr>
      </w:pPr>
      <w:r>
        <w:rPr>
          <w:rFonts w:ascii="Times New Roman" w:hAnsi="Times New Roman" w:cs="Times New Roman"/>
        </w:rPr>
        <w:t>Утвержденный  профстандарт стал основой для разработки программ подготовки внешних пилотов «легких» БВС различными образовательными организациями, обучение по которым может гарантировать необходимый уровень квалификации для обеспечения приемлемого уровня безопасности полетов при эксплуатации БАС.</w:t>
      </w:r>
    </w:p>
    <w:p w14:paraId="4ACEA0AA" w14:textId="77777777" w:rsidR="00B42E86" w:rsidRPr="00586DE4" w:rsidRDefault="00B42E86" w:rsidP="00DA6A73">
      <w:pPr>
        <w:spacing w:after="0" w:line="240" w:lineRule="auto"/>
        <w:ind w:firstLine="709"/>
        <w:jc w:val="both"/>
        <w:rPr>
          <w:rFonts w:ascii="Times New Roman" w:hAnsi="Times New Roman" w:cs="Times New Roman"/>
        </w:rPr>
      </w:pPr>
    </w:p>
    <w:p w14:paraId="2C7F33FB" w14:textId="735EC245"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62D89DB9" w14:textId="77777777" w:rsidR="005B3880" w:rsidRDefault="0045291B" w:rsidP="00DA6A73">
      <w:pPr>
        <w:pStyle w:val="af5"/>
        <w:shd w:val="clear" w:color="auto" w:fill="FFFFFF"/>
        <w:spacing w:after="0" w:line="210" w:lineRule="atLeast"/>
        <w:ind w:firstLine="709"/>
        <w:jc w:val="both"/>
        <w:rPr>
          <w:sz w:val="22"/>
          <w:szCs w:val="22"/>
        </w:rPr>
      </w:pPr>
      <w:r>
        <w:rPr>
          <w:sz w:val="22"/>
          <w:szCs w:val="22"/>
        </w:rPr>
        <w:t>Предыдущий профстандарт (Профессиональный стандарт "Специалист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 </w:t>
      </w:r>
      <w:proofErr w:type="spellStart"/>
      <w:r>
        <w:rPr>
          <w:sz w:val="22"/>
          <w:szCs w:val="22"/>
        </w:rPr>
        <w:t>утврежденный</w:t>
      </w:r>
      <w:proofErr w:type="spellEnd"/>
      <w:r>
        <w:rPr>
          <w:sz w:val="22"/>
          <w:szCs w:val="22"/>
        </w:rPr>
        <w:t xml:space="preserve"> приказом Минтруда России от 05.07.2018 № 447н) содержал по сути две различные профессии: летная и отдельно техническая эксплуатация БАС, что требовало двойного обучения для внешних пилотов "легких" БВС, на практике совмещающих обе функции в своей ежедневной полевой работе. Кроме того, </w:t>
      </w:r>
      <w:proofErr w:type="spellStart"/>
      <w:r>
        <w:rPr>
          <w:sz w:val="22"/>
          <w:szCs w:val="22"/>
        </w:rPr>
        <w:t>профтсандарт</w:t>
      </w:r>
      <w:proofErr w:type="spellEnd"/>
      <w:r>
        <w:rPr>
          <w:sz w:val="22"/>
          <w:szCs w:val="22"/>
        </w:rPr>
        <w:t xml:space="preserve"> не учитывал простой сценарий применения БВС в пределах визуальной видимости на высоте до 150 метров, что не позволяло разработать простую образовательную программу для широкой категории небольших эксплуатантов, выполняющих локальный мониторинг различных объектов, рекламную съемку и т.д.</w:t>
      </w:r>
    </w:p>
    <w:p w14:paraId="660FD704" w14:textId="3E9F0917" w:rsidR="005B3880" w:rsidRDefault="0045291B" w:rsidP="00DA6A73">
      <w:pPr>
        <w:pStyle w:val="af5"/>
        <w:shd w:val="clear" w:color="auto" w:fill="FFFFFF"/>
        <w:spacing w:after="0" w:line="210" w:lineRule="atLeast"/>
        <w:ind w:firstLine="709"/>
        <w:jc w:val="both"/>
        <w:rPr>
          <w:bCs/>
        </w:rPr>
      </w:pPr>
      <w:r>
        <w:rPr>
          <w:sz w:val="22"/>
          <w:szCs w:val="22"/>
        </w:rPr>
        <w:t>Указанные причины и послужили причиной принятия П</w:t>
      </w:r>
      <w:r>
        <w:rPr>
          <w:bCs/>
        </w:rPr>
        <w:t xml:space="preserve">рофстандарта </w:t>
      </w:r>
      <w:r w:rsidR="00E37CFF">
        <w:rPr>
          <w:bCs/>
        </w:rPr>
        <w:t>«легкие»</w:t>
      </w:r>
      <w:r>
        <w:rPr>
          <w:bCs/>
        </w:rPr>
        <w:t xml:space="preserve"> БВС.</w:t>
      </w:r>
    </w:p>
    <w:p w14:paraId="51D179D6" w14:textId="77777777" w:rsidR="00B42E86" w:rsidRDefault="00B42E86" w:rsidP="00DA6A73">
      <w:pPr>
        <w:pStyle w:val="af5"/>
        <w:shd w:val="clear" w:color="auto" w:fill="FFFFFF"/>
        <w:spacing w:after="0" w:line="210" w:lineRule="atLeast"/>
        <w:ind w:firstLine="709"/>
        <w:jc w:val="both"/>
        <w:rPr>
          <w:sz w:val="22"/>
          <w:szCs w:val="22"/>
        </w:rPr>
      </w:pPr>
    </w:p>
    <w:p w14:paraId="431E27D3" w14:textId="2C27E600"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7FB4B0C3" w14:textId="77777777" w:rsidR="0022107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Несоблюдение прав, свобод и законных интересов человека и гражданина</w:t>
      </w:r>
      <w:r>
        <w:rPr>
          <w:rFonts w:ascii="Times New Roman" w:hAnsi="Times New Roman" w:cs="Times New Roman"/>
          <w:b/>
        </w:rPr>
        <w:t xml:space="preserve"> </w:t>
      </w:r>
      <w:r>
        <w:rPr>
          <w:rFonts w:ascii="Times New Roman" w:hAnsi="Times New Roman" w:cs="Times New Roman"/>
        </w:rPr>
        <w:t xml:space="preserve">в ходе мониторинга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не выявлено.</w:t>
      </w:r>
    </w:p>
    <w:p w14:paraId="506E5D0E" w14:textId="77777777" w:rsidR="00DA6A73" w:rsidRDefault="00DA6A73" w:rsidP="00DA6A73">
      <w:pPr>
        <w:spacing w:after="0" w:line="240" w:lineRule="auto"/>
        <w:ind w:firstLine="709"/>
        <w:jc w:val="both"/>
        <w:rPr>
          <w:rFonts w:ascii="Times New Roman" w:hAnsi="Times New Roman" w:cs="Times New Roman"/>
        </w:rPr>
      </w:pPr>
    </w:p>
    <w:p w14:paraId="2497330A" w14:textId="2A556483"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578DCF16" w14:textId="65D20935"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 принятии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не нарушены пределы установленной компетенции. Федеральный закон принят в установленном Конституцией Российской Федерации порядке.</w:t>
      </w:r>
    </w:p>
    <w:p w14:paraId="4D5ECCD0" w14:textId="77777777" w:rsidR="00B42E86" w:rsidRDefault="00B42E86" w:rsidP="00DA6A73">
      <w:pPr>
        <w:spacing w:after="0" w:line="240" w:lineRule="auto"/>
        <w:ind w:firstLine="709"/>
        <w:jc w:val="both"/>
        <w:rPr>
          <w:rFonts w:ascii="Times New Roman" w:hAnsi="Times New Roman" w:cs="Times New Roman"/>
        </w:rPr>
      </w:pPr>
    </w:p>
    <w:p w14:paraId="764E71A1" w14:textId="6826DC9E"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3A6A2A3F" w14:textId="422E704E"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в результате мониторинга не установлено.</w:t>
      </w:r>
    </w:p>
    <w:p w14:paraId="2E51CCAA" w14:textId="77777777" w:rsidR="000970AF" w:rsidRDefault="000970AF" w:rsidP="00DA6A73">
      <w:pPr>
        <w:spacing w:after="0" w:line="240" w:lineRule="auto"/>
        <w:ind w:firstLine="709"/>
        <w:jc w:val="both"/>
        <w:rPr>
          <w:rFonts w:ascii="Times New Roman" w:hAnsi="Times New Roman" w:cs="Times New Roman"/>
        </w:rPr>
      </w:pPr>
    </w:p>
    <w:p w14:paraId="15E37700" w14:textId="62F4C892"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Искажение смысла и содержания положений НПА при его применении</w:t>
      </w:r>
    </w:p>
    <w:p w14:paraId="5258F2BF" w14:textId="6460BBE2"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 xml:space="preserve">искажения смысла и содержания положений 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w:t>
      </w:r>
      <w:r>
        <w:rPr>
          <w:rFonts w:ascii="Times New Roman" w:hAnsi="Times New Roman" w:cs="Times New Roman"/>
          <w:bCs/>
        </w:rPr>
        <w:t>при его применении.</w:t>
      </w:r>
    </w:p>
    <w:p w14:paraId="1CBE8333" w14:textId="77777777" w:rsidR="000970AF" w:rsidRDefault="000970AF" w:rsidP="00DA6A73">
      <w:pPr>
        <w:spacing w:after="0" w:line="240" w:lineRule="auto"/>
        <w:ind w:firstLine="709"/>
        <w:jc w:val="both"/>
        <w:rPr>
          <w:rFonts w:ascii="Times New Roman" w:hAnsi="Times New Roman" w:cs="Times New Roman"/>
          <w:bCs/>
        </w:rPr>
      </w:pPr>
    </w:p>
    <w:p w14:paraId="3965689F" w14:textId="5E68FD56"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Несоответствие НПА международным обязательствам Российской Федерации</w:t>
      </w:r>
    </w:p>
    <w:p w14:paraId="026B706F" w14:textId="2C0CDDED"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 xml:space="preserve">несоответствия 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w:t>
      </w:r>
      <w:r>
        <w:rPr>
          <w:rFonts w:ascii="Times New Roman" w:hAnsi="Times New Roman" w:cs="Times New Roman"/>
          <w:bCs/>
        </w:rPr>
        <w:t>международным обязательствам Российской Федерации.</w:t>
      </w:r>
    </w:p>
    <w:p w14:paraId="6C25E706" w14:textId="77777777" w:rsidR="000970AF" w:rsidRDefault="000970AF" w:rsidP="00DA6A73">
      <w:pPr>
        <w:spacing w:after="0" w:line="240" w:lineRule="auto"/>
        <w:ind w:firstLine="709"/>
        <w:jc w:val="both"/>
        <w:rPr>
          <w:rFonts w:ascii="Times New Roman" w:hAnsi="Times New Roman" w:cs="Times New Roman"/>
          <w:bCs/>
        </w:rPr>
      </w:pPr>
    </w:p>
    <w:p w14:paraId="6EC50F8A" w14:textId="7BBA9B21"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Наличие в НПА коррупциогенных факторов</w:t>
      </w:r>
    </w:p>
    <w:p w14:paraId="18F20A56" w14:textId="21C79761"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w:t>
      </w:r>
      <w:r>
        <w:rPr>
          <w:rFonts w:ascii="Times New Roman" w:hAnsi="Times New Roman" w:cs="Times New Roman"/>
          <w:bCs/>
        </w:rPr>
        <w:t>не выявлено коррупциогенных факторов.</w:t>
      </w:r>
    </w:p>
    <w:p w14:paraId="3BA264E8" w14:textId="77777777" w:rsidR="000970AF" w:rsidRDefault="000970AF" w:rsidP="00DA6A73">
      <w:pPr>
        <w:spacing w:after="0" w:line="240" w:lineRule="auto"/>
        <w:ind w:firstLine="709"/>
        <w:jc w:val="both"/>
        <w:rPr>
          <w:rFonts w:ascii="Times New Roman" w:hAnsi="Times New Roman" w:cs="Times New Roman"/>
        </w:rPr>
      </w:pPr>
    </w:p>
    <w:p w14:paraId="188350B3" w14:textId="7F0D0505" w:rsidR="005B3880" w:rsidRPr="00221070" w:rsidRDefault="0045291B" w:rsidP="00DA6A73">
      <w:pPr>
        <w:pStyle w:val="af9"/>
        <w:numPr>
          <w:ilvl w:val="1"/>
          <w:numId w:val="3"/>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Наличие ошибок юридико-технического характера</w:t>
      </w:r>
    </w:p>
    <w:p w14:paraId="00BB9323" w14:textId="0A8CBD7B"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Профстандарта </w:t>
      </w:r>
      <w:r w:rsidR="00E37CFF">
        <w:rPr>
          <w:rFonts w:ascii="Times New Roman" w:hAnsi="Times New Roman" w:cs="Times New Roman"/>
          <w:bCs/>
        </w:rPr>
        <w:t>«легкие»</w:t>
      </w:r>
      <w:r>
        <w:rPr>
          <w:rFonts w:ascii="Times New Roman" w:hAnsi="Times New Roman" w:cs="Times New Roman"/>
          <w:bCs/>
        </w:rPr>
        <w:t xml:space="preserve"> БВС </w:t>
      </w:r>
      <w:r>
        <w:rPr>
          <w:rFonts w:ascii="Times New Roman" w:hAnsi="Times New Roman" w:cs="Times New Roman"/>
          <w:bCs/>
          <w:iCs/>
        </w:rPr>
        <w:t xml:space="preserve">не выявлено </w:t>
      </w:r>
      <w:r>
        <w:rPr>
          <w:rFonts w:ascii="Times New Roman" w:hAnsi="Times New Roman" w:cs="Times New Roman"/>
          <w:bCs/>
        </w:rPr>
        <w:t>ошибок юридико-технического характера.</w:t>
      </w:r>
    </w:p>
    <w:p w14:paraId="5DED0F07" w14:textId="77777777" w:rsidR="000970AF" w:rsidRDefault="000970AF" w:rsidP="00DA6A73">
      <w:pPr>
        <w:spacing w:after="0" w:line="240" w:lineRule="auto"/>
        <w:ind w:firstLine="709"/>
        <w:jc w:val="both"/>
        <w:rPr>
          <w:rFonts w:ascii="Times New Roman" w:hAnsi="Times New Roman" w:cs="Times New Roman"/>
          <w:bCs/>
        </w:rPr>
      </w:pPr>
    </w:p>
    <w:p w14:paraId="37084A5B" w14:textId="77777777" w:rsidR="005B3880" w:rsidRPr="00221070" w:rsidRDefault="0045291B" w:rsidP="00DA6A73">
      <w:pPr>
        <w:pStyle w:val="af9"/>
        <w:spacing w:after="0" w:line="240" w:lineRule="auto"/>
        <w:ind w:left="709"/>
        <w:jc w:val="both"/>
        <w:rPr>
          <w:rFonts w:ascii="Times New Roman" w:hAnsi="Times New Roman" w:cs="Times New Roman"/>
          <w:b/>
          <w:bCs/>
        </w:rPr>
      </w:pPr>
      <w:r w:rsidRPr="00221070">
        <w:rPr>
          <w:rFonts w:ascii="Times New Roman" w:hAnsi="Times New Roman" w:cs="Times New Roman"/>
          <w:b/>
          <w:bCs/>
        </w:rPr>
        <w:t>7.15 Использование положений НПА в качестве оснований совершения юридически значимых действий</w:t>
      </w:r>
    </w:p>
    <w:p w14:paraId="6AC68DEA" w14:textId="4777C111"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исследования Профстандарта </w:t>
      </w:r>
      <w:r w:rsidR="00E37CFF">
        <w:rPr>
          <w:rFonts w:ascii="Times New Roman" w:hAnsi="Times New Roman" w:cs="Times New Roman"/>
        </w:rPr>
        <w:t>«легкие»</w:t>
      </w:r>
      <w:r>
        <w:rPr>
          <w:rFonts w:ascii="Times New Roman" w:hAnsi="Times New Roman" w:cs="Times New Roman"/>
        </w:rPr>
        <w:t xml:space="preserve"> БВС выявлено, что он может использоваться в отношениях с эксплуатантами БАС при получении сертификата эксплуатанта в порядке согласно ФАП-494, при предоставлениями эксплуатантами БАС документов о </w:t>
      </w:r>
      <w:hyperlink r:id="rId27" w:tgtFrame="https://aeronext.aero/press_room/regulation/_blank" w:history="1">
        <w:r>
          <w:rPr>
            <w:rFonts w:ascii="Times New Roman" w:hAnsi="Times New Roman" w:cs="Times New Roman"/>
          </w:rPr>
          <w:t>профессиональном обучении</w:t>
        </w:r>
      </w:hyperlink>
      <w:r>
        <w:rPr>
          <w:rFonts w:ascii="Times New Roman" w:hAnsi="Times New Roman" w:cs="Times New Roman"/>
        </w:rPr>
        <w:t xml:space="preserve"> сотрудников.  </w:t>
      </w:r>
    </w:p>
    <w:p w14:paraId="7782081A" w14:textId="77777777" w:rsidR="000970AF" w:rsidRDefault="000970AF" w:rsidP="00DA6A73">
      <w:pPr>
        <w:spacing w:after="0" w:line="240" w:lineRule="auto"/>
        <w:ind w:firstLine="709"/>
        <w:jc w:val="both"/>
        <w:rPr>
          <w:rFonts w:ascii="Times New Roman" w:hAnsi="Times New Roman" w:cs="Times New Roman"/>
        </w:rPr>
      </w:pPr>
    </w:p>
    <w:p w14:paraId="6B54E675" w14:textId="7777777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7.16. Неправомерные или необоснованные решения, действия (бездействие) при применении НПА</w:t>
      </w:r>
    </w:p>
    <w:p w14:paraId="331A05A0" w14:textId="406C49AF"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Неправомерных или необоснованных решений, действий (бездействий) при применении 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w:t>
      </w:r>
      <w:r>
        <w:rPr>
          <w:rFonts w:ascii="Times New Roman" w:hAnsi="Times New Roman" w:cs="Times New Roman"/>
          <w:bCs/>
          <w:iCs/>
        </w:rPr>
        <w:t>не выявлено</w:t>
      </w:r>
      <w:r>
        <w:rPr>
          <w:rFonts w:ascii="Times New Roman" w:hAnsi="Times New Roman" w:cs="Times New Roman"/>
          <w:bCs/>
        </w:rPr>
        <w:t>.</w:t>
      </w:r>
    </w:p>
    <w:p w14:paraId="3D33630D" w14:textId="77777777" w:rsidR="000970AF" w:rsidRDefault="000970AF" w:rsidP="00DA6A73">
      <w:pPr>
        <w:spacing w:after="0" w:line="240" w:lineRule="auto"/>
        <w:ind w:firstLine="709"/>
        <w:jc w:val="both"/>
        <w:rPr>
          <w:rFonts w:ascii="Times New Roman" w:hAnsi="Times New Roman" w:cs="Times New Roman"/>
          <w:bCs/>
        </w:rPr>
      </w:pPr>
    </w:p>
    <w:p w14:paraId="08568CFE" w14:textId="6FAF00F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7.17. 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7B6B92C9" w14:textId="413C2100"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мониторинга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2AC65130" w14:textId="77777777" w:rsidR="00DA6A73" w:rsidRDefault="00DA6A73" w:rsidP="00DA6A73">
      <w:pPr>
        <w:spacing w:after="0" w:line="240" w:lineRule="auto"/>
        <w:ind w:firstLine="709"/>
        <w:jc w:val="both"/>
        <w:rPr>
          <w:rFonts w:ascii="Times New Roman" w:hAnsi="Times New Roman" w:cs="Times New Roman"/>
        </w:rPr>
      </w:pPr>
    </w:p>
    <w:p w14:paraId="68EB10CB" w14:textId="7777777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7.18 Наличие (отсутствие) единообразной практики применения НПА</w:t>
      </w:r>
    </w:p>
    <w:p w14:paraId="1CF02B9E" w14:textId="14419507" w:rsidR="005B3880" w:rsidRDefault="0045291B" w:rsidP="00DA6A73">
      <w:pPr>
        <w:spacing w:after="0" w:line="240" w:lineRule="auto"/>
        <w:ind w:firstLine="709"/>
        <w:jc w:val="both"/>
        <w:rPr>
          <w:rFonts w:ascii="Times New Roman" w:hAnsi="Times New Roman" w:cs="Times New Roman"/>
          <w:bCs/>
          <w:iCs/>
        </w:rPr>
      </w:pPr>
      <w:r>
        <w:rPr>
          <w:rFonts w:ascii="Times New Roman" w:hAnsi="Times New Roman" w:cs="Times New Roman"/>
        </w:rPr>
        <w:t xml:space="preserve">Отсутствие единообразной практики применения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w:t>
      </w:r>
      <w:r>
        <w:rPr>
          <w:rFonts w:ascii="Times New Roman" w:hAnsi="Times New Roman" w:cs="Times New Roman"/>
          <w:bCs/>
          <w:iCs/>
        </w:rPr>
        <w:t>не выявлено в результате мониторинга.</w:t>
      </w:r>
    </w:p>
    <w:p w14:paraId="557EFBC3" w14:textId="77777777" w:rsidR="00DA6A73" w:rsidRDefault="00DA6A73" w:rsidP="00DA6A73">
      <w:pPr>
        <w:spacing w:after="0" w:line="240" w:lineRule="auto"/>
        <w:ind w:firstLine="709"/>
        <w:jc w:val="both"/>
        <w:rPr>
          <w:rFonts w:ascii="Times New Roman" w:hAnsi="Times New Roman" w:cs="Times New Roman"/>
        </w:rPr>
      </w:pPr>
    </w:p>
    <w:p w14:paraId="44C60724" w14:textId="77777777" w:rsidR="005B3880" w:rsidRPr="00221070" w:rsidRDefault="0045291B" w:rsidP="00DA6A73">
      <w:pPr>
        <w:spacing w:after="0" w:line="240" w:lineRule="auto"/>
        <w:ind w:firstLine="709"/>
        <w:jc w:val="both"/>
        <w:rPr>
          <w:rFonts w:ascii="Times New Roman" w:hAnsi="Times New Roman" w:cs="Times New Roman"/>
          <w:b/>
          <w:bCs/>
        </w:rPr>
      </w:pPr>
      <w:r w:rsidRPr="00221070">
        <w:rPr>
          <w:rFonts w:ascii="Times New Roman" w:hAnsi="Times New Roman" w:cs="Times New Roman"/>
          <w:b/>
          <w:bCs/>
        </w:rPr>
        <w:t>7.19. Количество и содержание заявлений по вопросам разъяснения НПА</w:t>
      </w:r>
    </w:p>
    <w:p w14:paraId="7C0CD980" w14:textId="7969D333"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iCs/>
        </w:rPr>
        <w:t xml:space="preserve"> </w:t>
      </w:r>
      <w:r>
        <w:rPr>
          <w:rFonts w:ascii="Times New Roman" w:hAnsi="Times New Roman" w:cs="Times New Roman"/>
        </w:rPr>
        <w:t>не выявлено.</w:t>
      </w:r>
    </w:p>
    <w:p w14:paraId="4AC41B79" w14:textId="77777777" w:rsidR="000970AF" w:rsidRDefault="000970AF" w:rsidP="00DA6A73">
      <w:pPr>
        <w:spacing w:after="0" w:line="240" w:lineRule="auto"/>
        <w:ind w:firstLine="709"/>
        <w:jc w:val="both"/>
        <w:rPr>
          <w:rFonts w:ascii="Times New Roman" w:hAnsi="Times New Roman" w:cs="Times New Roman"/>
        </w:rPr>
      </w:pPr>
    </w:p>
    <w:p w14:paraId="1400F325" w14:textId="7777777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7.20. 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45AC0A19"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 основании данных информационных ресурсов не удалось найти судебные акты, предметом рассмотрения спора в которых были правоотношения, урегулированные непосредственно указанным правовым актом, какие-либо судебные дела со ссылками на его положения в открытом доступе отсутствуют. </w:t>
      </w:r>
    </w:p>
    <w:p w14:paraId="2DD659F5" w14:textId="77777777" w:rsidR="000970AF" w:rsidRDefault="000970AF" w:rsidP="00DA6A73">
      <w:pPr>
        <w:spacing w:after="0" w:line="240" w:lineRule="auto"/>
        <w:ind w:firstLine="709"/>
        <w:jc w:val="both"/>
        <w:rPr>
          <w:rFonts w:ascii="Times New Roman" w:hAnsi="Times New Roman" w:cs="Times New Roman"/>
          <w:bCs/>
        </w:rPr>
      </w:pPr>
    </w:p>
    <w:p w14:paraId="5EE4AF1B" w14:textId="77777777" w:rsidR="005B3880" w:rsidRPr="00221070" w:rsidRDefault="0045291B" w:rsidP="00DA6A73">
      <w:pPr>
        <w:spacing w:after="0" w:line="240" w:lineRule="auto"/>
        <w:ind w:firstLine="709"/>
        <w:jc w:val="both"/>
        <w:rPr>
          <w:rFonts w:ascii="Times New Roman" w:hAnsi="Times New Roman" w:cs="Times New Roman"/>
          <w:b/>
          <w:bCs/>
        </w:rPr>
      </w:pPr>
      <w:r w:rsidRPr="00221070">
        <w:rPr>
          <w:rFonts w:ascii="Times New Roman" w:hAnsi="Times New Roman" w:cs="Times New Roman"/>
          <w:b/>
          <w:bCs/>
        </w:rPr>
        <w:t>7.21. 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4200BBB9" w14:textId="77777777" w:rsidR="0022107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5FACE465" w14:textId="77777777" w:rsidR="00DA6A73" w:rsidRDefault="00DA6A73" w:rsidP="00DA6A73">
      <w:pPr>
        <w:spacing w:after="0" w:line="240" w:lineRule="auto"/>
        <w:ind w:firstLine="709"/>
        <w:jc w:val="both"/>
        <w:rPr>
          <w:rFonts w:ascii="Times New Roman" w:hAnsi="Times New Roman" w:cs="Times New Roman"/>
        </w:rPr>
      </w:pPr>
    </w:p>
    <w:p w14:paraId="5BE47482" w14:textId="5CA5E579" w:rsidR="005B3880" w:rsidRPr="00221070" w:rsidRDefault="00221070" w:rsidP="00DA6A73">
      <w:pPr>
        <w:pStyle w:val="af9"/>
        <w:numPr>
          <w:ilvl w:val="1"/>
          <w:numId w:val="4"/>
        </w:numPr>
        <w:spacing w:after="0" w:line="240" w:lineRule="auto"/>
        <w:ind w:left="0" w:firstLine="709"/>
        <w:jc w:val="both"/>
        <w:rPr>
          <w:rFonts w:ascii="Times New Roman" w:hAnsi="Times New Roman" w:cs="Times New Roman"/>
        </w:rPr>
      </w:pPr>
      <w:r>
        <w:rPr>
          <w:rFonts w:ascii="Times New Roman" w:hAnsi="Times New Roman" w:cs="Times New Roman"/>
          <w:b/>
          <w:bCs/>
        </w:rPr>
        <w:t xml:space="preserve"> </w:t>
      </w:r>
      <w:r w:rsidR="0045291B" w:rsidRPr="00221070">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66567F0F" w14:textId="2343F7C4"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 xml:space="preserve">Профстандарта </w:t>
      </w:r>
      <w:r w:rsidR="00E37CFF">
        <w:rPr>
          <w:rFonts w:ascii="Times New Roman" w:hAnsi="Times New Roman" w:cs="Times New Roman"/>
          <w:bCs/>
        </w:rPr>
        <w:t>«легкие»</w:t>
      </w:r>
      <w:r>
        <w:rPr>
          <w:rFonts w:ascii="Times New Roman" w:hAnsi="Times New Roman" w:cs="Times New Roman"/>
          <w:bCs/>
        </w:rPr>
        <w:t xml:space="preserve"> БВС</w:t>
      </w:r>
      <w:r>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3662BE89" w14:textId="77777777" w:rsidR="000970AF" w:rsidRDefault="000970AF" w:rsidP="00DA6A73">
      <w:pPr>
        <w:spacing w:after="0" w:line="240" w:lineRule="auto"/>
        <w:ind w:firstLine="709"/>
        <w:jc w:val="both"/>
        <w:rPr>
          <w:rFonts w:ascii="Times New Roman" w:hAnsi="Times New Roman" w:cs="Times New Roman"/>
        </w:rPr>
      </w:pPr>
    </w:p>
    <w:p w14:paraId="1F554881" w14:textId="7777777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7.23. Вывод о достижении (недостижении) ожидаемых результатов мероприятий законодательной дорожной карты НТИ</w:t>
      </w:r>
    </w:p>
    <w:p w14:paraId="25CB3F7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не в полной мере. Относительно причин данного вывода см. п.7.3 Отчета.</w:t>
      </w:r>
    </w:p>
    <w:p w14:paraId="4504CE07" w14:textId="77777777" w:rsidR="000970AF" w:rsidRDefault="000970AF" w:rsidP="00DA6A73">
      <w:pPr>
        <w:spacing w:after="0" w:line="240" w:lineRule="auto"/>
        <w:ind w:firstLine="709"/>
        <w:jc w:val="both"/>
        <w:rPr>
          <w:rFonts w:ascii="Times New Roman" w:hAnsi="Times New Roman" w:cs="Times New Roman"/>
          <w:bCs/>
        </w:rPr>
      </w:pPr>
    </w:p>
    <w:p w14:paraId="268230DD" w14:textId="7777777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7.24. 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6B995936"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6D44B77D" w14:textId="77777777" w:rsidR="000970AF" w:rsidRDefault="000970AF" w:rsidP="00DA6A73">
      <w:pPr>
        <w:spacing w:after="0" w:line="240" w:lineRule="auto"/>
        <w:ind w:firstLine="709"/>
        <w:jc w:val="both"/>
        <w:rPr>
          <w:rFonts w:ascii="Times New Roman" w:hAnsi="Times New Roman" w:cs="Times New Roman"/>
          <w:bCs/>
        </w:rPr>
      </w:pPr>
    </w:p>
    <w:p w14:paraId="75005F08" w14:textId="32C571BF" w:rsidR="005B3880" w:rsidRPr="00221070" w:rsidRDefault="0045291B" w:rsidP="00DA6A73">
      <w:pPr>
        <w:pStyle w:val="af9"/>
        <w:spacing w:after="0" w:line="240" w:lineRule="auto"/>
        <w:ind w:left="709"/>
        <w:jc w:val="both"/>
        <w:rPr>
          <w:rFonts w:ascii="Times New Roman" w:hAnsi="Times New Roman" w:cs="Times New Roman"/>
          <w:b/>
          <w:bCs/>
        </w:rPr>
      </w:pPr>
      <w:r w:rsidRPr="00221070">
        <w:rPr>
          <w:rFonts w:ascii="Times New Roman" w:hAnsi="Times New Roman" w:cs="Times New Roman"/>
          <w:b/>
          <w:bCs/>
        </w:rPr>
        <w:t>7.25 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0B95CBD3"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Внести изменения в Профстандарт легкие БВС указав ОТФ Б в следующей редакции: «Эксплуатация беспилотных авиационных систем, включающих в себя одно или несколько беспилотных воздушных судов с максимальной взлетной массой 30 килограммов и менее».</w:t>
      </w:r>
    </w:p>
    <w:p w14:paraId="3776B9A5" w14:textId="77777777" w:rsidR="000970AF" w:rsidRDefault="000970AF" w:rsidP="00DA6A73">
      <w:pPr>
        <w:spacing w:after="0" w:line="240" w:lineRule="auto"/>
        <w:ind w:firstLine="709"/>
        <w:jc w:val="both"/>
        <w:rPr>
          <w:rFonts w:ascii="Times New Roman" w:hAnsi="Times New Roman" w:cs="Times New Roman"/>
          <w:bCs/>
        </w:rPr>
      </w:pPr>
    </w:p>
    <w:p w14:paraId="0CB91028" w14:textId="77777777" w:rsidR="005B3880" w:rsidRPr="00221070" w:rsidRDefault="0045291B" w:rsidP="00DA6A73">
      <w:pPr>
        <w:pStyle w:val="af9"/>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7.26. 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tbl>
      <w:tblPr>
        <w:tblW w:w="4935"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08"/>
        <w:gridCol w:w="1972"/>
        <w:gridCol w:w="2586"/>
        <w:gridCol w:w="1257"/>
        <w:gridCol w:w="2180"/>
      </w:tblGrid>
      <w:tr w:rsidR="005B3880" w:rsidRPr="00EE320C" w14:paraId="65F537CF" w14:textId="77777777">
        <w:tc>
          <w:tcPr>
            <w:tcW w:w="1141" w:type="pct"/>
            <w:tcBorders>
              <w:top w:val="single" w:sz="4" w:space="0" w:color="auto"/>
              <w:left w:val="single" w:sz="4" w:space="0" w:color="auto"/>
              <w:bottom w:val="single" w:sz="4" w:space="0" w:color="auto"/>
              <w:right w:val="single" w:sz="4" w:space="0" w:color="auto"/>
            </w:tcBorders>
            <w:vAlign w:val="center"/>
          </w:tcPr>
          <w:p w14:paraId="32AD9258"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Наименование </w:t>
            </w:r>
          </w:p>
          <w:p w14:paraId="47D3FC35"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мероприятия</w:t>
            </w:r>
          </w:p>
        </w:tc>
        <w:tc>
          <w:tcPr>
            <w:tcW w:w="1024" w:type="pct"/>
            <w:tcBorders>
              <w:top w:val="single" w:sz="4" w:space="0" w:color="auto"/>
              <w:left w:val="single" w:sz="4" w:space="0" w:color="auto"/>
              <w:bottom w:val="single" w:sz="4" w:space="0" w:color="auto"/>
              <w:right w:val="single" w:sz="4" w:space="0" w:color="auto"/>
            </w:tcBorders>
            <w:vAlign w:val="center"/>
          </w:tcPr>
          <w:p w14:paraId="2A7F469C"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Вид документа</w:t>
            </w:r>
          </w:p>
        </w:tc>
        <w:tc>
          <w:tcPr>
            <w:tcW w:w="1325" w:type="pct"/>
            <w:tcBorders>
              <w:top w:val="single" w:sz="4" w:space="0" w:color="auto"/>
              <w:left w:val="single" w:sz="4" w:space="0" w:color="auto"/>
              <w:bottom w:val="single" w:sz="4" w:space="0" w:color="auto"/>
              <w:right w:val="single" w:sz="4" w:space="0" w:color="auto"/>
            </w:tcBorders>
            <w:vAlign w:val="center"/>
          </w:tcPr>
          <w:p w14:paraId="6FC4A1D7"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Ожидаемый </w:t>
            </w:r>
          </w:p>
          <w:p w14:paraId="6581A6C5"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результат</w:t>
            </w:r>
          </w:p>
        </w:tc>
        <w:tc>
          <w:tcPr>
            <w:tcW w:w="394" w:type="pct"/>
            <w:tcBorders>
              <w:top w:val="single" w:sz="4" w:space="0" w:color="auto"/>
              <w:left w:val="single" w:sz="4" w:space="0" w:color="auto"/>
              <w:bottom w:val="single" w:sz="4" w:space="0" w:color="auto"/>
              <w:right w:val="single" w:sz="4" w:space="0" w:color="auto"/>
            </w:tcBorders>
            <w:vAlign w:val="center"/>
          </w:tcPr>
          <w:p w14:paraId="39E7C289"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Срок</w:t>
            </w:r>
          </w:p>
        </w:tc>
        <w:tc>
          <w:tcPr>
            <w:tcW w:w="1116" w:type="pct"/>
            <w:tcBorders>
              <w:top w:val="single" w:sz="4" w:space="0" w:color="auto"/>
              <w:left w:val="single" w:sz="4" w:space="0" w:color="auto"/>
              <w:bottom w:val="single" w:sz="4" w:space="0" w:color="auto"/>
              <w:right w:val="single" w:sz="4" w:space="0" w:color="auto"/>
            </w:tcBorders>
            <w:vAlign w:val="center"/>
          </w:tcPr>
          <w:p w14:paraId="0B1EDBFD"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Исполнитель </w:t>
            </w:r>
          </w:p>
          <w:p w14:paraId="39EA20B3"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(соисполнители)</w:t>
            </w:r>
          </w:p>
        </w:tc>
      </w:tr>
      <w:tr w:rsidR="005B3880" w:rsidRPr="00EE320C" w14:paraId="224F3B7D" w14:textId="77777777">
        <w:trPr>
          <w:trHeight w:val="768"/>
        </w:trPr>
        <w:tc>
          <w:tcPr>
            <w:tcW w:w="1141" w:type="pct"/>
            <w:tcBorders>
              <w:top w:val="single" w:sz="4" w:space="0" w:color="auto"/>
              <w:left w:val="single" w:sz="4" w:space="0" w:color="auto"/>
              <w:bottom w:val="single" w:sz="4" w:space="0" w:color="auto"/>
              <w:right w:val="single" w:sz="4" w:space="0" w:color="auto"/>
            </w:tcBorders>
          </w:tcPr>
          <w:p w14:paraId="2CC678C0" w14:textId="77777777" w:rsidR="005B3880" w:rsidRPr="00EE320C" w:rsidRDefault="0045291B" w:rsidP="00EE320C">
            <w:pPr>
              <w:spacing w:after="0" w:line="240" w:lineRule="auto"/>
              <w:ind w:firstLine="7"/>
              <w:jc w:val="both"/>
              <w:rPr>
                <w:rFonts w:ascii="Times New Roman" w:hAnsi="Times New Roman" w:cs="Times New Roman"/>
                <w:sz w:val="18"/>
                <w:szCs w:val="18"/>
                <w:highlight w:val="yellow"/>
              </w:rPr>
            </w:pPr>
            <w:r w:rsidRPr="00EE320C">
              <w:rPr>
                <w:rFonts w:ascii="Times New Roman" w:hAnsi="Times New Roman" w:cs="Times New Roman"/>
                <w:color w:val="000000"/>
                <w:sz w:val="18"/>
                <w:szCs w:val="18"/>
              </w:rPr>
              <w:t xml:space="preserve">Внесение изменений в </w:t>
            </w:r>
            <w:r w:rsidRPr="00EE320C">
              <w:rPr>
                <w:rFonts w:ascii="Times New Roman" w:hAnsi="Times New Roman" w:cs="Times New Roman"/>
                <w:bCs/>
                <w:sz w:val="18"/>
                <w:szCs w:val="18"/>
              </w:rPr>
              <w:t xml:space="preserve">Приказ Минтруда России от 14.09.2022 г. № 526н «Об утверждении профессионального стандарта «Специалист по эксплуатации беспилотных авиационных систем, включающих в себя одно или несколько беспилотных воздушных судов с максимальной взлетной массой 30 кг и менее» </w:t>
            </w:r>
          </w:p>
          <w:p w14:paraId="72806571" w14:textId="77777777" w:rsidR="005B3880" w:rsidRPr="00EE320C" w:rsidRDefault="005B3880"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tcPr>
          <w:p w14:paraId="218591E8" w14:textId="77777777" w:rsidR="005B3880" w:rsidRPr="00EE320C" w:rsidRDefault="0045291B"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Приказ Минтруда России</w:t>
            </w:r>
          </w:p>
        </w:tc>
        <w:tc>
          <w:tcPr>
            <w:tcW w:w="1325" w:type="pct"/>
            <w:tcBorders>
              <w:top w:val="single" w:sz="4" w:space="0" w:color="auto"/>
              <w:left w:val="single" w:sz="4" w:space="0" w:color="auto"/>
              <w:bottom w:val="single" w:sz="4" w:space="0" w:color="auto"/>
              <w:right w:val="single" w:sz="4" w:space="0" w:color="auto"/>
            </w:tcBorders>
          </w:tcPr>
          <w:p w14:paraId="3CC2C8CB" w14:textId="77777777" w:rsidR="005B3880" w:rsidRPr="00EE320C" w:rsidRDefault="0045291B" w:rsidP="00EE320C">
            <w:pPr>
              <w:spacing w:after="0" w:line="240" w:lineRule="auto"/>
              <w:ind w:firstLine="7"/>
              <w:jc w:val="both"/>
              <w:rPr>
                <w:rFonts w:ascii="Times New Roman" w:hAnsi="Times New Roman" w:cs="Times New Roman"/>
                <w:sz w:val="18"/>
                <w:szCs w:val="18"/>
                <w:highlight w:val="yellow"/>
              </w:rPr>
            </w:pPr>
            <w:r w:rsidRPr="00EE320C">
              <w:rPr>
                <w:rFonts w:ascii="Times New Roman" w:eastAsia="Tahoma" w:hAnsi="Times New Roman" w:cs="Times New Roman"/>
                <w:sz w:val="18"/>
                <w:szCs w:val="18"/>
                <w:lang w:eastAsia="zh-CN"/>
              </w:rPr>
              <w:t xml:space="preserve">дальнейшая </w:t>
            </w:r>
            <w:proofErr w:type="spellStart"/>
            <w:r w:rsidRPr="00EE320C">
              <w:rPr>
                <w:rFonts w:ascii="Times New Roman" w:eastAsia="Tahoma" w:hAnsi="Times New Roman" w:cs="Times New Roman"/>
                <w:sz w:val="18"/>
                <w:szCs w:val="18"/>
                <w:lang w:val="ru" w:eastAsia="zh-CN"/>
              </w:rPr>
              <w:t>актуализаци</w:t>
            </w:r>
            <w:proofErr w:type="spellEnd"/>
            <w:r w:rsidRPr="00EE320C">
              <w:rPr>
                <w:rFonts w:ascii="Times New Roman" w:eastAsia="Tahoma" w:hAnsi="Times New Roman" w:cs="Times New Roman"/>
                <w:sz w:val="18"/>
                <w:szCs w:val="18"/>
                <w:lang w:eastAsia="zh-CN"/>
              </w:rPr>
              <w:t>я</w:t>
            </w:r>
            <w:r w:rsidRPr="00EE320C">
              <w:rPr>
                <w:rFonts w:ascii="Times New Roman" w:eastAsia="Tahoma" w:hAnsi="Times New Roman" w:cs="Times New Roman"/>
                <w:sz w:val="18"/>
                <w:szCs w:val="18"/>
                <w:lang w:val="ru" w:eastAsia="zh-CN"/>
              </w:rPr>
              <w:t xml:space="preserve"> профессиональных стандартов для подготовки специалистов авиационного персонала беспилотных авиационных систем в составе с беспилотными гражданскими воздушными судами максимальной взлетной массой </w:t>
            </w:r>
            <w:r w:rsidRPr="00EE320C">
              <w:rPr>
                <w:rFonts w:ascii="Times New Roman" w:eastAsia="Tahoma" w:hAnsi="Times New Roman" w:cs="Times New Roman"/>
                <w:sz w:val="18"/>
                <w:szCs w:val="18"/>
                <w:lang w:eastAsia="zh-CN"/>
              </w:rPr>
              <w:t>30</w:t>
            </w:r>
            <w:r w:rsidRPr="00EE320C">
              <w:rPr>
                <w:rFonts w:ascii="Times New Roman" w:eastAsia="Tahoma" w:hAnsi="Times New Roman" w:cs="Times New Roman"/>
                <w:sz w:val="18"/>
                <w:szCs w:val="18"/>
                <w:lang w:val="ru" w:eastAsia="zh-CN"/>
              </w:rPr>
              <w:t xml:space="preserve"> килограммов</w:t>
            </w:r>
            <w:r w:rsidRPr="00EE320C">
              <w:rPr>
                <w:rFonts w:ascii="Times New Roman" w:eastAsia="Tahoma" w:hAnsi="Times New Roman" w:cs="Times New Roman"/>
                <w:sz w:val="18"/>
                <w:szCs w:val="18"/>
                <w:lang w:eastAsia="zh-CN"/>
              </w:rPr>
              <w:t xml:space="preserve"> и менее</w:t>
            </w:r>
          </w:p>
          <w:p w14:paraId="5C1FBCFC" w14:textId="77777777" w:rsidR="005B3880" w:rsidRPr="00EE320C" w:rsidRDefault="005B3880"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p>
        </w:tc>
        <w:tc>
          <w:tcPr>
            <w:tcW w:w="394" w:type="pct"/>
            <w:tcBorders>
              <w:top w:val="single" w:sz="4" w:space="0" w:color="auto"/>
              <w:left w:val="single" w:sz="4" w:space="0" w:color="auto"/>
              <w:bottom w:val="single" w:sz="4" w:space="0" w:color="auto"/>
              <w:right w:val="single" w:sz="4" w:space="0" w:color="auto"/>
            </w:tcBorders>
          </w:tcPr>
          <w:p w14:paraId="2CCAFE86" w14:textId="77777777" w:rsidR="005B3880" w:rsidRPr="00EE320C" w:rsidRDefault="0045291B"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март 2026</w:t>
            </w:r>
          </w:p>
        </w:tc>
        <w:tc>
          <w:tcPr>
            <w:tcW w:w="1116" w:type="pct"/>
            <w:tcBorders>
              <w:top w:val="single" w:sz="4" w:space="0" w:color="auto"/>
              <w:left w:val="single" w:sz="4" w:space="0" w:color="auto"/>
              <w:bottom w:val="single" w:sz="4" w:space="0" w:color="auto"/>
              <w:right w:val="single" w:sz="4" w:space="0" w:color="auto"/>
            </w:tcBorders>
          </w:tcPr>
          <w:p w14:paraId="4397E427" w14:textId="77777777" w:rsidR="005B3880" w:rsidRPr="00EE320C" w:rsidRDefault="0045291B"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Минтруд России</w:t>
            </w:r>
          </w:p>
          <w:p w14:paraId="02932E3B" w14:textId="77777777" w:rsidR="005B3880" w:rsidRPr="00EE320C" w:rsidRDefault="0045291B"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Минтранс России</w:t>
            </w:r>
          </w:p>
          <w:p w14:paraId="63612EDA" w14:textId="77777777" w:rsidR="005B3880" w:rsidRPr="00EE320C" w:rsidRDefault="0045291B" w:rsidP="00EE320C">
            <w:pPr>
              <w:widowControl w:val="0"/>
              <w:suppressAutoHyphens/>
              <w:autoSpaceDN w:val="0"/>
              <w:spacing w:after="0" w:line="240" w:lineRule="auto"/>
              <w:ind w:firstLine="7"/>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Росавиация</w:t>
            </w:r>
          </w:p>
        </w:tc>
      </w:tr>
    </w:tbl>
    <w:p w14:paraId="54A9F02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rPr>
        <w:br w:type="page"/>
      </w:r>
    </w:p>
    <w:p w14:paraId="09817703" w14:textId="0F509894" w:rsidR="00221070" w:rsidRDefault="0045291B" w:rsidP="00DA6A73">
      <w:pPr>
        <w:pStyle w:val="af9"/>
        <w:numPr>
          <w:ilvl w:val="0"/>
          <w:numId w:val="5"/>
        </w:numPr>
        <w:spacing w:after="0" w:line="240" w:lineRule="auto"/>
        <w:ind w:left="0" w:firstLine="709"/>
        <w:jc w:val="both"/>
        <w:rPr>
          <w:rFonts w:ascii="Times New Roman" w:hAnsi="Times New Roman" w:cs="Times New Roman"/>
          <w:b/>
          <w:sz w:val="28"/>
          <w:szCs w:val="28"/>
        </w:rPr>
      </w:pPr>
      <w:r w:rsidRPr="00221070">
        <w:rPr>
          <w:rFonts w:ascii="Times New Roman" w:hAnsi="Times New Roman" w:cs="Times New Roman"/>
          <w:b/>
          <w:sz w:val="28"/>
          <w:szCs w:val="28"/>
        </w:rPr>
        <w:t xml:space="preserve">Приказ Минтруда России от 27.04.2023 г. № 358н «Об утверждении профессионального стандарта «Специалист по летной эксплуатации беспилотных авиационных систем (внешний пилот) в составе с одним или несколькими беспилотными воздушными суднами максимальной взлетной массой более 30 кг» (далее – Профстандарт </w:t>
      </w:r>
      <w:r w:rsidR="002A0E76" w:rsidRPr="00221070">
        <w:rPr>
          <w:rFonts w:ascii="Times New Roman" w:hAnsi="Times New Roman" w:cs="Times New Roman"/>
          <w:b/>
          <w:sz w:val="28"/>
          <w:szCs w:val="28"/>
        </w:rPr>
        <w:t>«</w:t>
      </w:r>
      <w:r w:rsidRPr="00221070">
        <w:rPr>
          <w:rFonts w:ascii="Times New Roman" w:hAnsi="Times New Roman" w:cs="Times New Roman"/>
          <w:b/>
          <w:sz w:val="28"/>
          <w:szCs w:val="28"/>
        </w:rPr>
        <w:t>тяжелые</w:t>
      </w:r>
      <w:r w:rsidR="002A0E76" w:rsidRPr="00221070">
        <w:rPr>
          <w:rFonts w:ascii="Times New Roman" w:hAnsi="Times New Roman" w:cs="Times New Roman"/>
          <w:b/>
          <w:sz w:val="28"/>
          <w:szCs w:val="28"/>
        </w:rPr>
        <w:t>»</w:t>
      </w:r>
      <w:r w:rsidRPr="00221070">
        <w:rPr>
          <w:rFonts w:ascii="Times New Roman" w:hAnsi="Times New Roman" w:cs="Times New Roman"/>
          <w:b/>
          <w:sz w:val="28"/>
          <w:szCs w:val="28"/>
        </w:rPr>
        <w:t xml:space="preserve"> БВС).</w:t>
      </w:r>
    </w:p>
    <w:p w14:paraId="31A7BC3E" w14:textId="77777777" w:rsidR="0081224C" w:rsidRPr="00221070" w:rsidRDefault="0081224C" w:rsidP="00DA6A73">
      <w:pPr>
        <w:pStyle w:val="af9"/>
        <w:spacing w:after="0" w:line="240" w:lineRule="auto"/>
        <w:ind w:left="0" w:firstLine="709"/>
        <w:jc w:val="both"/>
        <w:rPr>
          <w:rFonts w:ascii="Times New Roman" w:hAnsi="Times New Roman" w:cs="Times New Roman"/>
          <w:b/>
          <w:sz w:val="28"/>
          <w:szCs w:val="28"/>
        </w:rPr>
      </w:pPr>
    </w:p>
    <w:p w14:paraId="5DAD5A82" w14:textId="1D921D79" w:rsidR="005B3880" w:rsidRPr="00DA6A73"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221070">
        <w:rPr>
          <w:rFonts w:ascii="Times New Roman" w:hAnsi="Times New Roman" w:cs="Times New Roman"/>
          <w:b/>
          <w:bCs/>
        </w:rPr>
        <w:t>Ожидаемые результаты принятия НПА, основное содержание НПА</w:t>
      </w:r>
    </w:p>
    <w:p w14:paraId="1E974CCD" w14:textId="77777777" w:rsidR="0081224C" w:rsidRPr="0081224C" w:rsidRDefault="0081224C" w:rsidP="00DA6A73">
      <w:pPr>
        <w:spacing w:after="0" w:line="240" w:lineRule="auto"/>
        <w:ind w:firstLine="709"/>
        <w:jc w:val="both"/>
        <w:rPr>
          <w:rFonts w:ascii="Times New Roman" w:hAnsi="Times New Roman" w:cs="Times New Roman"/>
        </w:rPr>
      </w:pPr>
      <w:r w:rsidRPr="0081224C">
        <w:rPr>
          <w:rFonts w:ascii="Times New Roman" w:hAnsi="Times New Roman" w:cs="Times New Roman"/>
          <w:bCs/>
        </w:rPr>
        <w:t xml:space="preserve">Приказ Минтруда России от 27.04.2023 г. № 358н «Об утверждении профессионального стандарта «Специалист по летной эксплуатации беспилотных авиационных систем (внешний пилот) в составе с одним или несколькими беспилотными воздушными суднами максимальной взлетной массой более 30 кг» (далее – Профстандарт «тяжелые» БВС) </w:t>
      </w:r>
      <w:r w:rsidRPr="0081224C">
        <w:rPr>
          <w:rFonts w:ascii="Times New Roman" w:hAnsi="Times New Roman" w:cs="Times New Roman"/>
        </w:rPr>
        <w:t xml:space="preserve"> разработан и принят во исполнение мероприятий, предусмотренного пунктом 20 ЗДК  </w:t>
      </w:r>
      <w:proofErr w:type="spellStart"/>
      <w:r w:rsidRPr="0081224C">
        <w:rPr>
          <w:rFonts w:ascii="Times New Roman" w:hAnsi="Times New Roman" w:cs="Times New Roman"/>
        </w:rPr>
        <w:t>Аэронет</w:t>
      </w:r>
      <w:proofErr w:type="spellEnd"/>
      <w:r w:rsidRPr="0081224C">
        <w:rPr>
          <w:rFonts w:ascii="Times New Roman" w:hAnsi="Times New Roman" w:cs="Times New Roman"/>
        </w:rPr>
        <w:t>,.</w:t>
      </w:r>
    </w:p>
    <w:p w14:paraId="2D6A173C"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rPr>
        <w:t xml:space="preserve">Наименование мероприятия: </w:t>
      </w:r>
      <w:r w:rsidRPr="0081224C">
        <w:rPr>
          <w:rFonts w:ascii="Times New Roman" w:eastAsia="Tahoma" w:hAnsi="Times New Roman" w:cs="Times New Roman"/>
          <w:lang w:val="ru" w:eastAsia="zh-CN"/>
        </w:rPr>
        <w:t>Организация разработки (актуализации) профессиональных стандартов для подгот</w:t>
      </w:r>
      <w:r w:rsidRPr="0081224C">
        <w:rPr>
          <w:rFonts w:ascii="Times New Roman" w:hAnsi="Times New Roman" w:cs="Times New Roman"/>
          <w:bCs/>
          <w:lang w:val="ru" w:eastAsia="zh-CN"/>
        </w:rPr>
        <w:t>овки специалистов авиационного персонала беспилотных авиационных систем в составе с беспилотными гражданскими воздушными судами максимальной взлетной массой более 30 килограммов: внешних пилотов, специалистов по техническому обслуживанию, специалистов по авиационной безопасности</w:t>
      </w:r>
      <w:r w:rsidRPr="0081224C">
        <w:rPr>
          <w:rFonts w:ascii="Times New Roman" w:hAnsi="Times New Roman" w:cs="Times New Roman"/>
          <w:bCs/>
        </w:rPr>
        <w:t>.</w:t>
      </w:r>
    </w:p>
    <w:p w14:paraId="5A0A2C91" w14:textId="77777777" w:rsidR="0081224C" w:rsidRPr="0081224C" w:rsidRDefault="0081224C" w:rsidP="00DA6A73">
      <w:pPr>
        <w:spacing w:after="0" w:line="240" w:lineRule="auto"/>
        <w:ind w:firstLine="709"/>
        <w:jc w:val="both"/>
        <w:rPr>
          <w:rFonts w:ascii="Times New Roman" w:hAnsi="Times New Roman" w:cs="Times New Roman"/>
          <w:bCs/>
          <w:lang w:eastAsia="zh-CN"/>
        </w:rPr>
      </w:pPr>
      <w:r w:rsidRPr="0081224C">
        <w:rPr>
          <w:rFonts w:ascii="Times New Roman" w:hAnsi="Times New Roman" w:cs="Times New Roman"/>
          <w:bCs/>
        </w:rPr>
        <w:t xml:space="preserve">Ожидаемый результат мероприятия: </w:t>
      </w:r>
      <w:r w:rsidRPr="0081224C">
        <w:rPr>
          <w:rFonts w:ascii="Times New Roman" w:hAnsi="Times New Roman" w:cs="Times New Roman"/>
          <w:bCs/>
          <w:lang w:val="ru" w:eastAsia="zh-CN"/>
        </w:rPr>
        <w:t>создание основы для развития системы подготовки специалистов авиационного персонала для категории беспилотных авиационных систем с максимальной взлетной массой более 30 килограммов</w:t>
      </w:r>
      <w:r w:rsidRPr="0081224C">
        <w:rPr>
          <w:rFonts w:ascii="Times New Roman" w:hAnsi="Times New Roman" w:cs="Times New Roman"/>
          <w:bCs/>
          <w:lang w:eastAsia="zh-CN"/>
        </w:rPr>
        <w:t>.</w:t>
      </w:r>
    </w:p>
    <w:p w14:paraId="535C935C"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 xml:space="preserve">Профстандарт «тяжелые» БВС устанавливает требования к специалистам по летной эксплуатации беспилотных авиационных систем (внешних пилотов), которые управляют одним или несколькими беспилотными воздушными судами с максимальной взлетной массой более 30 кг. В нем определены профессиональные обязанности, навыки, знания и компетенции. Стандарт охватывает вопросы подготовки, квалификации, а также требования к уровню образования и опыту работы. </w:t>
      </w:r>
    </w:p>
    <w:p w14:paraId="67DACBC7" w14:textId="77777777" w:rsidR="0081224C" w:rsidRPr="0081224C" w:rsidRDefault="0081224C" w:rsidP="00DA6A73">
      <w:pPr>
        <w:spacing w:after="0" w:line="240" w:lineRule="auto"/>
        <w:ind w:firstLine="709"/>
        <w:jc w:val="both"/>
        <w:rPr>
          <w:rFonts w:ascii="Times New Roman" w:hAnsi="Times New Roman" w:cs="Times New Roman"/>
          <w:b/>
          <w:sz w:val="28"/>
          <w:szCs w:val="28"/>
        </w:rPr>
      </w:pPr>
    </w:p>
    <w:p w14:paraId="463625FB" w14:textId="76ADFA09"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Участники правоотношений</w:t>
      </w:r>
    </w:p>
    <w:p w14:paraId="07F7CBAA"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Участниками правоотношений, возникающих в связи с применением Профстандарта «тяжелые» БВС, являются:</w:t>
      </w:r>
    </w:p>
    <w:p w14:paraId="484CF394"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 учебные заведения;</w:t>
      </w:r>
    </w:p>
    <w:p w14:paraId="4B293ECB"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 xml:space="preserve">- организации, имеющие в штате сотрудников, в обязанности которых входит эксплуатация беспилотных авиационных систем в составе которых есть БВС с МВМ более 30 кг. </w:t>
      </w:r>
    </w:p>
    <w:p w14:paraId="085ADD46"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Субъектами применения Профстандарта «тяжелые» БВС выступают:</w:t>
      </w:r>
    </w:p>
    <w:p w14:paraId="20E76CA5"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 Минтруд России; </w:t>
      </w:r>
    </w:p>
    <w:p w14:paraId="693FC1D7"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 Минтранс России;</w:t>
      </w:r>
    </w:p>
    <w:p w14:paraId="4DFC5562" w14:textId="77777777" w:rsidR="0081224C" w:rsidRPr="0081224C" w:rsidRDefault="0081224C" w:rsidP="00DA6A73">
      <w:pPr>
        <w:spacing w:after="0" w:line="240" w:lineRule="auto"/>
        <w:ind w:firstLine="709"/>
        <w:jc w:val="both"/>
        <w:rPr>
          <w:rFonts w:ascii="Times New Roman" w:hAnsi="Times New Roman" w:cs="Times New Roman"/>
          <w:bCs/>
        </w:rPr>
      </w:pPr>
      <w:r w:rsidRPr="0081224C">
        <w:rPr>
          <w:rFonts w:ascii="Times New Roman" w:hAnsi="Times New Roman" w:cs="Times New Roman"/>
          <w:bCs/>
        </w:rPr>
        <w:t xml:space="preserve">– Росавиация. </w:t>
      </w:r>
    </w:p>
    <w:p w14:paraId="6464693D" w14:textId="77777777" w:rsidR="0081224C" w:rsidRPr="0081224C" w:rsidRDefault="0081224C" w:rsidP="00DA6A73">
      <w:pPr>
        <w:spacing w:after="0" w:line="240" w:lineRule="auto"/>
        <w:ind w:firstLine="709"/>
        <w:jc w:val="both"/>
        <w:rPr>
          <w:rFonts w:ascii="Times New Roman" w:hAnsi="Times New Roman" w:cs="Times New Roman"/>
        </w:rPr>
      </w:pPr>
      <w:r w:rsidRPr="0081224C">
        <w:rPr>
          <w:rFonts w:ascii="Times New Roman" w:hAnsi="Times New Roman" w:cs="Times New Roman"/>
        </w:rPr>
        <w:t xml:space="preserve">Участниками правоотношений, возникающих в связи с применением </w:t>
      </w:r>
      <w:r w:rsidRPr="0081224C">
        <w:rPr>
          <w:rFonts w:ascii="Times New Roman" w:hAnsi="Times New Roman" w:cs="Times New Roman"/>
          <w:bCs/>
        </w:rPr>
        <w:t>Профстандарта «тяжелые» БВС</w:t>
      </w:r>
      <w:r w:rsidRPr="0081224C">
        <w:rPr>
          <w:rFonts w:ascii="Times New Roman" w:hAnsi="Times New Roman" w:cs="Times New Roman"/>
        </w:rPr>
        <w:t>, в рамках проведенного опроса выступили: члены Ассоциация «АЭРОНЕКСТ».</w:t>
      </w:r>
    </w:p>
    <w:p w14:paraId="279B0034" w14:textId="77777777" w:rsidR="0081224C" w:rsidRPr="0081224C" w:rsidRDefault="0081224C" w:rsidP="00DA6A73">
      <w:pPr>
        <w:pStyle w:val="af9"/>
        <w:spacing w:after="0" w:line="240" w:lineRule="auto"/>
        <w:ind w:left="0" w:firstLine="709"/>
        <w:jc w:val="both"/>
        <w:rPr>
          <w:rFonts w:ascii="Times New Roman" w:hAnsi="Times New Roman" w:cs="Times New Roman"/>
          <w:b/>
          <w:sz w:val="28"/>
          <w:szCs w:val="28"/>
        </w:rPr>
      </w:pPr>
    </w:p>
    <w:p w14:paraId="2FC2A782" w14:textId="53FEE83F" w:rsidR="005B3880" w:rsidRPr="00DA6A73"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30BF233E" w14:textId="67C6C613"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Профстандарте </w:t>
      </w:r>
      <w:r w:rsidR="002A0E76">
        <w:rPr>
          <w:rFonts w:ascii="Times New Roman" w:hAnsi="Times New Roman" w:cs="Times New Roman"/>
          <w:bCs/>
        </w:rPr>
        <w:t xml:space="preserve">«тяжелые» </w:t>
      </w:r>
      <w:r>
        <w:rPr>
          <w:rFonts w:ascii="Times New Roman" w:hAnsi="Times New Roman" w:cs="Times New Roman"/>
          <w:bCs/>
        </w:rPr>
        <w:t>БВС определены следующие рекомендованные наименования должностей и профессий:</w:t>
      </w:r>
    </w:p>
    <w:p w14:paraId="44910BF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Раздел 3.1</w:t>
      </w:r>
    </w:p>
    <w:p w14:paraId="2C5A6F28"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Внешний пилот;</w:t>
      </w:r>
    </w:p>
    <w:p w14:paraId="61DFAC60"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Специалист по летной эксплуатации беспилотных авиационных систем</w:t>
      </w:r>
    </w:p>
    <w:p w14:paraId="7C34FE1F"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Раздел 3.2</w:t>
      </w:r>
    </w:p>
    <w:p w14:paraId="169A7AD3"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Командир беспилотного воздушного судна</w:t>
      </w:r>
    </w:p>
    <w:p w14:paraId="3CD3BB3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Раздел 3.3</w:t>
      </w:r>
    </w:p>
    <w:p w14:paraId="5C93868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Командир беспилотного воздушного судна;</w:t>
      </w:r>
    </w:p>
    <w:p w14:paraId="64BA8EE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Внешний пилот - инструктор;</w:t>
      </w:r>
    </w:p>
    <w:p w14:paraId="0DF4C91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Командир-инструктор беспилотного воздушного судна ;</w:t>
      </w:r>
    </w:p>
    <w:p w14:paraId="58ED088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Руководитель (командир) - инструктор беспилотных авиационных систем </w:t>
      </w:r>
    </w:p>
    <w:p w14:paraId="37846B29"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Раздел 3.4</w:t>
      </w:r>
    </w:p>
    <w:p w14:paraId="7606CDC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Летный директор организации, осуществляющей летную эксплуатацию беспилотных авиационных систем</w:t>
      </w:r>
    </w:p>
    <w:p w14:paraId="62DD3B58" w14:textId="77777777" w:rsidR="005B3880" w:rsidRDefault="005B3880" w:rsidP="00DA6A73">
      <w:pPr>
        <w:spacing w:after="0" w:line="240" w:lineRule="auto"/>
        <w:ind w:firstLine="709"/>
        <w:jc w:val="both"/>
        <w:rPr>
          <w:rFonts w:ascii="Times New Roman" w:hAnsi="Times New Roman" w:cs="Times New Roman"/>
          <w:bCs/>
        </w:rPr>
      </w:pPr>
    </w:p>
    <w:p w14:paraId="28FBBE1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отношении них определены соответствующие требования к образованию и обучению;  требования к опыту практической работы; особые условия допуска к работе; другие характеристики  (прохождение подготовки в соответствии с программами подготовки, требования к английскому языку); требования к уровню знаний; описана трудовая функция.</w:t>
      </w:r>
    </w:p>
    <w:p w14:paraId="18BE2C36" w14:textId="77777777" w:rsidR="0081224C"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Большинство опрошенных респондентов отмечают, достаточность содержания Профстандарта </w:t>
      </w:r>
      <w:r w:rsidR="002A0E76">
        <w:rPr>
          <w:rFonts w:ascii="Times New Roman" w:hAnsi="Times New Roman" w:cs="Times New Roman"/>
          <w:bCs/>
        </w:rPr>
        <w:t xml:space="preserve">«тяжелые» </w:t>
      </w:r>
      <w:r>
        <w:rPr>
          <w:rFonts w:ascii="Times New Roman" w:hAnsi="Times New Roman" w:cs="Times New Roman"/>
          <w:bCs/>
        </w:rPr>
        <w:t>БВС.</w:t>
      </w:r>
    </w:p>
    <w:p w14:paraId="786FE572" w14:textId="77777777" w:rsidR="00DA6A73" w:rsidRDefault="00DA6A73" w:rsidP="00DA6A73">
      <w:pPr>
        <w:spacing w:after="0" w:line="240" w:lineRule="auto"/>
        <w:ind w:firstLine="709"/>
        <w:jc w:val="both"/>
        <w:rPr>
          <w:rFonts w:ascii="Times New Roman" w:hAnsi="Times New Roman" w:cs="Times New Roman"/>
          <w:bCs/>
        </w:rPr>
      </w:pPr>
    </w:p>
    <w:p w14:paraId="37DA0B3E" w14:textId="18D0AE5F" w:rsidR="005B3880" w:rsidRPr="00DA6A73"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DA6A73">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42EE0B29" w14:textId="0946839D" w:rsidR="005B3880" w:rsidRDefault="0045291B" w:rsidP="00DA6A73">
      <w:pPr>
        <w:spacing w:after="0" w:line="240" w:lineRule="auto"/>
        <w:ind w:firstLine="709"/>
        <w:jc w:val="both"/>
        <w:rPr>
          <w:rFonts w:ascii="Times New Roman" w:hAnsi="Times New Roman" w:cs="Times New Roman"/>
        </w:rPr>
      </w:pPr>
      <w:r w:rsidRPr="00A15053">
        <w:rPr>
          <w:rFonts w:ascii="Times New Roman" w:hAnsi="Times New Roman" w:cs="Times New Roman"/>
        </w:rPr>
        <w:t xml:space="preserve">В результате мониторинга в </w:t>
      </w:r>
      <w:r w:rsidRPr="00A15053">
        <w:rPr>
          <w:rFonts w:ascii="Times New Roman" w:hAnsi="Times New Roman" w:cs="Times New Roman"/>
          <w:bCs/>
        </w:rPr>
        <w:t xml:space="preserve">Профстандарте </w:t>
      </w:r>
      <w:r w:rsidR="002A0E76">
        <w:rPr>
          <w:rFonts w:ascii="Times New Roman" w:hAnsi="Times New Roman" w:cs="Times New Roman"/>
          <w:bCs/>
        </w:rPr>
        <w:t xml:space="preserve">«тяжелые» </w:t>
      </w:r>
      <w:r w:rsidRPr="00A15053">
        <w:rPr>
          <w:rFonts w:ascii="Times New Roman" w:hAnsi="Times New Roman" w:cs="Times New Roman"/>
          <w:bCs/>
        </w:rPr>
        <w:t>БВС</w:t>
      </w:r>
      <w:r w:rsidRPr="00A15053">
        <w:rPr>
          <w:rFonts w:ascii="Times New Roman" w:hAnsi="Times New Roman" w:cs="Times New Roman"/>
        </w:rPr>
        <w:t xml:space="preserve"> не выявлено коллизий.</w:t>
      </w:r>
    </w:p>
    <w:p w14:paraId="7C261C2B" w14:textId="77777777" w:rsidR="000970AF" w:rsidRPr="00A15053" w:rsidRDefault="000970AF" w:rsidP="00DA6A73">
      <w:pPr>
        <w:spacing w:after="0" w:line="240" w:lineRule="auto"/>
        <w:ind w:firstLine="709"/>
        <w:jc w:val="both"/>
        <w:rPr>
          <w:rFonts w:ascii="Times New Roman" w:hAnsi="Times New Roman" w:cs="Times New Roman"/>
        </w:rPr>
      </w:pPr>
    </w:p>
    <w:p w14:paraId="412F023B" w14:textId="2AD91B14"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43755F36" w14:textId="1924D58A" w:rsidR="005B3880" w:rsidRDefault="0045291B" w:rsidP="00DA6A73">
      <w:pPr>
        <w:spacing w:after="0" w:line="240" w:lineRule="auto"/>
        <w:ind w:firstLine="709"/>
        <w:jc w:val="both"/>
        <w:rPr>
          <w:rFonts w:ascii="Times New Roman" w:hAnsi="Times New Roman" w:cs="Times New Roman"/>
        </w:rPr>
      </w:pPr>
      <w:r w:rsidRPr="00A15053">
        <w:rPr>
          <w:rFonts w:ascii="Times New Roman" w:hAnsi="Times New Roman" w:cs="Times New Roman"/>
          <w:bCs/>
        </w:rPr>
        <w:t xml:space="preserve">Профстандарт </w:t>
      </w:r>
      <w:r w:rsidR="002A0E76">
        <w:rPr>
          <w:rFonts w:ascii="Times New Roman" w:hAnsi="Times New Roman" w:cs="Times New Roman"/>
          <w:bCs/>
        </w:rPr>
        <w:t xml:space="preserve">«тяжелые» </w:t>
      </w:r>
      <w:r w:rsidRPr="00A15053">
        <w:rPr>
          <w:rFonts w:ascii="Times New Roman" w:hAnsi="Times New Roman" w:cs="Times New Roman"/>
          <w:bCs/>
        </w:rPr>
        <w:t>БВС</w:t>
      </w:r>
      <w:r w:rsidRPr="00A15053">
        <w:rPr>
          <w:rFonts w:ascii="Times New Roman" w:hAnsi="Times New Roman" w:cs="Times New Roman"/>
        </w:rPr>
        <w:t xml:space="preserve"> не предусматривает необходимости принятия (издания) нормативных правовых актов федерального уровня.</w:t>
      </w:r>
    </w:p>
    <w:p w14:paraId="17407475" w14:textId="77777777" w:rsidR="000970AF" w:rsidRPr="00A15053" w:rsidRDefault="000970AF" w:rsidP="00DA6A73">
      <w:pPr>
        <w:spacing w:after="0" w:line="240" w:lineRule="auto"/>
        <w:ind w:firstLine="709"/>
        <w:jc w:val="both"/>
        <w:rPr>
          <w:rFonts w:ascii="Times New Roman" w:hAnsi="Times New Roman" w:cs="Times New Roman"/>
        </w:rPr>
      </w:pPr>
    </w:p>
    <w:p w14:paraId="08D262ED" w14:textId="2D73AACC"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Влияние принятого НПА на реализацию соответствующей дорожной карты НТИ</w:t>
      </w:r>
    </w:p>
    <w:p w14:paraId="77D0BD80" w14:textId="77777777" w:rsidR="0081224C" w:rsidRDefault="00D74FB4" w:rsidP="00DA6A73">
      <w:pPr>
        <w:spacing w:line="240" w:lineRule="auto"/>
        <w:ind w:firstLine="709"/>
        <w:jc w:val="both"/>
        <w:rPr>
          <w:rFonts w:ascii="Times New Roman" w:hAnsi="Times New Roman" w:cs="Times New Roman"/>
        </w:rPr>
      </w:pPr>
      <w:r w:rsidRPr="00A15053">
        <w:rPr>
          <w:rFonts w:ascii="Times New Roman" w:hAnsi="Times New Roman" w:cs="Times New Roman"/>
        </w:rPr>
        <w:t>В соответствии с пунктами 8-9 статьи 12 Федеральный закон от 29.12.2012 N 273-ФЗ "Об образовании в Российской Федерации организаци</w:t>
      </w:r>
      <w:r w:rsidR="00A15053" w:rsidRPr="00A15053">
        <w:rPr>
          <w:rFonts w:ascii="Times New Roman" w:hAnsi="Times New Roman" w:cs="Times New Roman"/>
        </w:rPr>
        <w:t>и</w:t>
      </w:r>
      <w:r w:rsidRPr="00A15053">
        <w:rPr>
          <w:rFonts w:ascii="Times New Roman" w:hAnsi="Times New Roman" w:cs="Times New Roman"/>
        </w:rPr>
        <w:t>,  осуществляющи</w:t>
      </w:r>
      <w:r w:rsidR="00A15053" w:rsidRPr="00A15053">
        <w:rPr>
          <w:rFonts w:ascii="Times New Roman" w:hAnsi="Times New Roman" w:cs="Times New Roman"/>
        </w:rPr>
        <w:t>е</w:t>
      </w:r>
      <w:r w:rsidRPr="00A15053">
        <w:rPr>
          <w:rFonts w:ascii="Times New Roman" w:hAnsi="Times New Roman" w:cs="Times New Roman"/>
        </w:rPr>
        <w:t xml:space="preserve"> образовательную деятельность, </w:t>
      </w:r>
      <w:r w:rsidR="002A0E76">
        <w:rPr>
          <w:rFonts w:ascii="Times New Roman" w:hAnsi="Times New Roman" w:cs="Times New Roman"/>
        </w:rPr>
        <w:t xml:space="preserve">в настоящее время </w:t>
      </w:r>
      <w:r w:rsidR="00A15053" w:rsidRPr="00A15053">
        <w:rPr>
          <w:rFonts w:ascii="Times New Roman" w:hAnsi="Times New Roman" w:cs="Times New Roman"/>
        </w:rPr>
        <w:t xml:space="preserve">разрабатывают  </w:t>
      </w:r>
      <w:r w:rsidRPr="00A15053">
        <w:rPr>
          <w:rFonts w:ascii="Times New Roman" w:hAnsi="Times New Roman" w:cs="Times New Roman"/>
        </w:rPr>
        <w:t>образовательные программы высшего образования и п</w:t>
      </w:r>
      <w:r w:rsidRPr="00D74FB4">
        <w:rPr>
          <w:rFonts w:ascii="Times New Roman" w:hAnsi="Times New Roman" w:cs="Times New Roman"/>
        </w:rPr>
        <w:t>римерные образовательные программы среднего профессионального образования</w:t>
      </w:r>
      <w:r w:rsidRPr="00A15053">
        <w:rPr>
          <w:rFonts w:ascii="Times New Roman" w:hAnsi="Times New Roman" w:cs="Times New Roman"/>
        </w:rPr>
        <w:t xml:space="preserve"> в части профессиональных компетенций на основе </w:t>
      </w:r>
      <w:r w:rsidR="002A0E76">
        <w:rPr>
          <w:rFonts w:ascii="Times New Roman" w:hAnsi="Times New Roman" w:cs="Times New Roman"/>
        </w:rPr>
        <w:t xml:space="preserve">действующих </w:t>
      </w:r>
      <w:r w:rsidRPr="00A15053">
        <w:rPr>
          <w:rFonts w:ascii="Times New Roman" w:hAnsi="Times New Roman" w:cs="Times New Roman"/>
        </w:rPr>
        <w:t>профессиональных стандартов</w:t>
      </w:r>
      <w:r w:rsidR="002A0E76">
        <w:rPr>
          <w:rFonts w:ascii="Times New Roman" w:hAnsi="Times New Roman" w:cs="Times New Roman"/>
        </w:rPr>
        <w:t xml:space="preserve"> – для «</w:t>
      </w:r>
      <w:r w:rsidR="002A0E76">
        <w:rPr>
          <w:rFonts w:ascii="Times New Roman" w:hAnsi="Times New Roman" w:cs="Times New Roman"/>
          <w:bCs/>
        </w:rPr>
        <w:t>«тяжелых» и «</w:t>
      </w:r>
      <w:proofErr w:type="spellStart"/>
      <w:r w:rsidR="002A0E76">
        <w:rPr>
          <w:rFonts w:ascii="Times New Roman" w:hAnsi="Times New Roman" w:cs="Times New Roman"/>
          <w:bCs/>
        </w:rPr>
        <w:t>лекгих</w:t>
      </w:r>
      <w:proofErr w:type="spellEnd"/>
      <w:r w:rsidR="002A0E76">
        <w:rPr>
          <w:rFonts w:ascii="Times New Roman" w:hAnsi="Times New Roman" w:cs="Times New Roman"/>
          <w:bCs/>
        </w:rPr>
        <w:t>» БВС</w:t>
      </w:r>
      <w:r w:rsidR="002A0E76">
        <w:rPr>
          <w:rFonts w:ascii="Times New Roman" w:hAnsi="Times New Roman" w:cs="Times New Roman"/>
        </w:rPr>
        <w:t xml:space="preserve"> </w:t>
      </w:r>
      <w:r w:rsidR="00A15053" w:rsidRPr="00A15053">
        <w:rPr>
          <w:rFonts w:ascii="Times New Roman" w:hAnsi="Times New Roman" w:cs="Times New Roman"/>
        </w:rPr>
        <w:t>.</w:t>
      </w:r>
    </w:p>
    <w:p w14:paraId="03C708D8" w14:textId="0F7D8238" w:rsidR="005B3880" w:rsidRPr="00DA6A73"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0BF8A271" w14:textId="50416DDA" w:rsidR="005B3880" w:rsidRDefault="00B658AF" w:rsidP="00DE580F">
      <w:pPr>
        <w:spacing w:line="240" w:lineRule="auto"/>
        <w:ind w:firstLine="709"/>
        <w:jc w:val="both"/>
        <w:rPr>
          <w:rFonts w:ascii="Times New Roman" w:hAnsi="Times New Roman" w:cs="Times New Roman"/>
        </w:rPr>
      </w:pPr>
      <w:r w:rsidRPr="00B658AF">
        <w:rPr>
          <w:rFonts w:ascii="Times New Roman" w:hAnsi="Times New Roman" w:cs="Times New Roman"/>
        </w:rPr>
        <w:t>Принятие профстандарта «тяжелые» БВС, установившего обоснованные и востребованные на рынке применения этой категории БВС знания, навыки и умения внешних пилотов, позволило на основании его положений в 2024 году закончить разработку специального раздела «Требования к обладателю свидетельс</w:t>
      </w:r>
      <w:r>
        <w:rPr>
          <w:rFonts w:ascii="Times New Roman" w:hAnsi="Times New Roman" w:cs="Times New Roman"/>
        </w:rPr>
        <w:t>т</w:t>
      </w:r>
      <w:r w:rsidRPr="00B658AF">
        <w:rPr>
          <w:rFonts w:ascii="Times New Roman" w:hAnsi="Times New Roman" w:cs="Times New Roman"/>
        </w:rPr>
        <w:t>ва внешнего пилота» в  ФАП-147 (Приказ Минтранса России от 12.09.2008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r w:rsidR="00B42E86">
        <w:rPr>
          <w:rFonts w:ascii="Times New Roman" w:hAnsi="Times New Roman" w:cs="Times New Roman"/>
        </w:rPr>
        <w:t xml:space="preserve"> и переиздать указанные федеральные авиационные правила, что формально устранило последний нормативный  барьер для допуска к деятельности внешних пилотов и специалистов по ТО  «тяжелых» БВС. Изданный </w:t>
      </w:r>
      <w:proofErr w:type="spellStart"/>
      <w:r w:rsidR="00B42E86">
        <w:rPr>
          <w:rFonts w:ascii="Times New Roman" w:hAnsi="Times New Roman" w:cs="Times New Roman"/>
        </w:rPr>
        <w:t>профстандарст</w:t>
      </w:r>
      <w:proofErr w:type="spellEnd"/>
      <w:r w:rsidR="00B42E86">
        <w:rPr>
          <w:rFonts w:ascii="Times New Roman" w:hAnsi="Times New Roman" w:cs="Times New Roman"/>
        </w:rPr>
        <w:t xml:space="preserve"> и установленные с его учетом требования к этим специалистам позволяют разработать, сертифицировать и в дальнейшем реализовывать программы их подготовки сертифицированным авиационным учебным центрам с последующей аттестацией и выдачей Росавиацией свидетельств специалистов авиационного персонала в установленном порядке.</w:t>
      </w:r>
      <w:r w:rsidR="0045291B">
        <w:rPr>
          <w:rFonts w:ascii="Times New Roman" w:hAnsi="Times New Roman" w:cs="Times New Roman"/>
        </w:rPr>
        <w:t xml:space="preserve"> </w:t>
      </w:r>
    </w:p>
    <w:p w14:paraId="5C7C84FE" w14:textId="5C26F424"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3006EA1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Несоблюдение прав, свобод и законных интересов человека и гражданина</w:t>
      </w:r>
      <w:r>
        <w:rPr>
          <w:rFonts w:ascii="Times New Roman" w:hAnsi="Times New Roman" w:cs="Times New Roman"/>
          <w:b/>
        </w:rPr>
        <w:t xml:space="preserve"> </w:t>
      </w:r>
      <w:r>
        <w:rPr>
          <w:rFonts w:ascii="Times New Roman" w:hAnsi="Times New Roman" w:cs="Times New Roman"/>
        </w:rPr>
        <w:t xml:space="preserve">в ходе мониторинга </w:t>
      </w:r>
      <w:r>
        <w:rPr>
          <w:rFonts w:ascii="Times New Roman" w:hAnsi="Times New Roman" w:cs="Times New Roman"/>
          <w:bCs/>
        </w:rPr>
        <w:t>Профстандарта тяжелые БВС</w:t>
      </w:r>
      <w:r>
        <w:rPr>
          <w:rFonts w:ascii="Times New Roman" w:hAnsi="Times New Roman" w:cs="Times New Roman"/>
        </w:rPr>
        <w:t xml:space="preserve"> не выявлено.</w:t>
      </w:r>
    </w:p>
    <w:p w14:paraId="560F27C4" w14:textId="77777777" w:rsidR="000970AF" w:rsidRDefault="000970AF" w:rsidP="00DA6A73">
      <w:pPr>
        <w:spacing w:after="0" w:line="240" w:lineRule="auto"/>
        <w:ind w:firstLine="709"/>
        <w:jc w:val="both"/>
        <w:rPr>
          <w:rFonts w:ascii="Times New Roman" w:hAnsi="Times New Roman" w:cs="Times New Roman"/>
        </w:rPr>
      </w:pPr>
    </w:p>
    <w:p w14:paraId="144FBB85" w14:textId="616EF9DF"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51D9892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 принятии </w:t>
      </w:r>
      <w:r>
        <w:rPr>
          <w:rFonts w:ascii="Times New Roman" w:hAnsi="Times New Roman" w:cs="Times New Roman"/>
          <w:bCs/>
        </w:rPr>
        <w:t>Профстандарта тяжелые БВС</w:t>
      </w:r>
      <w:r>
        <w:rPr>
          <w:rFonts w:ascii="Times New Roman" w:hAnsi="Times New Roman" w:cs="Times New Roman"/>
        </w:rPr>
        <w:t xml:space="preserve"> не нарушены пределы установленной компетенции. Федеральный закон принят в установленном Конституцией Российской Федерации порядке.</w:t>
      </w:r>
    </w:p>
    <w:p w14:paraId="1C0CA352" w14:textId="77777777" w:rsidR="000970AF" w:rsidRDefault="000970AF" w:rsidP="00DA6A73">
      <w:pPr>
        <w:spacing w:after="0" w:line="240" w:lineRule="auto"/>
        <w:ind w:firstLine="709"/>
        <w:jc w:val="both"/>
        <w:rPr>
          <w:rFonts w:ascii="Times New Roman" w:hAnsi="Times New Roman" w:cs="Times New Roman"/>
        </w:rPr>
      </w:pPr>
    </w:p>
    <w:p w14:paraId="216F5A9D" w14:textId="53A1DE11"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47F3EA6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Профстандарта тяжелые БВС</w:t>
      </w:r>
      <w:r>
        <w:rPr>
          <w:rFonts w:ascii="Times New Roman" w:hAnsi="Times New Roman" w:cs="Times New Roman"/>
        </w:rPr>
        <w:t xml:space="preserve"> в результате мониторинга не установлено.</w:t>
      </w:r>
    </w:p>
    <w:p w14:paraId="22B38715" w14:textId="77777777" w:rsidR="000970AF" w:rsidRDefault="000970AF" w:rsidP="00DA6A73">
      <w:pPr>
        <w:spacing w:after="0" w:line="240" w:lineRule="auto"/>
        <w:ind w:firstLine="709"/>
        <w:jc w:val="both"/>
        <w:rPr>
          <w:rFonts w:ascii="Times New Roman" w:hAnsi="Times New Roman" w:cs="Times New Roman"/>
        </w:rPr>
      </w:pPr>
    </w:p>
    <w:p w14:paraId="7374B2E1" w14:textId="3537DF6D"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Искажение смысла и содержания положений НПА при его применении</w:t>
      </w:r>
    </w:p>
    <w:p w14:paraId="5EFF61C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 xml:space="preserve">искажения смысла и содержания положений </w:t>
      </w:r>
      <w:r>
        <w:rPr>
          <w:rFonts w:ascii="Times New Roman" w:hAnsi="Times New Roman" w:cs="Times New Roman"/>
        </w:rPr>
        <w:t xml:space="preserve">Закона </w:t>
      </w:r>
      <w:r>
        <w:rPr>
          <w:rFonts w:ascii="Times New Roman" w:hAnsi="Times New Roman" w:cs="Times New Roman"/>
          <w:bCs/>
        </w:rPr>
        <w:t>Профстандарта тяжелые БВС</w:t>
      </w:r>
      <w:r>
        <w:rPr>
          <w:rFonts w:ascii="Times New Roman" w:hAnsi="Times New Roman" w:cs="Times New Roman"/>
        </w:rPr>
        <w:t xml:space="preserve"> </w:t>
      </w:r>
      <w:r>
        <w:rPr>
          <w:rFonts w:ascii="Times New Roman" w:hAnsi="Times New Roman" w:cs="Times New Roman"/>
          <w:bCs/>
        </w:rPr>
        <w:t>при его применении.</w:t>
      </w:r>
    </w:p>
    <w:p w14:paraId="4C9D31FF" w14:textId="77777777" w:rsidR="000970AF" w:rsidRDefault="000970AF" w:rsidP="00DA6A73">
      <w:pPr>
        <w:spacing w:after="0" w:line="240" w:lineRule="auto"/>
        <w:ind w:firstLine="709"/>
        <w:jc w:val="both"/>
        <w:rPr>
          <w:rFonts w:ascii="Times New Roman" w:hAnsi="Times New Roman" w:cs="Times New Roman"/>
          <w:bCs/>
        </w:rPr>
      </w:pPr>
    </w:p>
    <w:p w14:paraId="06576C8F" w14:textId="01F43C10"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Несоответствие НПА международным обязательствам Российской Федерации</w:t>
      </w:r>
    </w:p>
    <w:p w14:paraId="62EC6C2F"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несоответствия Профстандарта тяжелые БВС</w:t>
      </w:r>
      <w:r>
        <w:rPr>
          <w:rFonts w:ascii="Times New Roman" w:hAnsi="Times New Roman" w:cs="Times New Roman"/>
        </w:rPr>
        <w:t xml:space="preserve"> </w:t>
      </w:r>
      <w:r>
        <w:rPr>
          <w:rFonts w:ascii="Times New Roman" w:hAnsi="Times New Roman" w:cs="Times New Roman"/>
          <w:bCs/>
        </w:rPr>
        <w:t>международным обязательствам Российской Федерации.</w:t>
      </w:r>
    </w:p>
    <w:p w14:paraId="570B8751" w14:textId="77777777" w:rsidR="000970AF" w:rsidRDefault="000970AF" w:rsidP="00DA6A73">
      <w:pPr>
        <w:spacing w:after="0" w:line="240" w:lineRule="auto"/>
        <w:ind w:firstLine="709"/>
        <w:jc w:val="both"/>
        <w:rPr>
          <w:rFonts w:ascii="Times New Roman" w:hAnsi="Times New Roman" w:cs="Times New Roman"/>
          <w:bCs/>
        </w:rPr>
      </w:pPr>
    </w:p>
    <w:p w14:paraId="22FF36CB" w14:textId="0937CBF3"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в НПА коррупциогенных факторов</w:t>
      </w:r>
    </w:p>
    <w:p w14:paraId="33E5DCE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результате мониторинга Профстандарта тяжелые БВС</w:t>
      </w:r>
      <w:r>
        <w:rPr>
          <w:rFonts w:ascii="Times New Roman" w:hAnsi="Times New Roman" w:cs="Times New Roman"/>
        </w:rPr>
        <w:t xml:space="preserve"> </w:t>
      </w:r>
      <w:r>
        <w:rPr>
          <w:rFonts w:ascii="Times New Roman" w:hAnsi="Times New Roman" w:cs="Times New Roman"/>
          <w:bCs/>
        </w:rPr>
        <w:t>не выявлено коррупциогенных факторов.</w:t>
      </w:r>
    </w:p>
    <w:p w14:paraId="3C70EA60" w14:textId="77777777" w:rsidR="000970AF" w:rsidRDefault="000970AF" w:rsidP="00DA6A73">
      <w:pPr>
        <w:spacing w:after="0" w:line="240" w:lineRule="auto"/>
        <w:ind w:firstLine="709"/>
        <w:jc w:val="both"/>
        <w:rPr>
          <w:rFonts w:ascii="Times New Roman" w:hAnsi="Times New Roman" w:cs="Times New Roman"/>
        </w:rPr>
      </w:pPr>
    </w:p>
    <w:p w14:paraId="1458EEAD" w14:textId="5EFFCBE9"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ошибок юридико-технического характера</w:t>
      </w:r>
    </w:p>
    <w:p w14:paraId="32C92B61"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Профстандарта тяжелые БВС </w:t>
      </w:r>
      <w:r>
        <w:rPr>
          <w:rFonts w:ascii="Times New Roman" w:hAnsi="Times New Roman" w:cs="Times New Roman"/>
          <w:bCs/>
          <w:iCs/>
        </w:rPr>
        <w:t xml:space="preserve">не выявлено </w:t>
      </w:r>
      <w:r>
        <w:rPr>
          <w:rFonts w:ascii="Times New Roman" w:hAnsi="Times New Roman" w:cs="Times New Roman"/>
          <w:bCs/>
        </w:rPr>
        <w:t>ошибок юридико-технического характера.</w:t>
      </w:r>
    </w:p>
    <w:p w14:paraId="665344AB" w14:textId="77777777" w:rsidR="000970AF" w:rsidRDefault="000970AF" w:rsidP="00DA6A73">
      <w:pPr>
        <w:spacing w:after="0" w:line="240" w:lineRule="auto"/>
        <w:ind w:firstLine="709"/>
        <w:jc w:val="both"/>
        <w:rPr>
          <w:rFonts w:ascii="Times New Roman" w:hAnsi="Times New Roman" w:cs="Times New Roman"/>
          <w:bCs/>
        </w:rPr>
      </w:pPr>
    </w:p>
    <w:p w14:paraId="6A91FB7B" w14:textId="50AE3BAB"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3D1D2C5D" w14:textId="77777777" w:rsidR="000970AF"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По итогам исследования Профстандарта тяжелые БВС выявлено, что он может использоваться в отношениях с эксплуатантами БАС при получении сертификата эксплуатанта в порядке согласно ФАП-494, при предоставлениями эксплуатантами БАС документов о </w:t>
      </w:r>
      <w:hyperlink r:id="rId28" w:tgtFrame="https://aeronext.aero/press_room/regulation/_blank" w:history="1">
        <w:r>
          <w:rPr>
            <w:rFonts w:ascii="Times New Roman" w:hAnsi="Times New Roman" w:cs="Times New Roman"/>
          </w:rPr>
          <w:t>профессиональном обучении</w:t>
        </w:r>
      </w:hyperlink>
      <w:r>
        <w:rPr>
          <w:rFonts w:ascii="Times New Roman" w:hAnsi="Times New Roman" w:cs="Times New Roman"/>
        </w:rPr>
        <w:t> сотрудников. </w:t>
      </w:r>
    </w:p>
    <w:p w14:paraId="576DD542" w14:textId="237E3DFF"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w:t>
      </w:r>
    </w:p>
    <w:p w14:paraId="56B88C33" w14:textId="0839571E"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Неправомерные или необоснованные решения, действия (бездействие) при применении НПА</w:t>
      </w:r>
    </w:p>
    <w:p w14:paraId="00E7543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Неправомерных или необоснованных решений, действий (бездействий) при применении Профстандарта тяжелые БВС</w:t>
      </w:r>
      <w:r>
        <w:rPr>
          <w:rFonts w:ascii="Times New Roman" w:hAnsi="Times New Roman" w:cs="Times New Roman"/>
        </w:rPr>
        <w:t xml:space="preserve"> </w:t>
      </w:r>
      <w:r>
        <w:rPr>
          <w:rFonts w:ascii="Times New Roman" w:hAnsi="Times New Roman" w:cs="Times New Roman"/>
          <w:bCs/>
          <w:iCs/>
        </w:rPr>
        <w:t>не выявлено</w:t>
      </w:r>
      <w:r>
        <w:rPr>
          <w:rFonts w:ascii="Times New Roman" w:hAnsi="Times New Roman" w:cs="Times New Roman"/>
          <w:bCs/>
        </w:rPr>
        <w:t>.</w:t>
      </w:r>
    </w:p>
    <w:p w14:paraId="47195CCC" w14:textId="77777777" w:rsidR="000970AF" w:rsidRDefault="000970AF" w:rsidP="00DA6A73">
      <w:pPr>
        <w:spacing w:after="0" w:line="240" w:lineRule="auto"/>
        <w:ind w:firstLine="709"/>
        <w:jc w:val="both"/>
        <w:rPr>
          <w:rFonts w:ascii="Times New Roman" w:hAnsi="Times New Roman" w:cs="Times New Roman"/>
          <w:bCs/>
        </w:rPr>
      </w:pPr>
    </w:p>
    <w:p w14:paraId="4596E46D" w14:textId="2E14F948"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48C5FBA5"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мониторинга </w:t>
      </w:r>
      <w:r>
        <w:rPr>
          <w:rFonts w:ascii="Times New Roman" w:hAnsi="Times New Roman" w:cs="Times New Roman"/>
          <w:bCs/>
        </w:rPr>
        <w:t>Профстандарта тяжелые БВС</w:t>
      </w:r>
      <w:r>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1B9D17BA" w14:textId="77777777" w:rsidR="000970AF" w:rsidRDefault="000970AF" w:rsidP="00DA6A73">
      <w:pPr>
        <w:spacing w:after="0" w:line="240" w:lineRule="auto"/>
        <w:ind w:firstLine="709"/>
        <w:jc w:val="both"/>
        <w:rPr>
          <w:rFonts w:ascii="Times New Roman" w:hAnsi="Times New Roman" w:cs="Times New Roman"/>
        </w:rPr>
      </w:pPr>
    </w:p>
    <w:p w14:paraId="6E53CA45" w14:textId="1EB04B4F"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(отсутствие) единообразной практики применения НПА</w:t>
      </w:r>
    </w:p>
    <w:p w14:paraId="1F83B766" w14:textId="77777777" w:rsidR="005B3880" w:rsidRDefault="0045291B" w:rsidP="00DA6A73">
      <w:pPr>
        <w:spacing w:after="0" w:line="240" w:lineRule="auto"/>
        <w:ind w:firstLine="709"/>
        <w:jc w:val="both"/>
        <w:rPr>
          <w:rFonts w:ascii="Times New Roman" w:hAnsi="Times New Roman" w:cs="Times New Roman"/>
          <w:bCs/>
          <w:iCs/>
        </w:rPr>
      </w:pPr>
      <w:r>
        <w:rPr>
          <w:rFonts w:ascii="Times New Roman" w:hAnsi="Times New Roman" w:cs="Times New Roman"/>
        </w:rPr>
        <w:t xml:space="preserve">Отсутствие единообразной практики применения </w:t>
      </w:r>
      <w:r>
        <w:rPr>
          <w:rFonts w:ascii="Times New Roman" w:hAnsi="Times New Roman" w:cs="Times New Roman"/>
          <w:bCs/>
        </w:rPr>
        <w:t>Профстандарта тяжелые БВС</w:t>
      </w:r>
      <w:r>
        <w:rPr>
          <w:rFonts w:ascii="Times New Roman" w:hAnsi="Times New Roman" w:cs="Times New Roman"/>
        </w:rPr>
        <w:t xml:space="preserve"> </w:t>
      </w:r>
      <w:r>
        <w:rPr>
          <w:rFonts w:ascii="Times New Roman" w:hAnsi="Times New Roman" w:cs="Times New Roman"/>
          <w:bCs/>
          <w:iCs/>
        </w:rPr>
        <w:t>не выявлено в результате мониторинга.</w:t>
      </w:r>
    </w:p>
    <w:p w14:paraId="53936A21" w14:textId="77777777" w:rsidR="000970AF" w:rsidRDefault="000970AF" w:rsidP="00DA6A73">
      <w:pPr>
        <w:spacing w:after="0" w:line="240" w:lineRule="auto"/>
        <w:ind w:firstLine="709"/>
        <w:jc w:val="both"/>
        <w:rPr>
          <w:rFonts w:ascii="Times New Roman" w:hAnsi="Times New Roman" w:cs="Times New Roman"/>
        </w:rPr>
      </w:pPr>
    </w:p>
    <w:p w14:paraId="1B1F8120" w14:textId="419D2F28"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Количество и содержание заявлений по вопросам разъяснения НПА</w:t>
      </w:r>
    </w:p>
    <w:p w14:paraId="22A95D8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bCs/>
        </w:rPr>
        <w:t>Профстандарта тяжелые БВС</w:t>
      </w:r>
      <w:r>
        <w:rPr>
          <w:rFonts w:ascii="Times New Roman" w:hAnsi="Times New Roman" w:cs="Times New Roman"/>
          <w:iCs/>
        </w:rPr>
        <w:t xml:space="preserve"> </w:t>
      </w:r>
      <w:r>
        <w:rPr>
          <w:rFonts w:ascii="Times New Roman" w:hAnsi="Times New Roman" w:cs="Times New Roman"/>
        </w:rPr>
        <w:t>не выявлено.</w:t>
      </w:r>
    </w:p>
    <w:p w14:paraId="1FD98346" w14:textId="77777777" w:rsidR="000970AF" w:rsidRDefault="000970AF" w:rsidP="00DA6A73">
      <w:pPr>
        <w:spacing w:after="0" w:line="240" w:lineRule="auto"/>
        <w:ind w:firstLine="709"/>
        <w:jc w:val="both"/>
        <w:rPr>
          <w:rFonts w:ascii="Times New Roman" w:hAnsi="Times New Roman" w:cs="Times New Roman"/>
        </w:rPr>
      </w:pPr>
    </w:p>
    <w:p w14:paraId="5675C0A9" w14:textId="76DCAABB"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696DCC22"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 основании данных информационных ресурсов не удалось найти судебные акты, предметом рассмотрения спора в которых были правоотношения, урегулированные непосредственно указанным правовым актом, какие-либо судебные дела со ссылками на его положения в открытом доступе отсутствуют. </w:t>
      </w:r>
    </w:p>
    <w:p w14:paraId="3C1D7435" w14:textId="77777777" w:rsidR="000970AF" w:rsidRDefault="000970AF" w:rsidP="00DA6A73">
      <w:pPr>
        <w:spacing w:after="0" w:line="240" w:lineRule="auto"/>
        <w:ind w:firstLine="709"/>
        <w:jc w:val="both"/>
        <w:rPr>
          <w:rFonts w:ascii="Times New Roman" w:hAnsi="Times New Roman" w:cs="Times New Roman"/>
          <w:bCs/>
        </w:rPr>
      </w:pPr>
    </w:p>
    <w:p w14:paraId="33884BF6" w14:textId="1E053B1A"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0ED6F20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Профстандарта тяжелые БВС</w:t>
      </w:r>
      <w:r>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047BC94B" w14:textId="77777777" w:rsidR="000970AF" w:rsidRDefault="000970AF" w:rsidP="00DA6A73">
      <w:pPr>
        <w:spacing w:after="0" w:line="240" w:lineRule="auto"/>
        <w:ind w:firstLine="709"/>
        <w:jc w:val="both"/>
        <w:rPr>
          <w:rFonts w:ascii="Times New Roman" w:hAnsi="Times New Roman" w:cs="Times New Roman"/>
        </w:rPr>
      </w:pPr>
    </w:p>
    <w:p w14:paraId="670F282A" w14:textId="33BFDF55"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4B84D39C"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Профстандарта тяжелые БВС</w:t>
      </w:r>
      <w:r>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5F52D46A" w14:textId="77777777" w:rsidR="000970AF" w:rsidRDefault="000970AF" w:rsidP="00DA6A73">
      <w:pPr>
        <w:spacing w:after="0" w:line="240" w:lineRule="auto"/>
        <w:ind w:firstLine="709"/>
        <w:jc w:val="both"/>
        <w:rPr>
          <w:rFonts w:ascii="Times New Roman" w:hAnsi="Times New Roman" w:cs="Times New Roman"/>
        </w:rPr>
      </w:pPr>
    </w:p>
    <w:p w14:paraId="41B6E748" w14:textId="7121DB27"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 xml:space="preserve">Вывод о достижении (недостижении) ожидаемых результатов мероприятий законодательной дорожной карты НТИ </w:t>
      </w:r>
    </w:p>
    <w:p w14:paraId="20D3864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не в полной мере.</w:t>
      </w:r>
    </w:p>
    <w:p w14:paraId="6371E2D4" w14:textId="77777777" w:rsidR="000970AF" w:rsidRDefault="000970AF" w:rsidP="00DA6A73">
      <w:pPr>
        <w:spacing w:after="0" w:line="240" w:lineRule="auto"/>
        <w:ind w:firstLine="709"/>
        <w:jc w:val="both"/>
        <w:rPr>
          <w:rFonts w:ascii="Times New Roman" w:hAnsi="Times New Roman" w:cs="Times New Roman"/>
          <w:bCs/>
          <w:highlight w:val="yellow"/>
        </w:rPr>
      </w:pPr>
    </w:p>
    <w:p w14:paraId="2E7F93B2" w14:textId="1D3202FA"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6F51D752"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64150D72" w14:textId="77777777" w:rsidR="000970AF" w:rsidRDefault="000970AF" w:rsidP="00DA6A73">
      <w:pPr>
        <w:spacing w:after="0" w:line="240" w:lineRule="auto"/>
        <w:ind w:firstLine="709"/>
        <w:jc w:val="both"/>
        <w:rPr>
          <w:rFonts w:ascii="Times New Roman" w:hAnsi="Times New Roman" w:cs="Times New Roman"/>
          <w:bCs/>
        </w:rPr>
      </w:pPr>
    </w:p>
    <w:p w14:paraId="31BE65D1" w14:textId="2A390EAF"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777D7D5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Отсутствуют</w:t>
      </w:r>
    </w:p>
    <w:p w14:paraId="3E16D7A8" w14:textId="77777777" w:rsidR="000970AF" w:rsidRDefault="000970AF" w:rsidP="00DA6A73">
      <w:pPr>
        <w:spacing w:after="0" w:line="240" w:lineRule="auto"/>
        <w:ind w:firstLine="709"/>
        <w:jc w:val="both"/>
        <w:rPr>
          <w:rFonts w:ascii="Times New Roman" w:hAnsi="Times New Roman" w:cs="Times New Roman"/>
        </w:rPr>
      </w:pPr>
    </w:p>
    <w:p w14:paraId="33F9EAB9" w14:textId="14F07EC7"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5C974637" w14:textId="3DA4055A" w:rsidR="00A15053"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rPr>
        <w:t>Отсутствуют</w:t>
      </w:r>
      <w:r w:rsidR="00A15053">
        <w:rPr>
          <w:rFonts w:ascii="Times New Roman" w:hAnsi="Times New Roman" w:cs="Times New Roman"/>
        </w:rPr>
        <w:t>.</w:t>
      </w:r>
      <w:r w:rsidR="00A15053">
        <w:rPr>
          <w:rFonts w:ascii="Times New Roman" w:hAnsi="Times New Roman" w:cs="Times New Roman"/>
          <w:b/>
          <w:bCs/>
        </w:rPr>
        <w:br w:type="page"/>
      </w:r>
    </w:p>
    <w:p w14:paraId="606A1F88" w14:textId="77777777" w:rsidR="005B3880" w:rsidRDefault="005B3880" w:rsidP="00DA6A73">
      <w:pPr>
        <w:spacing w:after="0" w:line="240" w:lineRule="auto"/>
        <w:ind w:firstLine="709"/>
        <w:jc w:val="both"/>
        <w:rPr>
          <w:rFonts w:ascii="Times New Roman" w:hAnsi="Times New Roman" w:cs="Times New Roman"/>
          <w:b/>
          <w:bCs/>
        </w:rPr>
      </w:pPr>
    </w:p>
    <w:p w14:paraId="6A318DF9" w14:textId="1D105523" w:rsidR="005B3880" w:rsidRPr="0081224C" w:rsidRDefault="0045291B" w:rsidP="00DA6A73">
      <w:pPr>
        <w:pStyle w:val="af9"/>
        <w:numPr>
          <w:ilvl w:val="0"/>
          <w:numId w:val="5"/>
        </w:numPr>
        <w:spacing w:after="0" w:line="240" w:lineRule="auto"/>
        <w:ind w:left="0" w:firstLine="709"/>
        <w:jc w:val="both"/>
        <w:rPr>
          <w:rFonts w:ascii="Times New Roman" w:hAnsi="Times New Roman" w:cs="Times New Roman"/>
          <w:b/>
          <w:sz w:val="28"/>
          <w:szCs w:val="28"/>
        </w:rPr>
      </w:pPr>
      <w:r w:rsidRPr="0081224C">
        <w:rPr>
          <w:rFonts w:ascii="Times New Roman" w:hAnsi="Times New Roman" w:cs="Times New Roman"/>
          <w:b/>
          <w:sz w:val="28"/>
          <w:szCs w:val="28"/>
        </w:rPr>
        <w:t>Приказ Росавиации от 10.11.2022 г. № 806-П «Об утверждении Норм летной годности беспилотных авиационных систем с беспилотным воздушным судном вертолетного типа с максимальной взлетной массой до 750 кг НЛГ БАС ВТ» (далее - НЛГ БАС ВТ).</w:t>
      </w:r>
    </w:p>
    <w:p w14:paraId="0A207C1A" w14:textId="77777777" w:rsidR="005B3880" w:rsidRDefault="005B3880" w:rsidP="00DA6A73">
      <w:pPr>
        <w:spacing w:after="0" w:line="240" w:lineRule="auto"/>
        <w:ind w:firstLine="709"/>
        <w:jc w:val="both"/>
        <w:rPr>
          <w:rFonts w:ascii="Times New Roman" w:hAnsi="Times New Roman" w:cs="Times New Roman"/>
          <w:b/>
          <w:bCs/>
        </w:rPr>
      </w:pPr>
    </w:p>
    <w:p w14:paraId="1B45A17A" w14:textId="343F04F8"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Ожидаемые результаты принятия НПА, основное содержание НПА</w:t>
      </w:r>
    </w:p>
    <w:p w14:paraId="5950895B"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bCs/>
        </w:rPr>
        <w:t xml:space="preserve">Приказ Росавиации от 10.11.2022 г. № 806-П «Об утверждении Норм летной годности беспилотных авиационных систем с беспилотным воздушным судном вертолетного типа с максимальной взлетной массой до 750 кг НЛГ БАС ВТ» (далее - НЛГ БАС ВТ) </w:t>
      </w:r>
      <w:r>
        <w:rPr>
          <w:rFonts w:ascii="Times New Roman" w:hAnsi="Times New Roman" w:cs="Times New Roman"/>
        </w:rPr>
        <w:t>разработан и принят во исполнение мероприятий, предусмотренных пунктом 7 ЗДК  «</w:t>
      </w:r>
      <w:proofErr w:type="spellStart"/>
      <w:r>
        <w:rPr>
          <w:rFonts w:ascii="Times New Roman" w:hAnsi="Times New Roman" w:cs="Times New Roman"/>
        </w:rPr>
        <w:t>Аэронет</w:t>
      </w:r>
      <w:proofErr w:type="spellEnd"/>
      <w:r>
        <w:rPr>
          <w:rFonts w:ascii="Times New Roman" w:hAnsi="Times New Roman" w:cs="Times New Roman"/>
        </w:rPr>
        <w:t>».</w:t>
      </w:r>
    </w:p>
    <w:p w14:paraId="01B23F34"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Наименование мероприятия: </w:t>
      </w:r>
      <w:r>
        <w:rPr>
          <w:rFonts w:ascii="Times New Roman" w:hAnsi="Times New Roman" w:cs="Times New Roman"/>
          <w:bCs/>
          <w:lang w:val="ru" w:eastAsia="zh-CN"/>
        </w:rPr>
        <w:t>Определение критериев и дифференцированных требований к летной годности беспилотных гражданских авиационных систем, разработанных на основе дифференцированного подхода к категориям беспилотных гражданских авиационных систем, с учетом возможности подтверждения соответствия в различных формах, предусмотренных законодательством Российской Федерации</w:t>
      </w:r>
      <w:r>
        <w:rPr>
          <w:rFonts w:ascii="Times New Roman" w:hAnsi="Times New Roman" w:cs="Times New Roman"/>
          <w:bCs/>
        </w:rPr>
        <w:t>.</w:t>
      </w:r>
    </w:p>
    <w:p w14:paraId="2E2F6AE2" w14:textId="77777777" w:rsidR="005B3880" w:rsidRDefault="0045291B" w:rsidP="00DA6A73">
      <w:pPr>
        <w:spacing w:after="0" w:line="260" w:lineRule="auto"/>
        <w:ind w:firstLine="709"/>
        <w:jc w:val="both"/>
        <w:rPr>
          <w:rFonts w:ascii="Times New Roman" w:eastAsia="Calibri" w:hAnsi="Times New Roman"/>
          <w:bCs/>
        </w:rPr>
      </w:pPr>
      <w:r>
        <w:rPr>
          <w:rFonts w:ascii="Times New Roman" w:hAnsi="Times New Roman" w:cs="Times New Roman"/>
          <w:bCs/>
        </w:rPr>
        <w:t xml:space="preserve">Ожидаемый результат мероприятия: </w:t>
      </w:r>
      <w:r>
        <w:rPr>
          <w:rFonts w:ascii="Times New Roman" w:hAnsi="Times New Roman" w:cs="Times New Roman"/>
          <w:bCs/>
          <w:lang w:val="ru" w:eastAsia="zh-CN"/>
        </w:rPr>
        <w:t>создание условий для сертификации беспилотных авиационных систем на основе дифференцированного подхода к категориям беспилотных авиационных систем с учетом возможно</w:t>
      </w:r>
      <w:r>
        <w:rPr>
          <w:rFonts w:ascii="Times New Roman" w:eastAsia="Calibri" w:hAnsi="Times New Roman"/>
          <w:bCs/>
          <w:lang w:val="ru" w:eastAsia="zh-CN"/>
        </w:rPr>
        <w:t>сти подтверждения соответствия в различных формах, предусмотренных законодательством Российской Федерации</w:t>
      </w:r>
    </w:p>
    <w:p w14:paraId="7764BE74" w14:textId="77777777" w:rsidR="005B3880" w:rsidRDefault="0045291B" w:rsidP="00DA6A73">
      <w:pPr>
        <w:spacing w:after="0" w:line="260" w:lineRule="auto"/>
        <w:ind w:firstLine="709"/>
        <w:jc w:val="both"/>
        <w:rPr>
          <w:rFonts w:ascii="Times New Roman" w:eastAsia="Calibri" w:hAnsi="Times New Roman"/>
          <w:bCs/>
          <w:lang w:val="ru"/>
        </w:rPr>
      </w:pPr>
      <w:r>
        <w:rPr>
          <w:rFonts w:ascii="Times New Roman" w:eastAsia="Calibri" w:hAnsi="Times New Roman"/>
          <w:bCs/>
          <w:lang w:val="ru" w:eastAsia="zh-CN"/>
        </w:rPr>
        <w:t xml:space="preserve">В соответствии с ч. 2 ст. 35 Воздушного кодекса РФ требования к летной годности беспилотных авиационных систем и (или) их элементов, гражданских воздушных судов, авиационных двигателей, воздушных винтов и требования в области охраны окружающей среды от воздействия деятельности в области авиации устанавливаются нормами летной годности, которые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и обязательны для применения федеральными органами исполнительной власти, а также юридическими и физическими лицами, участвующими в разработке, испытаниях, серийном производстве, приемке, эксплуатации, ремонте и техническом обслуживании беспилотных авиационных систем и (или) их элементов, гражданских воздушных судов, авиационных двигателей, воздушных винтов. </w:t>
      </w:r>
    </w:p>
    <w:p w14:paraId="4787D7F6" w14:textId="77777777" w:rsidR="005B3880" w:rsidRDefault="0045291B" w:rsidP="00DA6A73">
      <w:pPr>
        <w:spacing w:after="0" w:line="260" w:lineRule="auto"/>
        <w:ind w:firstLine="709"/>
        <w:jc w:val="both"/>
        <w:rPr>
          <w:rFonts w:ascii="Times New Roman" w:eastAsia="Calibri" w:hAnsi="Times New Roman"/>
          <w:bCs/>
        </w:rPr>
      </w:pPr>
      <w:r>
        <w:rPr>
          <w:rFonts w:ascii="Times New Roman" w:eastAsia="Calibri" w:hAnsi="Times New Roman"/>
          <w:bCs/>
        </w:rPr>
        <w:t>НЛГ БАС ВТ  утверждает нормы летной годности для беспилотных авиационных систем (БАС) вертолетного типа с максимальной взлетной массой до 750 кг. О</w:t>
      </w:r>
      <w:r>
        <w:rPr>
          <w:rFonts w:ascii="Times New Roman" w:hAnsi="Times New Roman" w:cs="Times New Roman"/>
          <w:bCs/>
          <w:lang w:val="ru" w:eastAsia="zh-CN"/>
        </w:rPr>
        <w:t>В документе определены требования к безопасной эксплуатации таких систем, техническому состоянию</w:t>
      </w:r>
      <w:r>
        <w:rPr>
          <w:rFonts w:ascii="Times New Roman" w:hAnsi="Times New Roman" w:cs="Times New Roman"/>
          <w:bCs/>
          <w:lang w:eastAsia="zh-CN"/>
        </w:rPr>
        <w:t>,</w:t>
      </w:r>
      <w:r>
        <w:rPr>
          <w:rFonts w:ascii="Times New Roman" w:hAnsi="Times New Roman" w:cs="Times New Roman"/>
          <w:bCs/>
          <w:lang w:val="ru" w:eastAsia="zh-CN"/>
        </w:rPr>
        <w:t xml:space="preserve"> </w:t>
      </w:r>
      <w:r>
        <w:rPr>
          <w:rFonts w:ascii="Times New Roman" w:hAnsi="Times New Roman" w:cs="Times New Roman"/>
          <w:bCs/>
          <w:lang w:eastAsia="zh-CN"/>
        </w:rPr>
        <w:t>наличия ограничений</w:t>
      </w:r>
      <w:r>
        <w:rPr>
          <w:rFonts w:ascii="Times New Roman" w:hAnsi="Times New Roman" w:cs="Times New Roman"/>
          <w:bCs/>
          <w:lang w:val="ru" w:eastAsia="zh-CN"/>
        </w:rPr>
        <w:t>.</w:t>
      </w:r>
      <w:r>
        <w:rPr>
          <w:rFonts w:ascii="Times New Roman" w:eastAsia="Calibri" w:hAnsi="Times New Roman"/>
          <w:bCs/>
        </w:rPr>
        <w:t xml:space="preserve"> Цель документа — обеспечить безопасность при использовании БАС вертолетного типа, регулируя их эксплуатацию и техническое обслуживание в соответствии с установленными стандартами. Позднее было выпущено второе издание норм летной годности беспилотных авиасистем с беспилотным воздушным судном вертолетного типа, которое содержит только требования для категории БАС, подлежащей сертификации типа.</w:t>
      </w:r>
    </w:p>
    <w:p w14:paraId="627496B0" w14:textId="77777777" w:rsidR="00DE580F" w:rsidRDefault="00DE580F" w:rsidP="00DA6A73">
      <w:pPr>
        <w:spacing w:after="0" w:line="260" w:lineRule="auto"/>
        <w:ind w:firstLine="709"/>
        <w:jc w:val="both"/>
        <w:rPr>
          <w:rFonts w:ascii="Times New Roman" w:eastAsia="Calibri" w:hAnsi="Times New Roman"/>
          <w:bCs/>
        </w:rPr>
      </w:pPr>
    </w:p>
    <w:p w14:paraId="30DFD487" w14:textId="22E0531E"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Участники правоотношений</w:t>
      </w:r>
    </w:p>
    <w:p w14:paraId="15E9090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НЛГ БАС ВТ</w:t>
      </w:r>
      <w:r>
        <w:rPr>
          <w:rFonts w:ascii="Times New Roman" w:hAnsi="Times New Roman" w:cs="Times New Roman"/>
        </w:rPr>
        <w:t>, являются:</w:t>
      </w:r>
    </w:p>
    <w:p w14:paraId="280B033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владельцы беспилотных гражданских воздушных судов, которые обращаются в уполномоченный орган (Росавиация) за получением сертификата летной годности и (или) сертификата эксплуатанта;</w:t>
      </w:r>
    </w:p>
    <w:p w14:paraId="3E3EDD0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аккредитованные сертификационные центры и испытательные лаборатории. </w:t>
      </w:r>
    </w:p>
    <w:p w14:paraId="0CB232FB"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Субъектами применения </w:t>
      </w:r>
      <w:r>
        <w:rPr>
          <w:rFonts w:ascii="Times New Roman" w:hAnsi="Times New Roman" w:cs="Times New Roman"/>
          <w:bCs/>
        </w:rPr>
        <w:t>НЛГ БАС ВТ</w:t>
      </w:r>
      <w:r>
        <w:rPr>
          <w:rFonts w:ascii="Times New Roman" w:hAnsi="Times New Roman" w:cs="Times New Roman"/>
        </w:rPr>
        <w:t xml:space="preserve"> выступают:</w:t>
      </w:r>
    </w:p>
    <w:p w14:paraId="2B5A8E1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Минтранс России;</w:t>
      </w:r>
    </w:p>
    <w:p w14:paraId="4C08F59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Росавиация. </w:t>
      </w:r>
    </w:p>
    <w:p w14:paraId="0EC1C24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НЛГ БАС ВТ</w:t>
      </w:r>
      <w:r>
        <w:rPr>
          <w:rFonts w:ascii="Times New Roman" w:hAnsi="Times New Roman" w:cs="Times New Roman"/>
        </w:rPr>
        <w:t>, в рамках проведенного опроса выступили: участники Ассоциации «АЭРОНЕКСТ».</w:t>
      </w:r>
    </w:p>
    <w:p w14:paraId="163652D0" w14:textId="77777777" w:rsidR="00DE580F" w:rsidRDefault="00DE580F" w:rsidP="00DA6A73">
      <w:pPr>
        <w:spacing w:after="0" w:line="240" w:lineRule="auto"/>
        <w:ind w:firstLine="709"/>
        <w:jc w:val="both"/>
        <w:rPr>
          <w:rFonts w:ascii="Times New Roman" w:hAnsi="Times New Roman" w:cs="Times New Roman"/>
        </w:rPr>
      </w:pPr>
    </w:p>
    <w:p w14:paraId="3A45CD6B" w14:textId="713D98CD"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4556A855" w14:textId="77777777" w:rsidR="005B3880" w:rsidRDefault="0045291B" w:rsidP="00DA6A73">
      <w:pPr>
        <w:spacing w:after="0" w:line="260" w:lineRule="auto"/>
        <w:ind w:firstLine="709"/>
        <w:jc w:val="both"/>
        <w:rPr>
          <w:rFonts w:ascii="Times New Roman" w:eastAsia="Calibri" w:hAnsi="Times New Roman"/>
          <w:bCs/>
          <w:lang w:val="ru" w:eastAsia="zh-CN"/>
        </w:rPr>
      </w:pPr>
      <w:r>
        <w:rPr>
          <w:rFonts w:ascii="Times New Roman" w:eastAsia="Calibri" w:hAnsi="Times New Roman"/>
          <w:bCs/>
          <w:lang w:eastAsia="zh-CN"/>
        </w:rPr>
        <w:t xml:space="preserve">Как было указано ранее, </w:t>
      </w:r>
      <w:r>
        <w:rPr>
          <w:rFonts w:ascii="Times New Roman" w:eastAsia="Calibri" w:hAnsi="Times New Roman"/>
          <w:bCs/>
          <w:lang w:val="ru" w:eastAsia="zh-CN"/>
        </w:rPr>
        <w:t xml:space="preserve">требования к летной годности беспилотных авиационных систем и (или) их элементов, устанавливаются нормами летной годности, которые утверждаются </w:t>
      </w:r>
      <w:r>
        <w:rPr>
          <w:rFonts w:ascii="Times New Roman" w:eastAsia="Calibri" w:hAnsi="Times New Roman"/>
          <w:bCs/>
          <w:lang w:eastAsia="zh-CN"/>
        </w:rPr>
        <w:t>Росавиацией</w:t>
      </w:r>
      <w:r>
        <w:rPr>
          <w:rFonts w:ascii="Times New Roman" w:eastAsia="Calibri" w:hAnsi="Times New Roman"/>
          <w:bCs/>
          <w:lang w:val="ru" w:eastAsia="zh-CN"/>
        </w:rPr>
        <w:t xml:space="preserve"> и обязательны для применения федеральными органами исполнительной власти, а также юридическими и физическими лицами, участвующими в разработке, испытаниях, серийном производстве, приемке, эксплуатации, ремонте и техническом обслуживании беспилотных авиационных систем и (или) их элементов, гражданских воздушных судов, авиационных двигателей, воздушных винтов. Указанные нормы летной годности не подлежат государственной регистрации.</w:t>
      </w:r>
    </w:p>
    <w:p w14:paraId="5733B3DD" w14:textId="77777777" w:rsidR="005B3880" w:rsidRDefault="0045291B" w:rsidP="00DA6A73">
      <w:pPr>
        <w:spacing w:after="0" w:line="260" w:lineRule="auto"/>
        <w:ind w:firstLine="709"/>
        <w:jc w:val="both"/>
        <w:rPr>
          <w:rFonts w:ascii="Times New Roman" w:eastAsia="Calibri" w:hAnsi="Times New Roman"/>
          <w:bCs/>
          <w:lang w:val="ru" w:eastAsia="zh-CN"/>
        </w:rPr>
      </w:pPr>
      <w:r>
        <w:rPr>
          <w:rFonts w:ascii="Times New Roman" w:eastAsia="Calibri" w:hAnsi="Times New Roman"/>
          <w:bCs/>
          <w:lang w:val="ru" w:eastAsia="zh-CN"/>
        </w:rPr>
        <w:t>В соответствии с ч. 5 - 8 ст. 36 ВК РФ гражданские воздушные суда допускаются к эксплуатации при наличии сертификата летной годности, выданного уполномоченным органом в области гражданской авиации.</w:t>
      </w:r>
    </w:p>
    <w:p w14:paraId="2123DFB0" w14:textId="77777777" w:rsidR="005B3880" w:rsidRDefault="0045291B" w:rsidP="00DA6A73">
      <w:pPr>
        <w:spacing w:after="0" w:line="260" w:lineRule="auto"/>
        <w:ind w:firstLine="709"/>
        <w:jc w:val="both"/>
        <w:rPr>
          <w:rFonts w:ascii="Times New Roman" w:eastAsia="Calibri" w:hAnsi="Times New Roman"/>
          <w:bCs/>
          <w:lang w:val="ru" w:eastAsia="zh-CN"/>
        </w:rPr>
      </w:pPr>
      <w:r>
        <w:rPr>
          <w:rFonts w:ascii="Times New Roman" w:eastAsia="Calibri" w:hAnsi="Times New Roman"/>
          <w:bCs/>
          <w:lang w:val="ru" w:eastAsia="zh-CN"/>
        </w:rPr>
        <w:t>Первоначальная редакция НЛГ БАС ВТ затрудняла ее использование</w:t>
      </w:r>
      <w:r>
        <w:rPr>
          <w:rFonts w:ascii="Times New Roman" w:eastAsia="Calibri" w:hAnsi="Times New Roman"/>
          <w:bCs/>
          <w:lang w:eastAsia="zh-CN"/>
        </w:rPr>
        <w:t xml:space="preserve"> владельцами БАС</w:t>
      </w:r>
      <w:r>
        <w:rPr>
          <w:rFonts w:ascii="Times New Roman" w:eastAsia="Calibri" w:hAnsi="Times New Roman"/>
          <w:bCs/>
          <w:lang w:val="ru" w:eastAsia="zh-CN"/>
        </w:rPr>
        <w:t xml:space="preserve"> в связи с наличием в ней требований, </w:t>
      </w:r>
      <w:r>
        <w:rPr>
          <w:rFonts w:ascii="Times New Roman" w:eastAsia="Calibri" w:hAnsi="Times New Roman"/>
          <w:bCs/>
          <w:lang w:eastAsia="zh-CN"/>
        </w:rPr>
        <w:t>перенесенных из норм летной годности, относящихся</w:t>
      </w:r>
      <w:r>
        <w:rPr>
          <w:rFonts w:ascii="Times New Roman" w:eastAsia="Calibri" w:hAnsi="Times New Roman"/>
          <w:bCs/>
          <w:lang w:val="ru" w:eastAsia="zh-CN"/>
        </w:rPr>
        <w:t xml:space="preserve"> к самолетам. Однако, после принятия приказ Росавиации от 5 ноября 2024 года №996-П «Об утверждении Норм лётной годности беспилотных авиационных систем с беспилотным воздушным судном вертолётного типа, НЛГ БАС-ВТ. Издание 2» (документ вступил в силу с 1 января 2025 года), указанные требования и несоответствия были устранены.</w:t>
      </w:r>
    </w:p>
    <w:p w14:paraId="23A492E8" w14:textId="77777777" w:rsidR="005B3880" w:rsidRDefault="0045291B" w:rsidP="00DA6A73">
      <w:pPr>
        <w:spacing w:after="0" w:line="260" w:lineRule="auto"/>
        <w:ind w:firstLine="709"/>
        <w:jc w:val="both"/>
        <w:rPr>
          <w:rFonts w:ascii="Times New Roman" w:eastAsia="Calibri" w:hAnsi="Times New Roman"/>
          <w:bCs/>
          <w:lang w:val="ru" w:eastAsia="zh-CN"/>
        </w:rPr>
      </w:pPr>
      <w:r>
        <w:rPr>
          <w:rFonts w:ascii="Times New Roman" w:eastAsia="Calibri" w:hAnsi="Times New Roman"/>
          <w:bCs/>
          <w:lang w:val="ru" w:eastAsia="zh-CN"/>
        </w:rPr>
        <w:t>Участники мониторинга указали, что НЛГ БАС ВТ в целом четко определяют требования к БАС вертолетного типа.</w:t>
      </w:r>
    </w:p>
    <w:p w14:paraId="35A7BD8C" w14:textId="77777777" w:rsidR="00DE580F" w:rsidRDefault="00DE580F" w:rsidP="00DA6A73">
      <w:pPr>
        <w:spacing w:after="0" w:line="260" w:lineRule="auto"/>
        <w:ind w:firstLine="709"/>
        <w:jc w:val="both"/>
        <w:rPr>
          <w:rFonts w:ascii="Times New Roman" w:eastAsia="Calibri" w:hAnsi="Times New Roman"/>
          <w:bCs/>
          <w:lang w:val="ru" w:eastAsia="zh-CN"/>
        </w:rPr>
      </w:pPr>
    </w:p>
    <w:p w14:paraId="66AA8DF2" w14:textId="71484BA6"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04B1DDD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В результате мониторинга в </w:t>
      </w:r>
      <w:r>
        <w:rPr>
          <w:rFonts w:ascii="Times New Roman" w:hAnsi="Times New Roman" w:cs="Times New Roman"/>
          <w:bCs/>
        </w:rPr>
        <w:t xml:space="preserve">НЛГ БАС ВТ, в т.ч. после выпуска второго издания </w:t>
      </w:r>
      <w:r>
        <w:rPr>
          <w:rFonts w:ascii="Times New Roman" w:hAnsi="Times New Roman" w:cs="Times New Roman"/>
        </w:rPr>
        <w:t xml:space="preserve">не выявлено коллизий. </w:t>
      </w:r>
    </w:p>
    <w:p w14:paraId="762BCD70" w14:textId="77777777" w:rsidR="00DE580F" w:rsidRDefault="00DE580F" w:rsidP="00DA6A73">
      <w:pPr>
        <w:spacing w:after="0" w:line="240" w:lineRule="auto"/>
        <w:ind w:firstLine="709"/>
        <w:jc w:val="both"/>
        <w:rPr>
          <w:rFonts w:ascii="Times New Roman" w:hAnsi="Times New Roman" w:cs="Times New Roman"/>
        </w:rPr>
      </w:pPr>
    </w:p>
    <w:p w14:paraId="3698490A" w14:textId="7532C8C8"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0B36C68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bCs/>
        </w:rPr>
        <w:t xml:space="preserve">НЛГ БАС ВТ </w:t>
      </w:r>
      <w:r>
        <w:rPr>
          <w:rFonts w:ascii="Times New Roman" w:hAnsi="Times New Roman" w:cs="Times New Roman"/>
        </w:rPr>
        <w:t>не предусматривает необходимости принятия (издания) нормативных правовых актов федерального уровня или документов по стандартизации.</w:t>
      </w:r>
    </w:p>
    <w:p w14:paraId="71202893" w14:textId="77777777" w:rsidR="00DE580F" w:rsidRDefault="00DE580F" w:rsidP="00DA6A73">
      <w:pPr>
        <w:spacing w:after="0" w:line="240" w:lineRule="auto"/>
        <w:ind w:firstLine="709"/>
        <w:jc w:val="both"/>
        <w:rPr>
          <w:rFonts w:ascii="Times New Roman" w:hAnsi="Times New Roman" w:cs="Times New Roman"/>
        </w:rPr>
      </w:pPr>
    </w:p>
    <w:p w14:paraId="4F69C303" w14:textId="57E99FB3"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Влияние принятого НПА на реализацию соответствующей дорожной карты НТИ</w:t>
      </w:r>
    </w:p>
    <w:p w14:paraId="16A6A62E"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lang w:eastAsia="zh-CN"/>
        </w:rPr>
        <w:t xml:space="preserve">Как указано в п.2 ЗДК </w:t>
      </w:r>
      <w:proofErr w:type="spellStart"/>
      <w:r>
        <w:rPr>
          <w:rFonts w:ascii="Times New Roman" w:hAnsi="Times New Roman" w:cs="Times New Roman"/>
          <w:lang w:eastAsia="zh-CN"/>
        </w:rPr>
        <w:t>Аэронет</w:t>
      </w:r>
      <w:proofErr w:type="spellEnd"/>
      <w:r>
        <w:rPr>
          <w:rFonts w:ascii="Times New Roman" w:hAnsi="Times New Roman" w:cs="Times New Roman"/>
          <w:lang w:eastAsia="zh-CN"/>
        </w:rPr>
        <w:t>, о</w:t>
      </w:r>
      <w:proofErr w:type="spellStart"/>
      <w:r>
        <w:rPr>
          <w:rFonts w:ascii="Times New Roman" w:hAnsi="Times New Roman" w:cs="Times New Roman"/>
          <w:lang w:val="ru" w:eastAsia="zh-CN"/>
        </w:rPr>
        <w:t>сновной</w:t>
      </w:r>
      <w:proofErr w:type="spellEnd"/>
      <w:r>
        <w:rPr>
          <w:rFonts w:ascii="Times New Roman" w:hAnsi="Times New Roman" w:cs="Times New Roman"/>
          <w:lang w:val="ru" w:eastAsia="zh-CN"/>
        </w:rPr>
        <w:t xml:space="preserve"> проблемой развития рынка "</w:t>
      </w:r>
      <w:proofErr w:type="spellStart"/>
      <w:r>
        <w:rPr>
          <w:rFonts w:ascii="Times New Roman" w:hAnsi="Times New Roman" w:cs="Times New Roman"/>
          <w:lang w:val="ru" w:eastAsia="zh-CN"/>
        </w:rPr>
        <w:t>Аэронет</w:t>
      </w:r>
      <w:proofErr w:type="spellEnd"/>
      <w:r>
        <w:rPr>
          <w:rFonts w:ascii="Times New Roman" w:hAnsi="Times New Roman" w:cs="Times New Roman"/>
          <w:lang w:val="ru" w:eastAsia="zh-CN"/>
        </w:rPr>
        <w:t>" на сегодняшний день является отсутствие практической возможности легального коммерческого использования беспилотных авиационных систем, в том числе по причине отсутствия процедур, регламентирующих действия юридических лиц и индивидуальных предпринимателей, осуществляющих эксплуатацию беспилотных авиационных систем, которые должны осуществляться для исполнения обязанности по соблюдению требований законодательства Российской Федерации</w:t>
      </w:r>
      <w:r>
        <w:rPr>
          <w:rFonts w:ascii="Times New Roman" w:hAnsi="Times New Roman" w:cs="Times New Roman"/>
          <w:lang w:eastAsia="zh-CN"/>
        </w:rPr>
        <w:t>.</w:t>
      </w:r>
    </w:p>
    <w:p w14:paraId="64216963"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Статьей 36 Воздушного кодекса Российской Федерации установлено, что беспилотные гражданские воздушные суда с максимальной взлетной массой более 30 кг допускаются к эксплуатации при наличии сертификата летной годности; для беспилотных гражданских воздушных судов с максимальной взлетной массой 30 кг и менее такое требование не устанавливается.</w:t>
      </w:r>
    </w:p>
    <w:p w14:paraId="1316CE70"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lang w:val="ru" w:eastAsia="zh-CN"/>
        </w:rPr>
        <w:t xml:space="preserve">Допуск к эксплуатации - одна из самых барьерных тем в части развития производственного сектора беспилотников и их </w:t>
      </w:r>
      <w:r>
        <w:rPr>
          <w:rFonts w:ascii="Times New Roman" w:hAnsi="Times New Roman" w:cs="Times New Roman"/>
          <w:lang w:eastAsia="zh-CN"/>
        </w:rPr>
        <w:t>к</w:t>
      </w:r>
      <w:proofErr w:type="spellStart"/>
      <w:r>
        <w:rPr>
          <w:rFonts w:ascii="Times New Roman" w:hAnsi="Times New Roman" w:cs="Times New Roman"/>
          <w:lang w:val="ru" w:eastAsia="zh-CN"/>
        </w:rPr>
        <w:t>омплектующих</w:t>
      </w:r>
      <w:proofErr w:type="spellEnd"/>
      <w:r>
        <w:rPr>
          <w:rFonts w:ascii="Times New Roman" w:hAnsi="Times New Roman" w:cs="Times New Roman"/>
          <w:lang w:eastAsia="zh-CN"/>
        </w:rPr>
        <w:t xml:space="preserve">. В связи с чем, необходимо соблюдение баланса риск-ориентированного подхода при установлении границ возможности эксплуатации БАС, в т.ч. посредством определения норм летной годности.  </w:t>
      </w:r>
    </w:p>
    <w:p w14:paraId="0F8FB793" w14:textId="77777777" w:rsidR="00DE580F" w:rsidRDefault="00DE580F" w:rsidP="00DA6A73">
      <w:pPr>
        <w:spacing w:after="0" w:line="240" w:lineRule="auto"/>
        <w:ind w:firstLine="709"/>
        <w:jc w:val="both"/>
        <w:rPr>
          <w:rFonts w:ascii="Times New Roman" w:hAnsi="Times New Roman" w:cs="Times New Roman"/>
          <w:lang w:eastAsia="zh-CN"/>
        </w:rPr>
      </w:pPr>
    </w:p>
    <w:p w14:paraId="20D16C34" w14:textId="3C145FD8" w:rsidR="005B3880" w:rsidRPr="0081224C"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38969DB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Учитывая, что НЛГ БАС ВТ нужно рассматривать в связке с получением сертификата летной годности, то можно привести общие результаты принятия данного НПА и выданных сертификатов летной годности. На сегодняшний день в СМИ присутствует информация о выдаче  нескольких сертификатов летной годности на гражданские БВС массой более 30 кг, двух из которых назначение БВС – сельскохозяйственные работы</w:t>
      </w:r>
      <w:r>
        <w:rPr>
          <w:rFonts w:ascii="Times New Roman" w:hAnsi="Times New Roman" w:cs="Times New Roman"/>
          <w:vertAlign w:val="superscript"/>
        </w:rPr>
        <w:footnoteReference w:id="11"/>
      </w:r>
      <w:r>
        <w:rPr>
          <w:rFonts w:ascii="Times New Roman" w:hAnsi="Times New Roman" w:cs="Times New Roman"/>
        </w:rPr>
        <w:t xml:space="preserve">. Третий сертификат выдан АО «НПП «Радар ММС» на БВС вертолетного типа БВС ВТ-440м, на котором планируется обучение </w:t>
      </w:r>
      <w:proofErr w:type="spellStart"/>
      <w:r>
        <w:rPr>
          <w:rFonts w:ascii="Times New Roman" w:hAnsi="Times New Roman" w:cs="Times New Roman"/>
        </w:rPr>
        <w:t>лидерной</w:t>
      </w:r>
      <w:proofErr w:type="spellEnd"/>
      <w:r>
        <w:rPr>
          <w:rFonts w:ascii="Times New Roman" w:hAnsi="Times New Roman" w:cs="Times New Roman"/>
        </w:rPr>
        <w:t xml:space="preserve"> группы внешних пилотов-инструкторов тяжелых БАС</w:t>
      </w:r>
      <w:r>
        <w:rPr>
          <w:rStyle w:val="a4"/>
          <w:rFonts w:ascii="Times New Roman" w:hAnsi="Times New Roman" w:cs="Times New Roman"/>
        </w:rPr>
        <w:footnoteReference w:id="12"/>
      </w:r>
      <w:r>
        <w:rPr>
          <w:rFonts w:ascii="Times New Roman" w:hAnsi="Times New Roman" w:cs="Times New Roman"/>
        </w:rPr>
        <w:t xml:space="preserve">. </w:t>
      </w:r>
    </w:p>
    <w:p w14:paraId="6143CC9D" w14:textId="02962913"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760DD62A"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Несоблюдение прав, свобод и законных интересов человека и гражданина в ходе мониторинга НЛГ БАС ВТ не выявлено.</w:t>
      </w:r>
    </w:p>
    <w:p w14:paraId="7AF2D58B" w14:textId="77777777" w:rsidR="00DE580F" w:rsidRDefault="00DE580F" w:rsidP="00DA6A73">
      <w:pPr>
        <w:spacing w:after="0" w:line="240" w:lineRule="auto"/>
        <w:ind w:firstLine="709"/>
        <w:jc w:val="both"/>
        <w:rPr>
          <w:rFonts w:ascii="Times New Roman" w:hAnsi="Times New Roman"/>
        </w:rPr>
      </w:pPr>
    </w:p>
    <w:p w14:paraId="4F19F17F" w14:textId="5CE10917"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0C0BC258"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При принятии НЛГ БАС ВТ не нарушены пределы установленной компетенции. Федеральный закон принят в установленном Конституцией Российской Федерации порядке.</w:t>
      </w:r>
    </w:p>
    <w:p w14:paraId="33392F5D" w14:textId="77777777" w:rsidR="00DE580F" w:rsidRDefault="00DE580F" w:rsidP="00DA6A73">
      <w:pPr>
        <w:spacing w:after="0" w:line="240" w:lineRule="auto"/>
        <w:ind w:firstLine="709"/>
        <w:jc w:val="both"/>
        <w:rPr>
          <w:rFonts w:ascii="Times New Roman" w:hAnsi="Times New Roman"/>
        </w:rPr>
      </w:pPr>
    </w:p>
    <w:p w14:paraId="199D19FF" w14:textId="46772D84"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53891E09"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НЛГ БАС ВТ в результате мониторинга не установлено.</w:t>
      </w:r>
    </w:p>
    <w:p w14:paraId="6D5A62C9" w14:textId="77777777" w:rsidR="00DE580F" w:rsidRDefault="00DE580F" w:rsidP="00DA6A73">
      <w:pPr>
        <w:spacing w:after="0" w:line="240" w:lineRule="auto"/>
        <w:ind w:firstLine="709"/>
        <w:jc w:val="both"/>
        <w:rPr>
          <w:rFonts w:ascii="Times New Roman" w:hAnsi="Times New Roman"/>
        </w:rPr>
      </w:pPr>
    </w:p>
    <w:p w14:paraId="2CFA7CEC" w14:textId="1E373AAF"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Искажение смысла и содержания положений НПА при его применении</w:t>
      </w:r>
    </w:p>
    <w:p w14:paraId="013DE1B3"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В результате мониторинга также не установлено искажения смысла и содержания положений НЛГ БАС ВТ при его применении.</w:t>
      </w:r>
    </w:p>
    <w:p w14:paraId="1559E97E" w14:textId="77777777" w:rsidR="00DE580F" w:rsidRDefault="00DE580F" w:rsidP="00DA6A73">
      <w:pPr>
        <w:spacing w:after="0" w:line="240" w:lineRule="auto"/>
        <w:ind w:firstLine="709"/>
        <w:jc w:val="both"/>
        <w:rPr>
          <w:rFonts w:ascii="Times New Roman" w:hAnsi="Times New Roman"/>
        </w:rPr>
      </w:pPr>
    </w:p>
    <w:p w14:paraId="74216D5C" w14:textId="525335CE"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Несоответствие НПА международным обязательствам Российской Федерации</w:t>
      </w:r>
    </w:p>
    <w:p w14:paraId="09539A94"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В результате мониторинга также не установлено несоответствия НЛГ БАС ВТ международным обязательствам Российской Федерации.</w:t>
      </w:r>
    </w:p>
    <w:p w14:paraId="23CB7E16" w14:textId="77777777" w:rsidR="00DE580F" w:rsidRDefault="00DE580F" w:rsidP="00DA6A73">
      <w:pPr>
        <w:spacing w:after="0" w:line="240" w:lineRule="auto"/>
        <w:ind w:firstLine="709"/>
        <w:jc w:val="both"/>
        <w:rPr>
          <w:rFonts w:ascii="Times New Roman" w:hAnsi="Times New Roman"/>
        </w:rPr>
      </w:pPr>
    </w:p>
    <w:p w14:paraId="6F2ADBE3" w14:textId="5695D87E"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Наличие в НПА коррупциогенных факторов</w:t>
      </w:r>
    </w:p>
    <w:p w14:paraId="28C53C12" w14:textId="77777777" w:rsidR="00DE580F" w:rsidRDefault="0045291B" w:rsidP="00DA6A73">
      <w:pPr>
        <w:spacing w:after="0" w:line="240" w:lineRule="auto"/>
        <w:ind w:firstLine="709"/>
        <w:jc w:val="both"/>
        <w:rPr>
          <w:rFonts w:ascii="Times New Roman" w:hAnsi="Times New Roman"/>
        </w:rPr>
      </w:pPr>
      <w:r>
        <w:rPr>
          <w:rFonts w:ascii="Times New Roman" w:hAnsi="Times New Roman"/>
        </w:rPr>
        <w:t>В результате мониторинга НЛГ БАС ВТ не выявлено коррупциогенных факторов</w:t>
      </w:r>
    </w:p>
    <w:p w14:paraId="4F89AD35" w14:textId="50B0C6BE" w:rsidR="005B3880" w:rsidRDefault="0045291B" w:rsidP="00DA6A73">
      <w:pPr>
        <w:spacing w:after="0" w:line="240" w:lineRule="auto"/>
        <w:ind w:firstLine="709"/>
        <w:jc w:val="both"/>
        <w:rPr>
          <w:rFonts w:ascii="Times New Roman" w:hAnsi="Times New Roman"/>
          <w:b/>
          <w:bCs/>
        </w:rPr>
      </w:pPr>
      <w:r>
        <w:rPr>
          <w:rFonts w:ascii="Times New Roman" w:hAnsi="Times New Roman"/>
        </w:rPr>
        <w:t>.</w:t>
      </w:r>
    </w:p>
    <w:p w14:paraId="45795307" w14:textId="73091505" w:rsidR="005B3880" w:rsidRPr="0081224C" w:rsidRDefault="0045291B" w:rsidP="00DA6A73">
      <w:pPr>
        <w:pStyle w:val="af9"/>
        <w:numPr>
          <w:ilvl w:val="1"/>
          <w:numId w:val="5"/>
        </w:numPr>
        <w:spacing w:after="0" w:line="240" w:lineRule="auto"/>
        <w:ind w:left="0" w:firstLine="709"/>
        <w:jc w:val="both"/>
        <w:rPr>
          <w:rFonts w:ascii="Times New Roman" w:hAnsi="Times New Roman"/>
          <w:b/>
          <w:bCs/>
        </w:rPr>
      </w:pPr>
      <w:r w:rsidRPr="0081224C">
        <w:rPr>
          <w:rFonts w:ascii="Times New Roman" w:hAnsi="Times New Roman"/>
          <w:b/>
          <w:bCs/>
        </w:rPr>
        <w:t>Наличие ошибок юридико-технического характера</w:t>
      </w:r>
    </w:p>
    <w:p w14:paraId="58157DC1" w14:textId="77777777" w:rsidR="005B3880" w:rsidRDefault="0045291B" w:rsidP="00DA6A73">
      <w:pPr>
        <w:spacing w:after="0" w:line="240" w:lineRule="auto"/>
        <w:ind w:firstLine="709"/>
        <w:jc w:val="both"/>
        <w:rPr>
          <w:rFonts w:ascii="Times New Roman" w:hAnsi="Times New Roman"/>
          <w:b/>
          <w:bCs/>
        </w:rPr>
      </w:pPr>
      <w:r>
        <w:rPr>
          <w:rFonts w:ascii="Times New Roman" w:hAnsi="Times New Roman"/>
        </w:rPr>
        <w:t>В результате мониторинга  НЛГ БАС ВТ не выявлено ошибок юридико-технического характера</w:t>
      </w:r>
      <w:r>
        <w:rPr>
          <w:rFonts w:ascii="Times New Roman" w:hAnsi="Times New Roman"/>
          <w:b/>
          <w:bCs/>
        </w:rPr>
        <w:t>.</w:t>
      </w:r>
    </w:p>
    <w:p w14:paraId="1DE02A65" w14:textId="77777777" w:rsidR="00DE580F" w:rsidRDefault="00DE580F" w:rsidP="00DA6A73">
      <w:pPr>
        <w:spacing w:after="0" w:line="240" w:lineRule="auto"/>
        <w:ind w:firstLine="709"/>
        <w:jc w:val="both"/>
        <w:rPr>
          <w:rFonts w:ascii="Times New Roman" w:hAnsi="Times New Roman"/>
          <w:b/>
          <w:bCs/>
        </w:rPr>
      </w:pPr>
    </w:p>
    <w:p w14:paraId="6C0E1283" w14:textId="77777777" w:rsidR="005B3880" w:rsidRPr="0081224C" w:rsidRDefault="0045291B" w:rsidP="00DA6A73">
      <w:pPr>
        <w:pStyle w:val="af9"/>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9.15 Использование положений НПА в качестве оснований совершения юридически значимых действий</w:t>
      </w:r>
    </w:p>
    <w:p w14:paraId="72E90A99" w14:textId="77777777" w:rsidR="005B3880" w:rsidRDefault="0045291B" w:rsidP="00DA6A73">
      <w:pPr>
        <w:pStyle w:val="af5"/>
        <w:spacing w:after="0" w:line="228" w:lineRule="atLeast"/>
        <w:ind w:firstLine="709"/>
        <w:jc w:val="both"/>
        <w:rPr>
          <w:bCs/>
          <w:sz w:val="22"/>
          <w:szCs w:val="22"/>
        </w:rPr>
      </w:pPr>
      <w:r>
        <w:rPr>
          <w:bCs/>
          <w:sz w:val="22"/>
          <w:szCs w:val="22"/>
        </w:rPr>
        <w:t>По итогам исследования НЛГ БАС ВТ выявлено, что он используется при сертификации в качестве основания для принятия решений о выдаче СЛГ (Приказ Минтранса России от 27.11.2020 № 519 (ред. от 01.07.2024)  "Об утверждении Федеральных авиационных правил "Требования к летной годности гражданских воздушных судов. Форма и порядок оформления сертификата летной годности гражданского воздушного судна. Порядок приостановления действия и аннулирования сертификата летной годности гражданского воздушного судна" (Зарегистрировано в Минюсте России 19.01.2021 N 62130); Приказ Минтранса России от 17.06.2019 N 184 (ред. от 29.05.2023) "Об утверждении Федеральных авиационных правил "Сертификация авиационной техники, организаций разработчиков и изготовителей. Часть 21" (Зарегистрировано в Минюсте России 06.09.2019 N 55851) .</w:t>
      </w:r>
    </w:p>
    <w:p w14:paraId="60615682" w14:textId="77777777" w:rsidR="00DE580F" w:rsidRDefault="00DE580F" w:rsidP="00DA6A73">
      <w:pPr>
        <w:pStyle w:val="af5"/>
        <w:spacing w:after="0" w:line="228" w:lineRule="atLeast"/>
        <w:ind w:firstLine="709"/>
        <w:jc w:val="both"/>
      </w:pPr>
    </w:p>
    <w:p w14:paraId="714875B5" w14:textId="77777777" w:rsidR="005B3880" w:rsidRPr="0081224C" w:rsidRDefault="0045291B" w:rsidP="00DA6A73">
      <w:pPr>
        <w:pStyle w:val="af9"/>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9.16. Неправомерные или необоснованные решения, действия (бездействие) при применении НПА</w:t>
      </w:r>
    </w:p>
    <w:p w14:paraId="03D890C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Неправомерных или необоснованных решений, действий (бездействий) при применении НЛГ БАС ВТ</w:t>
      </w:r>
      <w:r>
        <w:rPr>
          <w:rFonts w:ascii="Times New Roman" w:hAnsi="Times New Roman" w:cs="Times New Roman"/>
        </w:rPr>
        <w:t xml:space="preserve"> </w:t>
      </w:r>
      <w:r>
        <w:rPr>
          <w:rFonts w:ascii="Times New Roman" w:hAnsi="Times New Roman" w:cs="Times New Roman"/>
          <w:bCs/>
          <w:iCs/>
        </w:rPr>
        <w:t>не выявлено</w:t>
      </w:r>
      <w:r>
        <w:rPr>
          <w:rFonts w:ascii="Times New Roman" w:hAnsi="Times New Roman" w:cs="Times New Roman"/>
          <w:bCs/>
        </w:rPr>
        <w:t>.</w:t>
      </w:r>
    </w:p>
    <w:p w14:paraId="756AE3F0" w14:textId="77777777" w:rsidR="00DE580F" w:rsidRDefault="00DE580F" w:rsidP="00DA6A73">
      <w:pPr>
        <w:spacing w:after="0" w:line="240" w:lineRule="auto"/>
        <w:ind w:firstLine="709"/>
        <w:jc w:val="both"/>
        <w:rPr>
          <w:rFonts w:ascii="Times New Roman" w:hAnsi="Times New Roman" w:cs="Times New Roman"/>
          <w:bCs/>
        </w:rPr>
      </w:pPr>
    </w:p>
    <w:p w14:paraId="2636C4B0" w14:textId="2130DB7F" w:rsidR="005B3880" w:rsidRPr="0081224C" w:rsidRDefault="0045291B" w:rsidP="00DA6A73">
      <w:pPr>
        <w:pStyle w:val="af9"/>
        <w:spacing w:after="0" w:line="240" w:lineRule="auto"/>
        <w:ind w:left="0" w:firstLine="709"/>
        <w:jc w:val="both"/>
        <w:rPr>
          <w:rFonts w:ascii="Times New Roman" w:hAnsi="Times New Roman" w:cs="Times New Roman"/>
          <w:b/>
          <w:bCs/>
        </w:rPr>
      </w:pPr>
      <w:r w:rsidRPr="0081224C">
        <w:rPr>
          <w:rFonts w:ascii="Times New Roman" w:hAnsi="Times New Roman" w:cs="Times New Roman"/>
          <w:b/>
          <w:bCs/>
        </w:rPr>
        <w:t>9.17. 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1E2455B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мониторинга </w:t>
      </w:r>
      <w:r>
        <w:rPr>
          <w:rFonts w:ascii="Times New Roman" w:hAnsi="Times New Roman" w:cs="Times New Roman"/>
          <w:bCs/>
        </w:rPr>
        <w:t>НЛГ БАС ВТ</w:t>
      </w:r>
      <w:r>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396E945A" w14:textId="77777777" w:rsidR="00DE580F" w:rsidRDefault="00DE580F" w:rsidP="00DA6A73">
      <w:pPr>
        <w:spacing w:after="0" w:line="240" w:lineRule="auto"/>
        <w:ind w:firstLine="709"/>
        <w:jc w:val="both"/>
        <w:rPr>
          <w:rFonts w:ascii="Times New Roman" w:hAnsi="Times New Roman" w:cs="Times New Roman"/>
        </w:rPr>
      </w:pPr>
    </w:p>
    <w:p w14:paraId="72F9867A" w14:textId="77777777" w:rsidR="005B3880" w:rsidRPr="00B3362B" w:rsidRDefault="0045291B" w:rsidP="00DA6A73">
      <w:pPr>
        <w:pStyle w:val="af9"/>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9.18. Наличие (отсутствие) единообразной практики применения НПА</w:t>
      </w:r>
    </w:p>
    <w:p w14:paraId="69A8E23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Отсутствие единообразной практики применения </w:t>
      </w:r>
      <w:r>
        <w:rPr>
          <w:rFonts w:ascii="Times New Roman" w:hAnsi="Times New Roman" w:cs="Times New Roman"/>
          <w:bCs/>
        </w:rPr>
        <w:t>НЛГ БАС ВТ</w:t>
      </w:r>
      <w:r>
        <w:rPr>
          <w:rFonts w:ascii="Times New Roman" w:hAnsi="Times New Roman" w:cs="Times New Roman"/>
        </w:rPr>
        <w:t xml:space="preserve"> </w:t>
      </w:r>
      <w:r>
        <w:rPr>
          <w:rFonts w:ascii="Times New Roman" w:hAnsi="Times New Roman" w:cs="Times New Roman"/>
          <w:bCs/>
          <w:iCs/>
        </w:rPr>
        <w:t>не выявлено в результате мониторинга.</w:t>
      </w:r>
    </w:p>
    <w:p w14:paraId="0EFB4767" w14:textId="4EA5915F" w:rsidR="005B3880" w:rsidRDefault="0045291B" w:rsidP="00DA6A73">
      <w:pPr>
        <w:pStyle w:val="af9"/>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9.19.Количество и содержание заявлений по вопросам разъяснения НПА</w:t>
      </w:r>
    </w:p>
    <w:p w14:paraId="037E6C18" w14:textId="77777777" w:rsidR="00DE580F" w:rsidRPr="00B3362B" w:rsidRDefault="00DE580F" w:rsidP="00DA6A73">
      <w:pPr>
        <w:pStyle w:val="af9"/>
        <w:spacing w:after="0" w:line="240" w:lineRule="auto"/>
        <w:ind w:left="0" w:firstLine="709"/>
        <w:jc w:val="both"/>
        <w:rPr>
          <w:rFonts w:ascii="Times New Roman" w:hAnsi="Times New Roman" w:cs="Times New Roman"/>
          <w:b/>
          <w:bCs/>
        </w:rPr>
      </w:pPr>
    </w:p>
    <w:p w14:paraId="58EEF1B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bCs/>
        </w:rPr>
        <w:t>НЛГ БАС ВТ</w:t>
      </w:r>
      <w:r>
        <w:rPr>
          <w:rFonts w:ascii="Times New Roman" w:hAnsi="Times New Roman" w:cs="Times New Roman"/>
          <w:iCs/>
        </w:rPr>
        <w:t xml:space="preserve"> </w:t>
      </w:r>
      <w:r>
        <w:rPr>
          <w:rFonts w:ascii="Times New Roman" w:hAnsi="Times New Roman" w:cs="Times New Roman"/>
        </w:rPr>
        <w:t>не выявлено.</w:t>
      </w:r>
    </w:p>
    <w:p w14:paraId="61BBD544" w14:textId="77777777" w:rsidR="005B3880" w:rsidRPr="00B3362B" w:rsidRDefault="0045291B" w:rsidP="00DA6A73">
      <w:pPr>
        <w:pStyle w:val="af9"/>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9.20. 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1F7B61AD" w14:textId="77777777" w:rsidR="005B3880" w:rsidRDefault="0045291B" w:rsidP="00DA6A73">
      <w:pPr>
        <w:pStyle w:val="af5"/>
        <w:spacing w:after="0" w:line="228" w:lineRule="atLeast"/>
        <w:ind w:firstLine="709"/>
        <w:jc w:val="both"/>
        <w:rPr>
          <w:sz w:val="22"/>
          <w:szCs w:val="22"/>
        </w:rPr>
      </w:pPr>
      <w:r>
        <w:rPr>
          <w:sz w:val="22"/>
          <w:szCs w:val="22"/>
        </w:rPr>
        <w:t>На основании информационных ресурсов найдено одно судебное решение</w:t>
      </w:r>
      <w:r>
        <w:rPr>
          <w:rStyle w:val="a4"/>
          <w:sz w:val="22"/>
          <w:szCs w:val="22"/>
        </w:rPr>
        <w:footnoteReference w:id="13"/>
      </w:r>
      <w:r>
        <w:rPr>
          <w:sz w:val="22"/>
          <w:szCs w:val="22"/>
        </w:rPr>
        <w:t xml:space="preserve"> в отношении беспилотного вертолета опосредованно касающееся норм летной годности  в части взыскания страхового возмещения по договору авиационного страхования, в котором страховщик отказался выплатить страховое возмещение в результате наступления страхового случая. Однако указанное решение было принято до издания соответствующих актов, в т.ч. до принятия НЛГ БАС ВТ. Требование было удовлетворено, поскольку доказательства грубой неосторожности страхователя при наступлении страхового случая не представлены; на момент заключения договора страхования и наступления страхового случая в РФ отсутствовала необходимая законодательная база по проведению сертификации летной годности беспилотных гражданских воздушных судов. </w:t>
      </w:r>
    </w:p>
    <w:p w14:paraId="61A9855F" w14:textId="77777777" w:rsidR="00DE580F" w:rsidRDefault="00DE580F" w:rsidP="00DA6A73">
      <w:pPr>
        <w:pStyle w:val="af5"/>
        <w:spacing w:after="0" w:line="228" w:lineRule="atLeast"/>
        <w:ind w:firstLine="709"/>
        <w:jc w:val="both"/>
        <w:rPr>
          <w:sz w:val="22"/>
          <w:szCs w:val="22"/>
        </w:rPr>
      </w:pPr>
    </w:p>
    <w:p w14:paraId="0C005EF1" w14:textId="77777777" w:rsidR="005B3880" w:rsidRPr="00B3362B" w:rsidRDefault="0045291B" w:rsidP="00DA6A73">
      <w:pPr>
        <w:spacing w:after="0" w:line="240" w:lineRule="auto"/>
        <w:ind w:firstLine="709"/>
        <w:jc w:val="both"/>
        <w:rPr>
          <w:rFonts w:ascii="Times New Roman" w:hAnsi="Times New Roman"/>
          <w:b/>
          <w:bCs/>
        </w:rPr>
      </w:pPr>
      <w:r w:rsidRPr="00B3362B">
        <w:rPr>
          <w:rFonts w:ascii="Times New Roman" w:hAnsi="Times New Roman"/>
          <w:b/>
          <w:bCs/>
        </w:rPr>
        <w:t>9.21. 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750BF8F8"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Обращений (предложений, заявлений, жалоб), связанных с применением НЛГ БАС ВТ,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не выявлено.</w:t>
      </w:r>
    </w:p>
    <w:p w14:paraId="0BB32006" w14:textId="77777777" w:rsidR="00DE580F" w:rsidRDefault="00DE580F" w:rsidP="00DA6A73">
      <w:pPr>
        <w:spacing w:after="0" w:line="240" w:lineRule="auto"/>
        <w:ind w:firstLine="709"/>
        <w:jc w:val="both"/>
        <w:rPr>
          <w:rFonts w:ascii="Times New Roman" w:hAnsi="Times New Roman"/>
          <w:b/>
          <w:bCs/>
        </w:rPr>
      </w:pPr>
    </w:p>
    <w:p w14:paraId="1EC0785B" w14:textId="77777777" w:rsidR="005B3880" w:rsidRPr="00B3362B" w:rsidRDefault="0045291B" w:rsidP="00DA6A73">
      <w:pPr>
        <w:pStyle w:val="af9"/>
        <w:spacing w:after="0" w:line="240" w:lineRule="auto"/>
        <w:ind w:left="0" w:firstLine="709"/>
        <w:jc w:val="both"/>
        <w:rPr>
          <w:rFonts w:ascii="Times New Roman" w:hAnsi="Times New Roman"/>
          <w:b/>
          <w:bCs/>
        </w:rPr>
      </w:pPr>
      <w:r w:rsidRPr="00B3362B">
        <w:rPr>
          <w:rFonts w:ascii="Times New Roman" w:hAnsi="Times New Roman"/>
          <w:b/>
          <w:bCs/>
        </w:rPr>
        <w:t>9.22. 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56DABE52"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 xml:space="preserve">Зафиксированных правонарушений в сфере действия НЛГ БАС ВТ, а также количество случаев привлечения виновных лиц к ответственности, не установлено. </w:t>
      </w:r>
    </w:p>
    <w:p w14:paraId="41AEF81A" w14:textId="77777777" w:rsidR="00DE580F" w:rsidRDefault="00DE580F" w:rsidP="00DA6A73">
      <w:pPr>
        <w:spacing w:after="0" w:line="240" w:lineRule="auto"/>
        <w:ind w:firstLine="709"/>
        <w:jc w:val="both"/>
        <w:rPr>
          <w:rFonts w:ascii="Times New Roman" w:hAnsi="Times New Roman"/>
        </w:rPr>
      </w:pPr>
    </w:p>
    <w:p w14:paraId="27C5DDE1" w14:textId="77777777" w:rsidR="005B3880" w:rsidRPr="00B3362B" w:rsidRDefault="0045291B" w:rsidP="00DA6A73">
      <w:pPr>
        <w:pStyle w:val="af9"/>
        <w:spacing w:after="0" w:line="240" w:lineRule="auto"/>
        <w:ind w:left="0" w:firstLine="709"/>
        <w:jc w:val="both"/>
        <w:rPr>
          <w:rFonts w:ascii="Times New Roman" w:hAnsi="Times New Roman"/>
          <w:b/>
          <w:bCs/>
        </w:rPr>
      </w:pPr>
      <w:r w:rsidRPr="00B3362B">
        <w:rPr>
          <w:rFonts w:ascii="Times New Roman" w:hAnsi="Times New Roman"/>
          <w:b/>
          <w:bCs/>
        </w:rPr>
        <w:t>9.23. Вывод о достижении (недостижении) ожидаемых результатов мероприятий законодательной дорожной карты НТИ</w:t>
      </w:r>
    </w:p>
    <w:p w14:paraId="3CC3AF9F"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в полной мере.</w:t>
      </w:r>
    </w:p>
    <w:p w14:paraId="31EEF4FD" w14:textId="77777777" w:rsidR="00DE580F" w:rsidRDefault="00DE580F" w:rsidP="00DA6A73">
      <w:pPr>
        <w:spacing w:after="0" w:line="240" w:lineRule="auto"/>
        <w:ind w:firstLine="709"/>
        <w:jc w:val="both"/>
        <w:rPr>
          <w:rFonts w:ascii="Times New Roman" w:hAnsi="Times New Roman"/>
        </w:rPr>
      </w:pPr>
    </w:p>
    <w:p w14:paraId="2CFE9AFE" w14:textId="77777777" w:rsidR="005B3880" w:rsidRPr="00B3362B" w:rsidRDefault="0045291B" w:rsidP="00DA6A73">
      <w:pPr>
        <w:pStyle w:val="af9"/>
        <w:spacing w:after="0" w:line="240" w:lineRule="auto"/>
        <w:ind w:left="0" w:firstLine="709"/>
        <w:jc w:val="both"/>
        <w:rPr>
          <w:rFonts w:ascii="Times New Roman" w:hAnsi="Times New Roman"/>
          <w:b/>
          <w:bCs/>
        </w:rPr>
      </w:pPr>
      <w:r w:rsidRPr="00B3362B">
        <w:rPr>
          <w:rFonts w:ascii="Times New Roman" w:hAnsi="Times New Roman"/>
          <w:b/>
          <w:bCs/>
        </w:rPr>
        <w:t>9.24. 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43809AC6"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Отсутствуют.</w:t>
      </w:r>
    </w:p>
    <w:p w14:paraId="2EE99276" w14:textId="77777777" w:rsidR="00DE580F" w:rsidRDefault="00DE580F" w:rsidP="00DA6A73">
      <w:pPr>
        <w:spacing w:after="0" w:line="240" w:lineRule="auto"/>
        <w:ind w:firstLine="709"/>
        <w:jc w:val="both"/>
        <w:rPr>
          <w:rFonts w:ascii="Times New Roman" w:hAnsi="Times New Roman"/>
        </w:rPr>
      </w:pPr>
    </w:p>
    <w:p w14:paraId="6A9A4A03" w14:textId="77777777" w:rsidR="005B3880" w:rsidRPr="00B3362B" w:rsidRDefault="0045291B" w:rsidP="00DA6A73">
      <w:pPr>
        <w:pStyle w:val="af9"/>
        <w:spacing w:after="0" w:line="240" w:lineRule="auto"/>
        <w:ind w:left="0" w:firstLine="709"/>
        <w:jc w:val="both"/>
        <w:rPr>
          <w:rFonts w:ascii="Times New Roman" w:hAnsi="Times New Roman"/>
          <w:b/>
          <w:bCs/>
        </w:rPr>
      </w:pPr>
      <w:r w:rsidRPr="00B3362B">
        <w:rPr>
          <w:rFonts w:ascii="Times New Roman" w:hAnsi="Times New Roman"/>
          <w:b/>
          <w:bCs/>
        </w:rPr>
        <w:t>9.25. 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42B7010B" w14:textId="77777777" w:rsidR="005B3880" w:rsidRDefault="0045291B" w:rsidP="00DA6A73">
      <w:pPr>
        <w:spacing w:after="0" w:line="240" w:lineRule="auto"/>
        <w:ind w:firstLine="709"/>
        <w:jc w:val="both"/>
        <w:rPr>
          <w:rFonts w:ascii="Times New Roman" w:hAnsi="Times New Roman"/>
        </w:rPr>
      </w:pPr>
      <w:r>
        <w:rPr>
          <w:rFonts w:ascii="Times New Roman" w:hAnsi="Times New Roman"/>
        </w:rPr>
        <w:t>Отсутствуют</w:t>
      </w:r>
    </w:p>
    <w:p w14:paraId="2DA36935" w14:textId="77777777" w:rsidR="00DE580F" w:rsidRDefault="00DE580F" w:rsidP="00DA6A73">
      <w:pPr>
        <w:spacing w:after="0" w:line="240" w:lineRule="auto"/>
        <w:ind w:firstLine="709"/>
        <w:jc w:val="both"/>
        <w:rPr>
          <w:rFonts w:ascii="Times New Roman" w:hAnsi="Times New Roman"/>
        </w:rPr>
      </w:pPr>
    </w:p>
    <w:p w14:paraId="1117842B" w14:textId="77777777" w:rsidR="005B3880" w:rsidRPr="00B3362B" w:rsidRDefault="0045291B" w:rsidP="00DA6A73">
      <w:pPr>
        <w:pStyle w:val="af9"/>
        <w:spacing w:after="0" w:line="240" w:lineRule="auto"/>
        <w:ind w:left="0" w:firstLine="709"/>
        <w:jc w:val="both"/>
        <w:rPr>
          <w:rFonts w:ascii="Times New Roman" w:hAnsi="Times New Roman"/>
          <w:b/>
          <w:bCs/>
        </w:rPr>
      </w:pPr>
      <w:r w:rsidRPr="00B3362B">
        <w:rPr>
          <w:rFonts w:ascii="Times New Roman" w:hAnsi="Times New Roman"/>
          <w:b/>
          <w:bCs/>
        </w:rPr>
        <w:t>9.26. 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5810FE69" w14:textId="193A0880" w:rsidR="008F4FC7" w:rsidRDefault="0045291B" w:rsidP="00DA6A73">
      <w:pPr>
        <w:spacing w:after="0" w:line="240" w:lineRule="auto"/>
        <w:ind w:firstLine="709"/>
        <w:jc w:val="both"/>
        <w:rPr>
          <w:rFonts w:ascii="Times New Roman" w:hAnsi="Times New Roman"/>
        </w:rPr>
      </w:pPr>
      <w:r>
        <w:rPr>
          <w:rFonts w:ascii="Times New Roman" w:hAnsi="Times New Roman"/>
        </w:rPr>
        <w:t>Отсутствуют.</w:t>
      </w:r>
    </w:p>
    <w:p w14:paraId="6264DA02" w14:textId="77777777" w:rsidR="008F4FC7" w:rsidRDefault="008F4FC7">
      <w:pPr>
        <w:spacing w:after="0" w:line="240" w:lineRule="auto"/>
        <w:rPr>
          <w:rFonts w:ascii="Times New Roman" w:hAnsi="Times New Roman"/>
        </w:rPr>
      </w:pPr>
      <w:r>
        <w:rPr>
          <w:rFonts w:ascii="Times New Roman" w:hAnsi="Times New Roman"/>
        </w:rPr>
        <w:br w:type="page"/>
      </w:r>
    </w:p>
    <w:p w14:paraId="7BCC2ADE" w14:textId="57A6BA12" w:rsidR="005B3880" w:rsidRPr="00B3362B" w:rsidRDefault="0045291B" w:rsidP="00DA6A73">
      <w:pPr>
        <w:pStyle w:val="af9"/>
        <w:numPr>
          <w:ilvl w:val="0"/>
          <w:numId w:val="5"/>
        </w:numPr>
        <w:spacing w:after="0" w:line="240" w:lineRule="auto"/>
        <w:ind w:left="0" w:firstLine="709"/>
        <w:jc w:val="both"/>
        <w:rPr>
          <w:rFonts w:ascii="Times New Roman" w:hAnsi="Times New Roman" w:cs="Times New Roman"/>
          <w:b/>
          <w:sz w:val="28"/>
          <w:szCs w:val="28"/>
        </w:rPr>
      </w:pPr>
      <w:r w:rsidRPr="00B3362B">
        <w:rPr>
          <w:rFonts w:ascii="Times New Roman" w:hAnsi="Times New Roman" w:cs="Times New Roman"/>
          <w:b/>
          <w:sz w:val="28"/>
          <w:szCs w:val="28"/>
        </w:rPr>
        <w:t>Приказ Росавиации от 16.12.2022 г. № 922-П «Об утверждении Норм летной годности беспилотных авиационных систем с беспилотным воздушным судном самолетного типа с максимальной взлетной массой до 5400 кг НЛГ БАС-СТ» (далее – НЛГ БАС СТ).</w:t>
      </w:r>
    </w:p>
    <w:p w14:paraId="6295849A" w14:textId="77777777" w:rsidR="005B3880" w:rsidRPr="00A15053" w:rsidRDefault="005B3880" w:rsidP="00DA6A73">
      <w:pPr>
        <w:spacing w:after="0" w:line="240" w:lineRule="auto"/>
        <w:ind w:firstLine="709"/>
        <w:jc w:val="both"/>
        <w:rPr>
          <w:rFonts w:ascii="Times New Roman" w:hAnsi="Times New Roman" w:cs="Times New Roman"/>
          <w:b/>
          <w:sz w:val="28"/>
          <w:szCs w:val="28"/>
        </w:rPr>
      </w:pPr>
    </w:p>
    <w:p w14:paraId="7D7631AA" w14:textId="6175CB62"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Ожидаемые результаты принятия НПА, основное содержание НПА</w:t>
      </w:r>
    </w:p>
    <w:p w14:paraId="0D81AE0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bCs/>
        </w:rPr>
        <w:t>Приказ Росавиации от 16.12.2022 г. № 922-П «Об утверждении Норм летной годности беспилотных авиационных систем с беспилотным воздушным судном самолетного типа с максимальной взлетной массой до 5400 кг НЛГ БАС-СТ» (далее – НЛГ БАС СТ)</w:t>
      </w:r>
      <w:r>
        <w:rPr>
          <w:rFonts w:ascii="Times New Roman" w:hAnsi="Times New Roman" w:cs="Times New Roman"/>
          <w:b/>
        </w:rPr>
        <w:t xml:space="preserve"> </w:t>
      </w:r>
      <w:r>
        <w:rPr>
          <w:rFonts w:ascii="Times New Roman" w:hAnsi="Times New Roman" w:cs="Times New Roman"/>
        </w:rPr>
        <w:t>разработан и принят во исполнение мероприятий, предусмотренных пунктом 7 ЗДК  «</w:t>
      </w:r>
      <w:proofErr w:type="spellStart"/>
      <w:r>
        <w:rPr>
          <w:rFonts w:ascii="Times New Roman" w:hAnsi="Times New Roman" w:cs="Times New Roman"/>
        </w:rPr>
        <w:t>Аэронет</w:t>
      </w:r>
      <w:proofErr w:type="spellEnd"/>
      <w:r>
        <w:rPr>
          <w:rFonts w:ascii="Times New Roman" w:hAnsi="Times New Roman" w:cs="Times New Roman"/>
        </w:rPr>
        <w:t>».</w:t>
      </w:r>
    </w:p>
    <w:p w14:paraId="316B7E8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Наименование мероприятия: </w:t>
      </w:r>
      <w:r>
        <w:rPr>
          <w:rFonts w:ascii="Times New Roman" w:hAnsi="Times New Roman" w:cs="Times New Roman"/>
          <w:bCs/>
          <w:lang w:val="ru" w:eastAsia="zh-CN"/>
        </w:rPr>
        <w:t>Определение критериев и дифференцированных требований к летной годности беспилотных гражданских авиационных систем, разработанных на основе дифференцированного подхода к категориям беспилотных гражданских авиационных систем, с учетом возможности подтверждения соответствия в различных формах, предусмотренных законодательством Российской Федерации</w:t>
      </w:r>
      <w:r>
        <w:rPr>
          <w:rFonts w:ascii="Times New Roman" w:hAnsi="Times New Roman" w:cs="Times New Roman"/>
          <w:bCs/>
        </w:rPr>
        <w:t>.</w:t>
      </w:r>
    </w:p>
    <w:p w14:paraId="0A8A8460"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Ожидаемый результат мероприятия: </w:t>
      </w:r>
      <w:r>
        <w:rPr>
          <w:rFonts w:ascii="Times New Roman" w:hAnsi="Times New Roman" w:cs="Times New Roman"/>
          <w:bCs/>
          <w:lang w:val="ru" w:eastAsia="zh-CN"/>
        </w:rPr>
        <w:t>создание условий для сертификации беспилотных авиационных систем на основе дифференцированного подхода к категориям беспилотных авиационных систем с учетом возможности подтверждения соответствия в различных формах, предусмотренных законодательством Российской Федерации</w:t>
      </w:r>
    </w:p>
    <w:p w14:paraId="2050B9BC" w14:textId="77777777" w:rsidR="005B3880" w:rsidRDefault="0045291B" w:rsidP="00DA6A73">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val="ru" w:eastAsia="zh-CN"/>
        </w:rPr>
        <w:t xml:space="preserve">В соответствии с ч. 2 ст. 35 Воздушного кодекса РФ требования к летной годности беспилотных авиационных систем и (или) их элементов, гражданских воздушных судов, авиационных двигателей, воздушных винтов и требования в области охраны окружающей среды от воздействия деятельности в области авиации устанавливаются нормами летной годности, которые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и обязательны для применения федеральными органами исполнительной власти, а также юридическими и физическими лицами, участвующими в разработке, испытаниях, серийном производстве, приемке, эксплуатации, ремонте и техническом обслуживании беспилотных авиационных систем и (или) их элементов, гражданских воздушных судов, авиационных двигателей, воздушных винтов. </w:t>
      </w:r>
    </w:p>
    <w:p w14:paraId="78609BBC" w14:textId="77777777" w:rsidR="005B3880" w:rsidRDefault="0045291B" w:rsidP="00DA6A73">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eastAsia="zh-CN"/>
        </w:rPr>
        <w:t xml:space="preserve">НЛГ БАС СТ </w:t>
      </w:r>
      <w:r>
        <w:rPr>
          <w:rFonts w:ascii="Times New Roman" w:hAnsi="Times New Roman" w:cs="Times New Roman"/>
          <w:bCs/>
          <w:lang w:val="ru" w:eastAsia="zh-CN"/>
        </w:rPr>
        <w:t xml:space="preserve"> утверждает нормы летной годности для беспилотных авиационных систем (БАС) </w:t>
      </w:r>
      <w:r>
        <w:rPr>
          <w:rFonts w:ascii="Times New Roman" w:hAnsi="Times New Roman" w:cs="Times New Roman"/>
          <w:bCs/>
          <w:lang w:eastAsia="zh-CN"/>
        </w:rPr>
        <w:t>самолетного</w:t>
      </w:r>
      <w:r>
        <w:rPr>
          <w:rFonts w:ascii="Times New Roman" w:hAnsi="Times New Roman" w:cs="Times New Roman"/>
          <w:bCs/>
          <w:lang w:val="ru" w:eastAsia="zh-CN"/>
        </w:rPr>
        <w:t>о типа с максимальной взлетной массой до 5</w:t>
      </w:r>
      <w:r>
        <w:rPr>
          <w:rFonts w:ascii="Times New Roman" w:hAnsi="Times New Roman" w:cs="Times New Roman"/>
          <w:bCs/>
          <w:lang w:eastAsia="zh-CN"/>
        </w:rPr>
        <w:t>40</w:t>
      </w:r>
      <w:r>
        <w:rPr>
          <w:rFonts w:ascii="Times New Roman" w:hAnsi="Times New Roman" w:cs="Times New Roman"/>
          <w:bCs/>
          <w:lang w:val="ru" w:eastAsia="zh-CN"/>
        </w:rPr>
        <w:t>0 кг. В документе определены требования к безопасной эксплуатации таких систем, техническому состоянию</w:t>
      </w:r>
      <w:r>
        <w:rPr>
          <w:rFonts w:ascii="Times New Roman" w:hAnsi="Times New Roman" w:cs="Times New Roman"/>
          <w:bCs/>
          <w:lang w:eastAsia="zh-CN"/>
        </w:rPr>
        <w:t>,</w:t>
      </w:r>
      <w:r>
        <w:rPr>
          <w:rFonts w:ascii="Times New Roman" w:hAnsi="Times New Roman" w:cs="Times New Roman"/>
          <w:bCs/>
          <w:lang w:val="ru" w:eastAsia="zh-CN"/>
        </w:rPr>
        <w:t xml:space="preserve"> </w:t>
      </w:r>
      <w:r>
        <w:rPr>
          <w:rFonts w:ascii="Times New Roman" w:hAnsi="Times New Roman" w:cs="Times New Roman"/>
          <w:bCs/>
          <w:lang w:eastAsia="zh-CN"/>
        </w:rPr>
        <w:t>наличия ограничений</w:t>
      </w:r>
      <w:r>
        <w:rPr>
          <w:rFonts w:ascii="Times New Roman" w:hAnsi="Times New Roman" w:cs="Times New Roman"/>
          <w:bCs/>
          <w:lang w:val="ru" w:eastAsia="zh-CN"/>
        </w:rPr>
        <w:t xml:space="preserve">. Цель — обеспечить надежность и безопасность использования </w:t>
      </w:r>
      <w:r>
        <w:rPr>
          <w:rFonts w:ascii="Times New Roman" w:hAnsi="Times New Roman" w:cs="Times New Roman"/>
          <w:bCs/>
          <w:lang w:eastAsia="zh-CN"/>
        </w:rPr>
        <w:t>БАС самолетного типа</w:t>
      </w:r>
      <w:r>
        <w:rPr>
          <w:rFonts w:ascii="Times New Roman" w:hAnsi="Times New Roman" w:cs="Times New Roman"/>
          <w:bCs/>
          <w:lang w:val="ru" w:eastAsia="zh-CN"/>
        </w:rPr>
        <w:t xml:space="preserve">, упростить процедуру сертификации и контроля, а также установить четкие правила для эксплуатации и технического обслуживания таких </w:t>
      </w:r>
      <w:r>
        <w:rPr>
          <w:rFonts w:ascii="Times New Roman" w:hAnsi="Times New Roman" w:cs="Times New Roman"/>
          <w:bCs/>
          <w:lang w:eastAsia="zh-CN"/>
        </w:rPr>
        <w:t>БАС</w:t>
      </w:r>
      <w:r>
        <w:rPr>
          <w:rFonts w:ascii="Times New Roman" w:hAnsi="Times New Roman" w:cs="Times New Roman"/>
          <w:bCs/>
          <w:lang w:val="ru" w:eastAsia="zh-CN"/>
        </w:rPr>
        <w:t>.</w:t>
      </w:r>
    </w:p>
    <w:p w14:paraId="58A9995B" w14:textId="77777777" w:rsidR="00DE580F" w:rsidRDefault="00DE580F" w:rsidP="00DA6A73">
      <w:pPr>
        <w:spacing w:after="0" w:line="240" w:lineRule="auto"/>
        <w:ind w:firstLine="709"/>
        <w:jc w:val="both"/>
        <w:rPr>
          <w:rFonts w:ascii="Times New Roman" w:hAnsi="Times New Roman" w:cs="Times New Roman"/>
          <w:bCs/>
          <w:lang w:eastAsia="zh-CN"/>
        </w:rPr>
      </w:pPr>
    </w:p>
    <w:p w14:paraId="3C309CD6" w14:textId="7B51AA49"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Участники правоотношений</w:t>
      </w:r>
    </w:p>
    <w:p w14:paraId="2FFDA21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НЛГ БАС СТ</w:t>
      </w:r>
      <w:r>
        <w:rPr>
          <w:rFonts w:ascii="Times New Roman" w:hAnsi="Times New Roman" w:cs="Times New Roman"/>
        </w:rPr>
        <w:t>, являются:</w:t>
      </w:r>
    </w:p>
    <w:p w14:paraId="303F6EB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владельцы беспилотных гражданских воздушных судов, которые обращаются в уполномоченный орган (Росавиация) за получением сертификата летной годности и (или) сертификата эксплуатанта;</w:t>
      </w:r>
    </w:p>
    <w:p w14:paraId="1E1875E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аккредитованные сертификационные центры и испытательные лаборатории. </w:t>
      </w:r>
    </w:p>
    <w:p w14:paraId="2B6FCA0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Субъектами применения </w:t>
      </w:r>
      <w:r>
        <w:rPr>
          <w:rFonts w:ascii="Times New Roman" w:hAnsi="Times New Roman" w:cs="Times New Roman"/>
          <w:bCs/>
        </w:rPr>
        <w:t>НЛГ БАС СТ</w:t>
      </w:r>
      <w:r>
        <w:rPr>
          <w:rFonts w:ascii="Times New Roman" w:hAnsi="Times New Roman" w:cs="Times New Roman"/>
        </w:rPr>
        <w:t xml:space="preserve"> выступают:</w:t>
      </w:r>
    </w:p>
    <w:p w14:paraId="7AA54CD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Минтранс России;</w:t>
      </w:r>
    </w:p>
    <w:p w14:paraId="3281FB6C"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Росавиация. </w:t>
      </w:r>
    </w:p>
    <w:p w14:paraId="1D4493D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НЛГ БАС СТ</w:t>
      </w:r>
      <w:r>
        <w:rPr>
          <w:rFonts w:ascii="Times New Roman" w:hAnsi="Times New Roman" w:cs="Times New Roman"/>
        </w:rPr>
        <w:t>, в рамках проведенного опроса выступили: участники Ассоциации «АЭРОНЕКСТ».</w:t>
      </w:r>
    </w:p>
    <w:p w14:paraId="1CF7B444" w14:textId="77777777" w:rsidR="00DE580F" w:rsidRDefault="00DE580F" w:rsidP="00DA6A73">
      <w:pPr>
        <w:spacing w:after="0" w:line="240" w:lineRule="auto"/>
        <w:ind w:firstLine="709"/>
        <w:jc w:val="both"/>
        <w:rPr>
          <w:rFonts w:ascii="Times New Roman" w:hAnsi="Times New Roman" w:cs="Times New Roman"/>
        </w:rPr>
      </w:pPr>
    </w:p>
    <w:p w14:paraId="347C5169" w14:textId="2DF58867"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038EDC1F"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eastAsia="Calibri" w:hAnsi="Times New Roman"/>
          <w:bCs/>
          <w:lang w:eastAsia="zh-CN"/>
        </w:rPr>
        <w:t>К</w:t>
      </w:r>
      <w:r>
        <w:rPr>
          <w:rFonts w:ascii="Times New Roman" w:hAnsi="Times New Roman" w:cs="Times New Roman"/>
          <w:lang w:eastAsia="zh-CN"/>
        </w:rPr>
        <w:t xml:space="preserve">ак было указано ранее, </w:t>
      </w:r>
      <w:r>
        <w:rPr>
          <w:rFonts w:ascii="Times New Roman" w:hAnsi="Times New Roman" w:cs="Times New Roman"/>
          <w:lang w:val="ru" w:eastAsia="zh-CN"/>
        </w:rPr>
        <w:t xml:space="preserve">требования к летной годности беспилотных авиационных систем и (или) их элементов, устанавливаются нормами летной годности, которые утверждаются </w:t>
      </w:r>
      <w:r>
        <w:rPr>
          <w:rFonts w:ascii="Times New Roman" w:hAnsi="Times New Roman" w:cs="Times New Roman"/>
          <w:lang w:eastAsia="zh-CN"/>
        </w:rPr>
        <w:t>Росавиацией</w:t>
      </w:r>
      <w:r>
        <w:rPr>
          <w:rFonts w:ascii="Times New Roman" w:hAnsi="Times New Roman" w:cs="Times New Roman"/>
          <w:lang w:val="ru" w:eastAsia="zh-CN"/>
        </w:rPr>
        <w:t xml:space="preserve"> и обязательны для применения федеральными органами исполнительной власти, а также юридическими и физическими лицами, участвующими в разработке, испытаниях, серийном производстве, приемке, эксплуатации, ремонте и техническом обслуживании беспилотных авиационных систем и (или) их элементов, гражданских воздушных судов, авиационных двигателей, воздушных винтов. Указанные нормы летной годности не подлежат государственной регистрации.</w:t>
      </w:r>
    </w:p>
    <w:p w14:paraId="5602B0F3"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В соответствии с ч. 5 - 8 ст. 36 ВК РФ гражданские воздушные суда допускаются к эксплуатации при наличии сертификата летной годности, выданного уполномоченным органом в области гражданской авиации.</w:t>
      </w:r>
    </w:p>
    <w:p w14:paraId="3A137491" w14:textId="77777777" w:rsidR="005B3880" w:rsidRDefault="0045291B" w:rsidP="00DA6A73">
      <w:pPr>
        <w:spacing w:after="0" w:line="240" w:lineRule="auto"/>
        <w:ind w:firstLine="709"/>
        <w:jc w:val="both"/>
        <w:rPr>
          <w:rFonts w:ascii="Times New Roman" w:eastAsia="Calibri" w:hAnsi="Times New Roman"/>
          <w:bCs/>
          <w:lang w:val="ru" w:eastAsia="zh-CN"/>
        </w:rPr>
      </w:pPr>
      <w:r>
        <w:rPr>
          <w:rFonts w:ascii="Times New Roman" w:hAnsi="Times New Roman" w:cs="Times New Roman"/>
          <w:lang w:val="ru" w:eastAsia="zh-CN"/>
        </w:rPr>
        <w:t>Участники м</w:t>
      </w:r>
      <w:r>
        <w:rPr>
          <w:rFonts w:ascii="Times New Roman" w:eastAsia="Calibri" w:hAnsi="Times New Roman"/>
          <w:bCs/>
          <w:lang w:val="ru" w:eastAsia="zh-CN"/>
        </w:rPr>
        <w:t xml:space="preserve">ониторинга указали, что НЛГ БАС </w:t>
      </w:r>
      <w:r>
        <w:rPr>
          <w:rFonts w:ascii="Times New Roman" w:eastAsia="Calibri" w:hAnsi="Times New Roman"/>
          <w:bCs/>
          <w:lang w:eastAsia="zh-CN"/>
        </w:rPr>
        <w:t>С</w:t>
      </w:r>
      <w:r>
        <w:rPr>
          <w:rFonts w:ascii="Times New Roman" w:eastAsia="Calibri" w:hAnsi="Times New Roman"/>
          <w:bCs/>
          <w:lang w:val="ru" w:eastAsia="zh-CN"/>
        </w:rPr>
        <w:t xml:space="preserve">Т в целом четко определяют требования к БАС </w:t>
      </w:r>
      <w:r>
        <w:rPr>
          <w:rFonts w:ascii="Times New Roman" w:eastAsia="Calibri" w:hAnsi="Times New Roman"/>
          <w:bCs/>
          <w:lang w:eastAsia="zh-CN"/>
        </w:rPr>
        <w:t>само</w:t>
      </w:r>
      <w:r>
        <w:rPr>
          <w:rFonts w:ascii="Times New Roman" w:eastAsia="Calibri" w:hAnsi="Times New Roman"/>
          <w:bCs/>
          <w:lang w:val="ru" w:eastAsia="zh-CN"/>
        </w:rPr>
        <w:t>летного типа.</w:t>
      </w:r>
    </w:p>
    <w:p w14:paraId="5D17ED6E" w14:textId="77777777" w:rsidR="00DE580F" w:rsidRDefault="00DE580F" w:rsidP="00DA6A73">
      <w:pPr>
        <w:spacing w:after="0" w:line="240" w:lineRule="auto"/>
        <w:ind w:firstLine="709"/>
        <w:jc w:val="both"/>
        <w:rPr>
          <w:rFonts w:ascii="Times New Roman" w:eastAsia="Calibri" w:hAnsi="Times New Roman"/>
          <w:bCs/>
          <w:lang w:val="ru" w:eastAsia="zh-CN"/>
        </w:rPr>
      </w:pPr>
    </w:p>
    <w:p w14:paraId="7D4869C3" w14:textId="6378F6F5"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23DF56C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В результате мониторинга в </w:t>
      </w:r>
      <w:r>
        <w:rPr>
          <w:rFonts w:ascii="Times New Roman" w:hAnsi="Times New Roman" w:cs="Times New Roman"/>
          <w:bCs/>
        </w:rPr>
        <w:t>НЛГ БАС СТ</w:t>
      </w:r>
      <w:r>
        <w:rPr>
          <w:rFonts w:ascii="Times New Roman" w:hAnsi="Times New Roman" w:cs="Times New Roman"/>
        </w:rPr>
        <w:t xml:space="preserve"> не выявлено коллизий.</w:t>
      </w:r>
    </w:p>
    <w:p w14:paraId="6827529F" w14:textId="77777777" w:rsidR="00DE580F" w:rsidRDefault="00DE580F" w:rsidP="00DA6A73">
      <w:pPr>
        <w:spacing w:after="0" w:line="240" w:lineRule="auto"/>
        <w:ind w:firstLine="709"/>
        <w:jc w:val="both"/>
        <w:rPr>
          <w:rFonts w:ascii="Times New Roman" w:hAnsi="Times New Roman" w:cs="Times New Roman"/>
        </w:rPr>
      </w:pPr>
    </w:p>
    <w:p w14:paraId="59A26750" w14:textId="610E187E"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1D244213" w14:textId="77777777" w:rsidR="005B3880" w:rsidRDefault="0045291B" w:rsidP="00DA6A73">
      <w:pPr>
        <w:pStyle w:val="af9"/>
        <w:spacing w:after="0" w:line="240" w:lineRule="auto"/>
        <w:ind w:left="0" w:firstLine="709"/>
        <w:jc w:val="both"/>
        <w:rPr>
          <w:rFonts w:ascii="Times New Roman" w:hAnsi="Times New Roman" w:cs="Times New Roman"/>
        </w:rPr>
      </w:pPr>
      <w:r w:rsidRPr="00B3362B">
        <w:rPr>
          <w:rFonts w:ascii="Times New Roman" w:hAnsi="Times New Roman" w:cs="Times New Roman"/>
          <w:bCs/>
        </w:rPr>
        <w:t xml:space="preserve">НЛГ БАС СТ </w:t>
      </w:r>
      <w:r w:rsidRPr="00B3362B">
        <w:rPr>
          <w:rFonts w:ascii="Times New Roman" w:hAnsi="Times New Roman" w:cs="Times New Roman"/>
        </w:rPr>
        <w:t>не предусматривает необходимости принятия (издания) нормативных правовых актов федерального уровня или документов по стандартизации.</w:t>
      </w:r>
    </w:p>
    <w:p w14:paraId="669694B8" w14:textId="77777777" w:rsidR="00DE580F" w:rsidRPr="00B3362B" w:rsidRDefault="00DE580F" w:rsidP="00DA6A73">
      <w:pPr>
        <w:pStyle w:val="af9"/>
        <w:spacing w:after="0" w:line="240" w:lineRule="auto"/>
        <w:ind w:left="0" w:firstLine="709"/>
        <w:jc w:val="both"/>
        <w:rPr>
          <w:rFonts w:ascii="Times New Roman" w:hAnsi="Times New Roman" w:cs="Times New Roman"/>
        </w:rPr>
      </w:pPr>
    </w:p>
    <w:p w14:paraId="55EFD5F4" w14:textId="7EE29157"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Влияние принятого НПА на реализацию соответствующей дорожной карты НТИ</w:t>
      </w:r>
    </w:p>
    <w:p w14:paraId="51A6B43B" w14:textId="77777777" w:rsidR="005B3880" w:rsidRPr="00B3362B" w:rsidRDefault="0045291B" w:rsidP="00DA6A73">
      <w:pPr>
        <w:pStyle w:val="af9"/>
        <w:spacing w:after="0" w:line="240" w:lineRule="auto"/>
        <w:ind w:left="0" w:firstLine="709"/>
        <w:jc w:val="both"/>
        <w:rPr>
          <w:rFonts w:ascii="Times New Roman" w:hAnsi="Times New Roman" w:cs="Times New Roman"/>
          <w:lang w:eastAsia="zh-CN"/>
        </w:rPr>
      </w:pPr>
      <w:r w:rsidRPr="00B3362B">
        <w:rPr>
          <w:rFonts w:ascii="Times New Roman" w:hAnsi="Times New Roman" w:cs="Times New Roman"/>
          <w:lang w:eastAsia="zh-CN"/>
        </w:rPr>
        <w:t xml:space="preserve">Как указано в п.2 ЗДК </w:t>
      </w:r>
      <w:proofErr w:type="spellStart"/>
      <w:r w:rsidRPr="00B3362B">
        <w:rPr>
          <w:rFonts w:ascii="Times New Roman" w:hAnsi="Times New Roman" w:cs="Times New Roman"/>
          <w:lang w:eastAsia="zh-CN"/>
        </w:rPr>
        <w:t>Аэронет</w:t>
      </w:r>
      <w:proofErr w:type="spellEnd"/>
      <w:r w:rsidRPr="00B3362B">
        <w:rPr>
          <w:rFonts w:ascii="Times New Roman" w:hAnsi="Times New Roman" w:cs="Times New Roman"/>
          <w:lang w:eastAsia="zh-CN"/>
        </w:rPr>
        <w:t>, о</w:t>
      </w:r>
      <w:proofErr w:type="spellStart"/>
      <w:r w:rsidRPr="00B3362B">
        <w:rPr>
          <w:rFonts w:ascii="Times New Roman" w:hAnsi="Times New Roman" w:cs="Times New Roman"/>
          <w:lang w:val="ru" w:eastAsia="zh-CN"/>
        </w:rPr>
        <w:t>сновной</w:t>
      </w:r>
      <w:proofErr w:type="spellEnd"/>
      <w:r w:rsidRPr="00B3362B">
        <w:rPr>
          <w:rFonts w:ascii="Times New Roman" w:hAnsi="Times New Roman" w:cs="Times New Roman"/>
          <w:lang w:val="ru" w:eastAsia="zh-CN"/>
        </w:rPr>
        <w:t xml:space="preserve"> проблемой развития рынка "</w:t>
      </w:r>
      <w:proofErr w:type="spellStart"/>
      <w:r w:rsidRPr="00B3362B">
        <w:rPr>
          <w:rFonts w:ascii="Times New Roman" w:hAnsi="Times New Roman" w:cs="Times New Roman"/>
          <w:lang w:val="ru" w:eastAsia="zh-CN"/>
        </w:rPr>
        <w:t>Аэронет</w:t>
      </w:r>
      <w:proofErr w:type="spellEnd"/>
      <w:r w:rsidRPr="00B3362B">
        <w:rPr>
          <w:rFonts w:ascii="Times New Roman" w:hAnsi="Times New Roman" w:cs="Times New Roman"/>
          <w:lang w:val="ru" w:eastAsia="zh-CN"/>
        </w:rPr>
        <w:t>" на сегодняшний день является отсутствие практической возможности легального коммерческого использования беспилотных авиационных систем, в том числе по причине отсутствия процедур, регламентирующих действия юридических лиц и индивидуальных предпринимателей, осуществляющих эксплуатацию беспилотных авиационных систем, которые должны осуществляться для исполнения обязанности по соблюдению требований законодательства Российской Федерации</w:t>
      </w:r>
      <w:r w:rsidRPr="00B3362B">
        <w:rPr>
          <w:rFonts w:ascii="Times New Roman" w:hAnsi="Times New Roman" w:cs="Times New Roman"/>
          <w:lang w:eastAsia="zh-CN"/>
        </w:rPr>
        <w:t>.</w:t>
      </w:r>
    </w:p>
    <w:p w14:paraId="126FA379" w14:textId="77777777" w:rsidR="005B3880" w:rsidRPr="00B3362B" w:rsidRDefault="0045291B" w:rsidP="00DA6A73">
      <w:pPr>
        <w:pStyle w:val="af9"/>
        <w:spacing w:after="0" w:line="240" w:lineRule="auto"/>
        <w:ind w:left="0" w:firstLine="709"/>
        <w:jc w:val="both"/>
        <w:rPr>
          <w:rFonts w:ascii="Times New Roman" w:hAnsi="Times New Roman" w:cs="Times New Roman"/>
          <w:lang w:val="ru" w:eastAsia="zh-CN"/>
        </w:rPr>
      </w:pPr>
      <w:r w:rsidRPr="00B3362B">
        <w:rPr>
          <w:rFonts w:ascii="Times New Roman" w:hAnsi="Times New Roman" w:cs="Times New Roman"/>
          <w:lang w:val="ru" w:eastAsia="zh-CN"/>
        </w:rPr>
        <w:t>Статьей 36 Воздушного кодекса Российской Федерации установлено, что беспилотные гражданские воздушные суда с максимальной взлетной массой более 30 кг допускаются к эксплуатации при наличии сертификата летной годности; для беспилотных гражданских воздушных судов с максимальной взлетной массой 30 кг и менее такое требование не устанавливается.</w:t>
      </w:r>
    </w:p>
    <w:p w14:paraId="34CC3053" w14:textId="77777777" w:rsidR="005B3880" w:rsidRDefault="0045291B" w:rsidP="00DA6A73">
      <w:pPr>
        <w:pStyle w:val="af9"/>
        <w:spacing w:after="0" w:line="240" w:lineRule="auto"/>
        <w:ind w:left="0" w:firstLine="709"/>
        <w:jc w:val="both"/>
        <w:rPr>
          <w:rFonts w:ascii="Times New Roman" w:hAnsi="Times New Roman" w:cs="Times New Roman"/>
          <w:lang w:eastAsia="zh-CN"/>
        </w:rPr>
      </w:pPr>
      <w:r w:rsidRPr="00B3362B">
        <w:rPr>
          <w:rFonts w:ascii="Times New Roman" w:hAnsi="Times New Roman" w:cs="Times New Roman"/>
          <w:lang w:val="ru" w:eastAsia="zh-CN"/>
        </w:rPr>
        <w:t xml:space="preserve">Допуск к эксплуатации - одна из самых барьерных тем в части развития производственного сектора беспилотников и их </w:t>
      </w:r>
      <w:r w:rsidRPr="00B3362B">
        <w:rPr>
          <w:rFonts w:ascii="Times New Roman" w:hAnsi="Times New Roman" w:cs="Times New Roman"/>
          <w:lang w:eastAsia="zh-CN"/>
        </w:rPr>
        <w:t>к</w:t>
      </w:r>
      <w:proofErr w:type="spellStart"/>
      <w:r w:rsidRPr="00B3362B">
        <w:rPr>
          <w:rFonts w:ascii="Times New Roman" w:hAnsi="Times New Roman" w:cs="Times New Roman"/>
          <w:lang w:val="ru" w:eastAsia="zh-CN"/>
        </w:rPr>
        <w:t>омплектующих</w:t>
      </w:r>
      <w:proofErr w:type="spellEnd"/>
      <w:r w:rsidRPr="00B3362B">
        <w:rPr>
          <w:rFonts w:ascii="Times New Roman" w:hAnsi="Times New Roman" w:cs="Times New Roman"/>
          <w:lang w:eastAsia="zh-CN"/>
        </w:rPr>
        <w:t>. В связи с чем, необходимо соблюдение баланса риск-ориентированного подхода при установлении границ возможности эксплуатации БАС, в т.ч. посредством определения норм летной годности.</w:t>
      </w:r>
    </w:p>
    <w:p w14:paraId="43B0D1F8" w14:textId="77777777" w:rsidR="00DE580F" w:rsidRPr="00B3362B" w:rsidRDefault="00DE580F" w:rsidP="00DA6A73">
      <w:pPr>
        <w:pStyle w:val="af9"/>
        <w:spacing w:after="0" w:line="240" w:lineRule="auto"/>
        <w:ind w:left="0" w:firstLine="709"/>
        <w:jc w:val="both"/>
        <w:rPr>
          <w:rFonts w:ascii="Times New Roman" w:hAnsi="Times New Roman" w:cs="Times New Roman"/>
          <w:lang w:eastAsia="zh-CN"/>
        </w:rPr>
      </w:pPr>
    </w:p>
    <w:p w14:paraId="3011499A" w14:textId="2C930851"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7D1B82F1" w14:textId="77777777" w:rsidR="005B3880" w:rsidRDefault="0045291B" w:rsidP="00DA6A73">
      <w:pPr>
        <w:pStyle w:val="af9"/>
        <w:spacing w:after="0" w:line="240" w:lineRule="auto"/>
        <w:ind w:left="0" w:firstLine="709"/>
        <w:jc w:val="both"/>
        <w:rPr>
          <w:rFonts w:ascii="Times New Roman" w:hAnsi="Times New Roman" w:cs="Times New Roman"/>
        </w:rPr>
      </w:pPr>
      <w:r w:rsidRPr="00B3362B">
        <w:rPr>
          <w:rFonts w:ascii="Times New Roman" w:hAnsi="Times New Roman" w:cs="Times New Roman"/>
        </w:rPr>
        <w:t>Учитывая, что НЛГ БАС СТ нужно рассматривать в связке с получением сертификата летной годности, то можно привести общие результаты принятия данного НПА и выданных сертификатов летной годности. На сегодняшний день в СМИ присутствует информация о выдаче  нескольких сертификатов летной годности на гражданские БВС массой более 30 кг, двух из которых назначение БВС – сельскохозяйственные работы</w:t>
      </w:r>
      <w:r>
        <w:rPr>
          <w:vertAlign w:val="superscript"/>
        </w:rPr>
        <w:footnoteReference w:id="14"/>
      </w:r>
      <w:r w:rsidRPr="00B3362B">
        <w:rPr>
          <w:rFonts w:ascii="Times New Roman" w:hAnsi="Times New Roman" w:cs="Times New Roman"/>
        </w:rPr>
        <w:t xml:space="preserve">. Третий сертификат выдан АО «НПП «Радар ММС» на БВС вертолетного типа БВС ВТ-440м, на котором планируется обучение </w:t>
      </w:r>
      <w:proofErr w:type="spellStart"/>
      <w:r w:rsidRPr="00B3362B">
        <w:rPr>
          <w:rFonts w:ascii="Times New Roman" w:hAnsi="Times New Roman" w:cs="Times New Roman"/>
        </w:rPr>
        <w:t>лидерной</w:t>
      </w:r>
      <w:proofErr w:type="spellEnd"/>
      <w:r w:rsidRPr="00B3362B">
        <w:rPr>
          <w:rFonts w:ascii="Times New Roman" w:hAnsi="Times New Roman" w:cs="Times New Roman"/>
        </w:rPr>
        <w:t xml:space="preserve"> группы внешних пилотов-инструкторов тяжелых БАС</w:t>
      </w:r>
      <w:r>
        <w:rPr>
          <w:rStyle w:val="a4"/>
          <w:rFonts w:ascii="Times New Roman" w:hAnsi="Times New Roman" w:cs="Times New Roman"/>
        </w:rPr>
        <w:footnoteReference w:id="15"/>
      </w:r>
      <w:r w:rsidRPr="00B3362B">
        <w:rPr>
          <w:rFonts w:ascii="Times New Roman" w:hAnsi="Times New Roman" w:cs="Times New Roman"/>
        </w:rPr>
        <w:t>.</w:t>
      </w:r>
    </w:p>
    <w:p w14:paraId="0611A7F8" w14:textId="77777777" w:rsidR="00DE580F" w:rsidRPr="00B3362B" w:rsidRDefault="00DE580F" w:rsidP="00DA6A73">
      <w:pPr>
        <w:pStyle w:val="af9"/>
        <w:spacing w:after="0" w:line="240" w:lineRule="auto"/>
        <w:ind w:left="0" w:firstLine="709"/>
        <w:jc w:val="both"/>
        <w:rPr>
          <w:rFonts w:ascii="Times New Roman" w:hAnsi="Times New Roman" w:cs="Times New Roman"/>
        </w:rPr>
      </w:pPr>
    </w:p>
    <w:p w14:paraId="27FEC3FF" w14:textId="0F35D773"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0B23CE0A" w14:textId="77777777" w:rsidR="005B3880" w:rsidRDefault="0045291B" w:rsidP="00DA6A73">
      <w:pPr>
        <w:pStyle w:val="af9"/>
        <w:spacing w:after="0" w:line="240" w:lineRule="auto"/>
        <w:ind w:left="0" w:firstLine="709"/>
        <w:jc w:val="both"/>
        <w:rPr>
          <w:rFonts w:ascii="Times New Roman" w:hAnsi="Times New Roman" w:cs="Times New Roman"/>
        </w:rPr>
      </w:pPr>
      <w:r w:rsidRPr="00B3362B">
        <w:rPr>
          <w:rFonts w:ascii="Times New Roman" w:hAnsi="Times New Roman" w:cs="Times New Roman"/>
        </w:rPr>
        <w:t>Несоблюдение прав, свобод и законных интересов человека и гражданина</w:t>
      </w:r>
      <w:r w:rsidRPr="00B3362B">
        <w:rPr>
          <w:rFonts w:ascii="Times New Roman" w:hAnsi="Times New Roman" w:cs="Times New Roman"/>
          <w:b/>
        </w:rPr>
        <w:t xml:space="preserve"> </w:t>
      </w:r>
      <w:r w:rsidRPr="00B3362B">
        <w:rPr>
          <w:rFonts w:ascii="Times New Roman" w:hAnsi="Times New Roman" w:cs="Times New Roman"/>
        </w:rPr>
        <w:t xml:space="preserve">в ходе мониторинга </w:t>
      </w:r>
      <w:r w:rsidRPr="00B3362B">
        <w:rPr>
          <w:rFonts w:ascii="Times New Roman" w:hAnsi="Times New Roman" w:cs="Times New Roman"/>
          <w:bCs/>
        </w:rPr>
        <w:t>НЛГ БАС СТ</w:t>
      </w:r>
      <w:r w:rsidRPr="00B3362B">
        <w:rPr>
          <w:rFonts w:ascii="Times New Roman" w:hAnsi="Times New Roman" w:cs="Times New Roman"/>
        </w:rPr>
        <w:t xml:space="preserve"> не выявлено.</w:t>
      </w:r>
    </w:p>
    <w:p w14:paraId="472CA69C" w14:textId="77777777" w:rsidR="00DE580F" w:rsidRPr="00B3362B" w:rsidRDefault="00DE580F" w:rsidP="00DA6A73">
      <w:pPr>
        <w:pStyle w:val="af9"/>
        <w:spacing w:after="0" w:line="240" w:lineRule="auto"/>
        <w:ind w:left="0" w:firstLine="709"/>
        <w:jc w:val="both"/>
        <w:rPr>
          <w:rFonts w:ascii="Times New Roman" w:hAnsi="Times New Roman" w:cs="Times New Roman"/>
        </w:rPr>
      </w:pPr>
    </w:p>
    <w:p w14:paraId="3409B52E" w14:textId="29E85835"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5F4D5369" w14:textId="77777777" w:rsidR="005B3880" w:rsidRPr="00B3362B" w:rsidRDefault="0045291B" w:rsidP="00DA6A73">
      <w:pPr>
        <w:pStyle w:val="af9"/>
        <w:spacing w:after="0" w:line="240" w:lineRule="auto"/>
        <w:ind w:left="0" w:firstLine="709"/>
        <w:jc w:val="both"/>
        <w:rPr>
          <w:rFonts w:ascii="Times New Roman" w:hAnsi="Times New Roman" w:cs="Times New Roman"/>
        </w:rPr>
      </w:pPr>
      <w:r w:rsidRPr="00B3362B">
        <w:rPr>
          <w:rFonts w:ascii="Times New Roman" w:hAnsi="Times New Roman" w:cs="Times New Roman"/>
        </w:rPr>
        <w:t xml:space="preserve">При принятии </w:t>
      </w:r>
      <w:r w:rsidRPr="00B3362B">
        <w:rPr>
          <w:rFonts w:ascii="Times New Roman" w:hAnsi="Times New Roman" w:cs="Times New Roman"/>
          <w:bCs/>
        </w:rPr>
        <w:t>НЛГ БАС СТ</w:t>
      </w:r>
      <w:r w:rsidRPr="00B3362B">
        <w:rPr>
          <w:rFonts w:ascii="Times New Roman" w:hAnsi="Times New Roman" w:cs="Times New Roman"/>
        </w:rPr>
        <w:t xml:space="preserve"> не нарушены пределы установленной компетенции. Федеральный закон принят в установленном Конституцией Российской Федерации порядке.</w:t>
      </w:r>
    </w:p>
    <w:p w14:paraId="7DA37284" w14:textId="60648440" w:rsidR="005B3880" w:rsidRPr="00B3362B"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6D14BCEE" w14:textId="77777777" w:rsidR="00B3362B"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НЛГ БАС СТ</w:t>
      </w:r>
      <w:r>
        <w:rPr>
          <w:rFonts w:ascii="Times New Roman" w:hAnsi="Times New Roman" w:cs="Times New Roman"/>
        </w:rPr>
        <w:t xml:space="preserve"> в результате мониторинга не установлено.</w:t>
      </w:r>
    </w:p>
    <w:p w14:paraId="1216C640" w14:textId="77777777" w:rsidR="004C377F" w:rsidRDefault="004C377F" w:rsidP="00DA6A73">
      <w:pPr>
        <w:spacing w:after="0" w:line="240" w:lineRule="auto"/>
        <w:ind w:firstLine="709"/>
        <w:jc w:val="both"/>
        <w:rPr>
          <w:rFonts w:ascii="Times New Roman" w:hAnsi="Times New Roman" w:cs="Times New Roman"/>
        </w:rPr>
      </w:pPr>
    </w:p>
    <w:p w14:paraId="26454B8D" w14:textId="16A2BCFD" w:rsidR="005B3880" w:rsidRPr="00DE580F"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Искажение смысла и содержания положений НПА при его применении</w:t>
      </w:r>
    </w:p>
    <w:p w14:paraId="67BE1958" w14:textId="77777777" w:rsidR="005B3880" w:rsidRDefault="0045291B" w:rsidP="00DA6A73">
      <w:pPr>
        <w:pStyle w:val="af9"/>
        <w:spacing w:after="0" w:line="240" w:lineRule="auto"/>
        <w:ind w:left="0" w:firstLine="709"/>
        <w:jc w:val="both"/>
        <w:rPr>
          <w:rFonts w:ascii="Times New Roman" w:hAnsi="Times New Roman" w:cs="Times New Roman"/>
          <w:bCs/>
        </w:rPr>
      </w:pPr>
      <w:r w:rsidRPr="00B3362B">
        <w:rPr>
          <w:rFonts w:ascii="Times New Roman" w:hAnsi="Times New Roman" w:cs="Times New Roman"/>
          <w:bCs/>
        </w:rPr>
        <w:t xml:space="preserve">В результате мониторинга также </w:t>
      </w:r>
      <w:r w:rsidRPr="00B3362B">
        <w:rPr>
          <w:rFonts w:ascii="Times New Roman" w:hAnsi="Times New Roman" w:cs="Times New Roman"/>
          <w:bCs/>
          <w:iCs/>
        </w:rPr>
        <w:t xml:space="preserve">не установлено </w:t>
      </w:r>
      <w:r w:rsidRPr="00B3362B">
        <w:rPr>
          <w:rFonts w:ascii="Times New Roman" w:hAnsi="Times New Roman" w:cs="Times New Roman"/>
          <w:bCs/>
        </w:rPr>
        <w:t>искажения смысла и содержания положений НЛГ БАС СТ</w:t>
      </w:r>
      <w:r w:rsidRPr="00B3362B">
        <w:rPr>
          <w:rFonts w:ascii="Times New Roman" w:hAnsi="Times New Roman" w:cs="Times New Roman"/>
        </w:rPr>
        <w:t xml:space="preserve"> </w:t>
      </w:r>
      <w:r w:rsidRPr="00B3362B">
        <w:rPr>
          <w:rFonts w:ascii="Times New Roman" w:hAnsi="Times New Roman" w:cs="Times New Roman"/>
          <w:bCs/>
        </w:rPr>
        <w:t>при его применении.</w:t>
      </w:r>
    </w:p>
    <w:p w14:paraId="2AE65077" w14:textId="77777777" w:rsidR="00DE580F" w:rsidRPr="00B3362B" w:rsidRDefault="00DE580F" w:rsidP="00DA6A73">
      <w:pPr>
        <w:pStyle w:val="af9"/>
        <w:spacing w:after="0" w:line="240" w:lineRule="auto"/>
        <w:ind w:left="0" w:firstLine="709"/>
        <w:jc w:val="both"/>
        <w:rPr>
          <w:rFonts w:ascii="Times New Roman" w:hAnsi="Times New Roman" w:cs="Times New Roman"/>
          <w:bCs/>
        </w:rPr>
      </w:pPr>
    </w:p>
    <w:p w14:paraId="2BAA122B" w14:textId="77777777" w:rsidR="00B3362B" w:rsidRPr="003500A2" w:rsidRDefault="0045291B" w:rsidP="00DA6A73">
      <w:pPr>
        <w:pStyle w:val="af9"/>
        <w:numPr>
          <w:ilvl w:val="1"/>
          <w:numId w:val="5"/>
        </w:numPr>
        <w:spacing w:after="0" w:line="240" w:lineRule="auto"/>
        <w:ind w:left="0" w:firstLine="709"/>
        <w:jc w:val="both"/>
        <w:rPr>
          <w:rFonts w:ascii="Times New Roman" w:hAnsi="Times New Roman" w:cs="Times New Roman"/>
          <w:b/>
          <w:bCs/>
        </w:rPr>
      </w:pPr>
      <w:r w:rsidRPr="003500A2">
        <w:rPr>
          <w:rFonts w:ascii="Times New Roman" w:hAnsi="Times New Roman" w:cs="Times New Roman"/>
          <w:b/>
          <w:bCs/>
        </w:rPr>
        <w:t>Несоответствие НПА международным обязательствам Российской Федерации</w:t>
      </w:r>
    </w:p>
    <w:p w14:paraId="7ACFC800" w14:textId="77777777" w:rsidR="003500A2" w:rsidRDefault="0045291B" w:rsidP="003500A2">
      <w:pPr>
        <w:pStyle w:val="af9"/>
        <w:spacing w:after="0" w:line="240" w:lineRule="auto"/>
        <w:ind w:left="0" w:firstLine="709"/>
        <w:jc w:val="both"/>
        <w:rPr>
          <w:rFonts w:ascii="Times New Roman" w:hAnsi="Times New Roman" w:cs="Times New Roman"/>
          <w:bCs/>
        </w:rPr>
      </w:pPr>
      <w:r w:rsidRPr="00B3362B">
        <w:rPr>
          <w:rFonts w:ascii="Times New Roman" w:hAnsi="Times New Roman" w:cs="Times New Roman"/>
          <w:bCs/>
        </w:rPr>
        <w:t xml:space="preserve">В результате мониторинга также </w:t>
      </w:r>
      <w:r w:rsidRPr="00B3362B">
        <w:rPr>
          <w:rFonts w:ascii="Times New Roman" w:hAnsi="Times New Roman" w:cs="Times New Roman"/>
          <w:bCs/>
          <w:iCs/>
        </w:rPr>
        <w:t xml:space="preserve">не установлено </w:t>
      </w:r>
      <w:r w:rsidRPr="00B3362B">
        <w:rPr>
          <w:rFonts w:ascii="Times New Roman" w:hAnsi="Times New Roman" w:cs="Times New Roman"/>
          <w:bCs/>
        </w:rPr>
        <w:t>несоответствия НЛГ БАС СТ</w:t>
      </w:r>
      <w:r w:rsidRPr="00B3362B">
        <w:rPr>
          <w:rFonts w:ascii="Times New Roman" w:hAnsi="Times New Roman" w:cs="Times New Roman"/>
        </w:rPr>
        <w:t xml:space="preserve"> </w:t>
      </w:r>
      <w:r w:rsidRPr="00B3362B">
        <w:rPr>
          <w:rFonts w:ascii="Times New Roman" w:hAnsi="Times New Roman" w:cs="Times New Roman"/>
          <w:bCs/>
        </w:rPr>
        <w:t>международным обязательствам Российской Федерации</w:t>
      </w:r>
    </w:p>
    <w:p w14:paraId="15DE0A6A" w14:textId="77777777" w:rsidR="003500A2" w:rsidRDefault="003500A2" w:rsidP="003500A2">
      <w:pPr>
        <w:pStyle w:val="af9"/>
        <w:spacing w:after="0" w:line="240" w:lineRule="auto"/>
        <w:ind w:left="0" w:firstLine="709"/>
        <w:jc w:val="both"/>
        <w:rPr>
          <w:rFonts w:ascii="Times New Roman" w:hAnsi="Times New Roman" w:cs="Times New Roman"/>
          <w:bCs/>
        </w:rPr>
      </w:pPr>
    </w:p>
    <w:p w14:paraId="73C70F13" w14:textId="53BA813C" w:rsidR="005B3880" w:rsidRPr="003500A2" w:rsidRDefault="0045291B" w:rsidP="003500A2">
      <w:pPr>
        <w:pStyle w:val="af9"/>
        <w:numPr>
          <w:ilvl w:val="1"/>
          <w:numId w:val="5"/>
        </w:numPr>
        <w:spacing w:after="0" w:line="240" w:lineRule="auto"/>
        <w:ind w:left="0" w:firstLine="709"/>
        <w:jc w:val="both"/>
        <w:rPr>
          <w:rFonts w:ascii="Times New Roman" w:hAnsi="Times New Roman" w:cs="Times New Roman"/>
          <w:b/>
          <w:bCs/>
        </w:rPr>
      </w:pPr>
      <w:r w:rsidRPr="003500A2">
        <w:rPr>
          <w:rFonts w:ascii="Times New Roman" w:hAnsi="Times New Roman" w:cs="Times New Roman"/>
          <w:b/>
          <w:bCs/>
        </w:rPr>
        <w:t>Наличие в НПА коррупциогенных факторов</w:t>
      </w:r>
    </w:p>
    <w:p w14:paraId="7A3B3FA3" w14:textId="77777777" w:rsidR="003500A2" w:rsidRDefault="0045291B" w:rsidP="003500A2">
      <w:pPr>
        <w:spacing w:after="0" w:line="240" w:lineRule="auto"/>
        <w:ind w:firstLine="709"/>
        <w:jc w:val="both"/>
        <w:rPr>
          <w:rFonts w:ascii="Times New Roman" w:hAnsi="Times New Roman" w:cs="Times New Roman"/>
          <w:bCs/>
        </w:rPr>
      </w:pPr>
      <w:r w:rsidRPr="00B3362B">
        <w:rPr>
          <w:rFonts w:ascii="Times New Roman" w:hAnsi="Times New Roman" w:cs="Times New Roman"/>
          <w:bCs/>
        </w:rPr>
        <w:t>В результате мониторинга НЛГ БАС СТ</w:t>
      </w:r>
      <w:r w:rsidRPr="00B3362B">
        <w:rPr>
          <w:rFonts w:ascii="Times New Roman" w:hAnsi="Times New Roman" w:cs="Times New Roman"/>
        </w:rPr>
        <w:t xml:space="preserve"> </w:t>
      </w:r>
      <w:r w:rsidRPr="00B3362B">
        <w:rPr>
          <w:rFonts w:ascii="Times New Roman" w:hAnsi="Times New Roman" w:cs="Times New Roman"/>
          <w:bCs/>
        </w:rPr>
        <w:t>не выявлено коррупциогенных факторов.</w:t>
      </w:r>
    </w:p>
    <w:p w14:paraId="209D8CDC" w14:textId="77777777" w:rsidR="004C377F" w:rsidRDefault="004C377F" w:rsidP="003500A2">
      <w:pPr>
        <w:spacing w:after="0" w:line="240" w:lineRule="auto"/>
        <w:ind w:firstLine="709"/>
        <w:jc w:val="both"/>
        <w:rPr>
          <w:rFonts w:ascii="Times New Roman" w:hAnsi="Times New Roman" w:cs="Times New Roman"/>
          <w:bCs/>
        </w:rPr>
      </w:pPr>
    </w:p>
    <w:p w14:paraId="5306CA9F" w14:textId="030537D3" w:rsidR="005B3880" w:rsidRPr="004C377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3500A2">
        <w:rPr>
          <w:rFonts w:ascii="Times New Roman" w:hAnsi="Times New Roman" w:cs="Times New Roman"/>
          <w:b/>
          <w:bCs/>
        </w:rPr>
        <w:t>Наличие ошибок юридико-технического характера</w:t>
      </w:r>
    </w:p>
    <w:p w14:paraId="60E1F6A9" w14:textId="77777777" w:rsidR="00DE580F" w:rsidRDefault="0045291B" w:rsidP="00DE580F">
      <w:pPr>
        <w:pStyle w:val="af9"/>
        <w:spacing w:after="0" w:line="240" w:lineRule="auto"/>
        <w:ind w:left="0" w:firstLine="709"/>
        <w:jc w:val="both"/>
        <w:rPr>
          <w:rFonts w:ascii="Times New Roman" w:hAnsi="Times New Roman" w:cs="Times New Roman"/>
          <w:bCs/>
        </w:rPr>
      </w:pPr>
      <w:r w:rsidRPr="00B3362B">
        <w:rPr>
          <w:rFonts w:ascii="Times New Roman" w:hAnsi="Times New Roman" w:cs="Times New Roman"/>
          <w:bCs/>
        </w:rPr>
        <w:t xml:space="preserve">В результате мониторинга </w:t>
      </w:r>
      <w:r w:rsidRPr="00B3362B">
        <w:rPr>
          <w:rFonts w:ascii="Times New Roman" w:hAnsi="Times New Roman" w:cs="Times New Roman"/>
        </w:rPr>
        <w:t xml:space="preserve"> </w:t>
      </w:r>
      <w:r w:rsidRPr="00B3362B">
        <w:rPr>
          <w:rFonts w:ascii="Times New Roman" w:hAnsi="Times New Roman" w:cs="Times New Roman"/>
          <w:bCs/>
        </w:rPr>
        <w:t xml:space="preserve">НЛГ БАС СТ </w:t>
      </w:r>
      <w:r w:rsidRPr="00B3362B">
        <w:rPr>
          <w:rFonts w:ascii="Times New Roman" w:hAnsi="Times New Roman" w:cs="Times New Roman"/>
          <w:bCs/>
          <w:iCs/>
        </w:rPr>
        <w:t xml:space="preserve">не выявлено </w:t>
      </w:r>
      <w:r w:rsidRPr="00B3362B">
        <w:rPr>
          <w:rFonts w:ascii="Times New Roman" w:hAnsi="Times New Roman" w:cs="Times New Roman"/>
          <w:bCs/>
        </w:rPr>
        <w:t>ошибок юридико-технического характера.</w:t>
      </w:r>
    </w:p>
    <w:p w14:paraId="1248EBCC" w14:textId="19902D82" w:rsidR="005B3880" w:rsidRPr="00DE580F" w:rsidRDefault="0045291B" w:rsidP="003500A2">
      <w:pPr>
        <w:pStyle w:val="af9"/>
        <w:spacing w:after="0" w:line="240" w:lineRule="auto"/>
        <w:ind w:left="1080"/>
        <w:jc w:val="both"/>
        <w:rPr>
          <w:rFonts w:ascii="Times New Roman" w:hAnsi="Times New Roman" w:cs="Times New Roman"/>
          <w:bCs/>
        </w:rPr>
      </w:pPr>
      <w:r w:rsidRPr="00DE580F">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0014A007" w14:textId="77777777" w:rsidR="00DE580F" w:rsidRDefault="0045291B" w:rsidP="00DE580F">
      <w:pPr>
        <w:pStyle w:val="af5"/>
        <w:spacing w:after="0" w:line="228" w:lineRule="atLeast"/>
        <w:ind w:firstLine="709"/>
        <w:jc w:val="both"/>
        <w:rPr>
          <w:bCs/>
          <w:sz w:val="22"/>
          <w:szCs w:val="22"/>
        </w:rPr>
      </w:pPr>
      <w:r>
        <w:rPr>
          <w:bCs/>
          <w:sz w:val="22"/>
          <w:szCs w:val="22"/>
        </w:rPr>
        <w:t>По итогам исследования НЛГ БАС ВТ выявлено, что он используется при сертификации в качестве основания для принятия решений о выдаче СЛГ (Приказ Минтранса России от 27.11.2020 № 519 (ред. от 01.07.2024)  "Об утверждении Федеральных авиационных правил "Требования к летной годности гражданских воздушных судов. Форма и порядок оформления сертификата летной годности гражданского воздушного судна. Порядок приостановления действия и аннулирования сертификата летной годности гражданского воздушного судна" (Зарегистрировано в Минюсте России 19.01.2021 N 62130); Приказ Минтранса России от 17.06.2019 N 184 (ред. от 29.05.2023) "Об утверждении Федеральных авиационных правил "Сертификация авиационной техники, организаций разработчиков и изготовителей. Часть 21" (Зарегистрировано в Минюсте России 06.09.2019 N 55851) .</w:t>
      </w:r>
    </w:p>
    <w:p w14:paraId="1743B8CF" w14:textId="77777777" w:rsidR="004C377F" w:rsidRDefault="004C377F" w:rsidP="00DE580F">
      <w:pPr>
        <w:pStyle w:val="af5"/>
        <w:spacing w:after="0" w:line="228" w:lineRule="atLeast"/>
        <w:ind w:firstLine="709"/>
        <w:jc w:val="both"/>
        <w:rPr>
          <w:bCs/>
          <w:sz w:val="22"/>
          <w:szCs w:val="22"/>
        </w:rPr>
      </w:pPr>
    </w:p>
    <w:p w14:paraId="62509CA0" w14:textId="0634FDE9" w:rsidR="005B3880" w:rsidRPr="00B3362B" w:rsidRDefault="0045291B" w:rsidP="004C377F">
      <w:pPr>
        <w:pStyle w:val="af5"/>
        <w:numPr>
          <w:ilvl w:val="1"/>
          <w:numId w:val="5"/>
        </w:numPr>
        <w:spacing w:after="0" w:line="228" w:lineRule="atLeast"/>
        <w:ind w:left="0" w:firstLine="709"/>
        <w:jc w:val="both"/>
        <w:rPr>
          <w:b/>
          <w:bCs/>
        </w:rPr>
      </w:pPr>
      <w:r w:rsidRPr="00B3362B">
        <w:rPr>
          <w:b/>
          <w:bCs/>
        </w:rPr>
        <w:t>Неправомерные или необоснованные решения, действия (бездействие) при применении НПА</w:t>
      </w:r>
    </w:p>
    <w:p w14:paraId="7BAC2E2B" w14:textId="77777777" w:rsidR="00DE580F" w:rsidRDefault="0045291B" w:rsidP="00DE580F">
      <w:pPr>
        <w:pStyle w:val="af9"/>
        <w:spacing w:after="0" w:line="240" w:lineRule="auto"/>
        <w:ind w:left="0" w:firstLine="709"/>
        <w:jc w:val="both"/>
        <w:rPr>
          <w:rFonts w:ascii="Times New Roman" w:hAnsi="Times New Roman" w:cs="Times New Roman"/>
          <w:bCs/>
        </w:rPr>
      </w:pPr>
      <w:r w:rsidRPr="00B3362B">
        <w:rPr>
          <w:rFonts w:ascii="Times New Roman" w:hAnsi="Times New Roman" w:cs="Times New Roman"/>
          <w:bCs/>
        </w:rPr>
        <w:t>Неправомерных или необоснованных решений, действий (бездействий) при применении НЛГ БАС СТ</w:t>
      </w:r>
      <w:r w:rsidRPr="00B3362B">
        <w:rPr>
          <w:rFonts w:ascii="Times New Roman" w:hAnsi="Times New Roman" w:cs="Times New Roman"/>
        </w:rPr>
        <w:t xml:space="preserve"> </w:t>
      </w:r>
      <w:r w:rsidRPr="00B3362B">
        <w:rPr>
          <w:rFonts w:ascii="Times New Roman" w:hAnsi="Times New Roman" w:cs="Times New Roman"/>
          <w:bCs/>
          <w:iCs/>
        </w:rPr>
        <w:t>не выявлено</w:t>
      </w:r>
      <w:r w:rsidRPr="00B3362B">
        <w:rPr>
          <w:rFonts w:ascii="Times New Roman" w:hAnsi="Times New Roman" w:cs="Times New Roman"/>
          <w:bCs/>
        </w:rPr>
        <w:t>.</w:t>
      </w:r>
    </w:p>
    <w:p w14:paraId="694FA9AE" w14:textId="77777777" w:rsidR="00DE580F" w:rsidRDefault="00DE580F" w:rsidP="004C377F">
      <w:pPr>
        <w:pStyle w:val="af9"/>
        <w:spacing w:after="0" w:line="240" w:lineRule="auto"/>
        <w:ind w:left="0" w:firstLine="709"/>
        <w:jc w:val="both"/>
        <w:rPr>
          <w:rFonts w:ascii="Times New Roman" w:hAnsi="Times New Roman" w:cs="Times New Roman"/>
          <w:bCs/>
        </w:rPr>
      </w:pPr>
    </w:p>
    <w:p w14:paraId="49E34850" w14:textId="40BC87F6" w:rsidR="005B3880" w:rsidRPr="00DE580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DE580F">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02586CC5" w14:textId="77777777" w:rsidR="00DE580F" w:rsidRDefault="0045291B" w:rsidP="004C377F">
      <w:pPr>
        <w:pStyle w:val="af9"/>
        <w:spacing w:after="0" w:line="240" w:lineRule="auto"/>
        <w:ind w:left="0" w:firstLine="709"/>
        <w:jc w:val="both"/>
        <w:rPr>
          <w:rFonts w:ascii="Times New Roman" w:hAnsi="Times New Roman" w:cs="Times New Roman"/>
        </w:rPr>
      </w:pPr>
      <w:r w:rsidRPr="00B3362B">
        <w:rPr>
          <w:rFonts w:ascii="Times New Roman" w:hAnsi="Times New Roman" w:cs="Times New Roman"/>
        </w:rPr>
        <w:t xml:space="preserve">По итогам мониторинга </w:t>
      </w:r>
      <w:r w:rsidRPr="00B3362B">
        <w:rPr>
          <w:rFonts w:ascii="Times New Roman" w:hAnsi="Times New Roman" w:cs="Times New Roman"/>
          <w:bCs/>
        </w:rPr>
        <w:t>НЛГ БАС СТ</w:t>
      </w:r>
      <w:r w:rsidRPr="00B3362B">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3FE31A32" w14:textId="77777777" w:rsidR="004C377F" w:rsidRDefault="004C377F" w:rsidP="004C377F">
      <w:pPr>
        <w:pStyle w:val="af9"/>
        <w:spacing w:after="0" w:line="240" w:lineRule="auto"/>
        <w:ind w:left="0" w:firstLine="709"/>
        <w:jc w:val="both"/>
        <w:rPr>
          <w:rFonts w:ascii="Times New Roman" w:hAnsi="Times New Roman" w:cs="Times New Roman"/>
        </w:rPr>
      </w:pPr>
    </w:p>
    <w:p w14:paraId="2E8916E9" w14:textId="14FE7EF0" w:rsidR="005B3880" w:rsidRPr="004C377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DE580F">
        <w:rPr>
          <w:rFonts w:ascii="Times New Roman" w:hAnsi="Times New Roman" w:cs="Times New Roman"/>
          <w:b/>
          <w:bCs/>
        </w:rPr>
        <w:t>Наличие (отсутствие) единообразной практики применения НПА</w:t>
      </w:r>
    </w:p>
    <w:p w14:paraId="20A3714A" w14:textId="77777777" w:rsidR="00DE580F" w:rsidRDefault="0045291B" w:rsidP="004C377F">
      <w:pPr>
        <w:pStyle w:val="af9"/>
        <w:spacing w:after="0" w:line="240" w:lineRule="auto"/>
        <w:ind w:left="0" w:firstLine="709"/>
        <w:jc w:val="both"/>
        <w:rPr>
          <w:rFonts w:ascii="Times New Roman" w:hAnsi="Times New Roman" w:cs="Times New Roman"/>
          <w:bCs/>
          <w:iCs/>
        </w:rPr>
      </w:pPr>
      <w:r w:rsidRPr="00B3362B">
        <w:rPr>
          <w:rFonts w:ascii="Times New Roman" w:hAnsi="Times New Roman" w:cs="Times New Roman"/>
        </w:rPr>
        <w:t xml:space="preserve">Отсутствие единообразной практики применения </w:t>
      </w:r>
      <w:r w:rsidRPr="00B3362B">
        <w:rPr>
          <w:rFonts w:ascii="Times New Roman" w:hAnsi="Times New Roman" w:cs="Times New Roman"/>
          <w:bCs/>
        </w:rPr>
        <w:t>НЛГ БАС СТ</w:t>
      </w:r>
      <w:r w:rsidRPr="00B3362B">
        <w:rPr>
          <w:rFonts w:ascii="Times New Roman" w:hAnsi="Times New Roman" w:cs="Times New Roman"/>
        </w:rPr>
        <w:t xml:space="preserve"> </w:t>
      </w:r>
      <w:r w:rsidRPr="00B3362B">
        <w:rPr>
          <w:rFonts w:ascii="Times New Roman" w:hAnsi="Times New Roman" w:cs="Times New Roman"/>
          <w:bCs/>
          <w:iCs/>
        </w:rPr>
        <w:t>не выявлено в результате мониторинга.</w:t>
      </w:r>
    </w:p>
    <w:p w14:paraId="65C02AB3" w14:textId="77777777" w:rsidR="004C377F" w:rsidRDefault="004C377F" w:rsidP="004C377F">
      <w:pPr>
        <w:pStyle w:val="af9"/>
        <w:spacing w:after="0" w:line="240" w:lineRule="auto"/>
        <w:ind w:left="0" w:firstLine="709"/>
        <w:jc w:val="both"/>
        <w:rPr>
          <w:rFonts w:ascii="Times New Roman" w:hAnsi="Times New Roman" w:cs="Times New Roman"/>
          <w:bCs/>
          <w:iCs/>
        </w:rPr>
      </w:pPr>
    </w:p>
    <w:p w14:paraId="1BC21DB8" w14:textId="2E377580" w:rsidR="005B3880" w:rsidRPr="004C377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DE580F">
        <w:rPr>
          <w:rFonts w:ascii="Times New Roman" w:hAnsi="Times New Roman" w:cs="Times New Roman"/>
          <w:b/>
          <w:bCs/>
        </w:rPr>
        <w:t>Количество и содержание заявлений по вопросам разъяснения НПА</w:t>
      </w:r>
    </w:p>
    <w:p w14:paraId="5E246BAB" w14:textId="77777777" w:rsidR="00B3362B" w:rsidRDefault="0045291B" w:rsidP="004C377F">
      <w:pPr>
        <w:pStyle w:val="af9"/>
        <w:spacing w:after="0" w:line="240" w:lineRule="auto"/>
        <w:ind w:left="0" w:firstLine="709"/>
        <w:jc w:val="both"/>
        <w:rPr>
          <w:rFonts w:ascii="Times New Roman" w:hAnsi="Times New Roman" w:cs="Times New Roman"/>
        </w:rPr>
      </w:pPr>
      <w:r w:rsidRPr="00B3362B">
        <w:rPr>
          <w:rFonts w:ascii="Times New Roman" w:hAnsi="Times New Roman" w:cs="Times New Roman"/>
          <w:iCs/>
        </w:rPr>
        <w:t>Обращений граждан</w:t>
      </w:r>
      <w:r w:rsidRPr="00B3362B">
        <w:rPr>
          <w:rFonts w:ascii="Times New Roman" w:hAnsi="Times New Roman" w:cs="Times New Roman"/>
        </w:rPr>
        <w:t xml:space="preserve"> </w:t>
      </w:r>
      <w:r w:rsidRPr="00B3362B">
        <w:rPr>
          <w:rFonts w:ascii="Times New Roman" w:hAnsi="Times New Roman" w:cs="Times New Roman"/>
          <w:iCs/>
        </w:rPr>
        <w:t xml:space="preserve">по вопросам разъяснения </w:t>
      </w:r>
      <w:r w:rsidRPr="00B3362B">
        <w:rPr>
          <w:rFonts w:ascii="Times New Roman" w:hAnsi="Times New Roman" w:cs="Times New Roman"/>
          <w:bCs/>
        </w:rPr>
        <w:t>НЛГ БАС СТ</w:t>
      </w:r>
      <w:r w:rsidRPr="00B3362B">
        <w:rPr>
          <w:rFonts w:ascii="Times New Roman" w:hAnsi="Times New Roman" w:cs="Times New Roman"/>
          <w:iCs/>
        </w:rPr>
        <w:t xml:space="preserve"> </w:t>
      </w:r>
      <w:r w:rsidRPr="00B3362B">
        <w:rPr>
          <w:rFonts w:ascii="Times New Roman" w:hAnsi="Times New Roman" w:cs="Times New Roman"/>
        </w:rPr>
        <w:t>не выявлено.</w:t>
      </w:r>
    </w:p>
    <w:p w14:paraId="1B3C03C3" w14:textId="77777777" w:rsidR="00DE580F" w:rsidRPr="00DE580F" w:rsidRDefault="00DE580F" w:rsidP="004C377F">
      <w:pPr>
        <w:spacing w:after="0" w:line="240" w:lineRule="auto"/>
        <w:ind w:firstLine="709"/>
        <w:jc w:val="both"/>
        <w:rPr>
          <w:rFonts w:ascii="Times New Roman" w:hAnsi="Times New Roman" w:cs="Times New Roman"/>
        </w:rPr>
      </w:pPr>
    </w:p>
    <w:p w14:paraId="0942883F" w14:textId="3D5E1A51" w:rsidR="005B3880"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B3362B">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238B16BE" w14:textId="77777777" w:rsidR="00DE580F" w:rsidRPr="00DE580F" w:rsidRDefault="00DE580F" w:rsidP="00DE580F">
      <w:pPr>
        <w:pStyle w:val="af9"/>
        <w:spacing w:after="0" w:line="240" w:lineRule="auto"/>
        <w:ind w:left="709"/>
        <w:jc w:val="both"/>
        <w:rPr>
          <w:rFonts w:ascii="Times New Roman" w:hAnsi="Times New Roman" w:cs="Times New Roman"/>
          <w:b/>
          <w:bCs/>
        </w:rPr>
      </w:pPr>
    </w:p>
    <w:p w14:paraId="600ACA09" w14:textId="77777777" w:rsidR="005B3880" w:rsidRPr="00DE580F" w:rsidRDefault="0045291B" w:rsidP="003500A2">
      <w:pPr>
        <w:pStyle w:val="af9"/>
        <w:spacing w:after="0" w:line="240" w:lineRule="auto"/>
        <w:ind w:left="709"/>
        <w:jc w:val="both"/>
        <w:rPr>
          <w:rFonts w:ascii="Times New Roman" w:hAnsi="Times New Roman" w:cs="Times New Roman"/>
          <w:bCs/>
        </w:rPr>
      </w:pPr>
      <w:r w:rsidRPr="00DE580F">
        <w:rPr>
          <w:rFonts w:ascii="Times New Roman" w:hAnsi="Times New Roman" w:cs="Times New Roman"/>
          <w:bCs/>
        </w:rPr>
        <w:t xml:space="preserve">На основании информационных ресурсов не удалось найти судебные акты, предметом рассмотрения спора в которых были правоотношения, урегулированные непосредственно указанным правовым актом, какие-либо судебные дела со ссылками на его положения в открытом доступе отсутствуют. </w:t>
      </w:r>
    </w:p>
    <w:p w14:paraId="08F6BFDA" w14:textId="7C9A56A2" w:rsidR="005B3880" w:rsidRPr="00DE580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DE580F">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1DAF2AA4" w14:textId="77777777" w:rsidR="00DE580F" w:rsidRDefault="0045291B" w:rsidP="004C377F">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НЛГ БАС СТ</w:t>
      </w:r>
      <w:r>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629C0289" w14:textId="77777777" w:rsidR="004C377F" w:rsidRDefault="004C377F" w:rsidP="004C377F">
      <w:pPr>
        <w:spacing w:after="0" w:line="240" w:lineRule="auto"/>
        <w:ind w:firstLine="709"/>
        <w:jc w:val="both"/>
        <w:rPr>
          <w:rFonts w:ascii="Times New Roman" w:hAnsi="Times New Roman" w:cs="Times New Roman"/>
        </w:rPr>
      </w:pPr>
    </w:p>
    <w:p w14:paraId="4EDE2DF0" w14:textId="6A6FBD1D" w:rsidR="005B3880" w:rsidRPr="004C377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3500A2">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26931166" w14:textId="77777777" w:rsidR="00DE580F" w:rsidRDefault="0045291B" w:rsidP="004C377F">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НЛГ БАС СТ</w:t>
      </w:r>
      <w:r>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06B57267" w14:textId="77777777" w:rsidR="004C377F" w:rsidRDefault="004C377F" w:rsidP="004C377F">
      <w:pPr>
        <w:spacing w:after="0" w:line="240" w:lineRule="auto"/>
        <w:ind w:firstLine="709"/>
        <w:jc w:val="both"/>
        <w:rPr>
          <w:rFonts w:ascii="Times New Roman" w:hAnsi="Times New Roman" w:cs="Times New Roman"/>
        </w:rPr>
      </w:pPr>
    </w:p>
    <w:p w14:paraId="4EE7A1E8" w14:textId="2989CD3B" w:rsidR="005B3880" w:rsidRPr="004C377F"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3500A2">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5F988EF5" w14:textId="77777777" w:rsidR="003500A2" w:rsidRDefault="0045291B" w:rsidP="004C377F">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в полной мере.</w:t>
      </w:r>
    </w:p>
    <w:p w14:paraId="690B5F40" w14:textId="77777777" w:rsidR="004C377F" w:rsidRDefault="004C377F" w:rsidP="004C377F">
      <w:pPr>
        <w:spacing w:after="0" w:line="240" w:lineRule="auto"/>
        <w:ind w:firstLine="709"/>
        <w:jc w:val="both"/>
        <w:rPr>
          <w:rFonts w:ascii="Times New Roman" w:hAnsi="Times New Roman" w:cs="Times New Roman"/>
          <w:bCs/>
        </w:rPr>
      </w:pPr>
    </w:p>
    <w:p w14:paraId="7D090463" w14:textId="0254EF68" w:rsidR="005B3880" w:rsidRPr="003500A2" w:rsidRDefault="0045291B" w:rsidP="004C377F">
      <w:pPr>
        <w:pStyle w:val="af9"/>
        <w:numPr>
          <w:ilvl w:val="1"/>
          <w:numId w:val="5"/>
        </w:numPr>
        <w:spacing w:after="0" w:line="240" w:lineRule="auto"/>
        <w:ind w:left="0" w:firstLine="709"/>
        <w:jc w:val="both"/>
        <w:rPr>
          <w:rFonts w:ascii="Times New Roman" w:hAnsi="Times New Roman" w:cs="Times New Roman"/>
          <w:b/>
          <w:bCs/>
        </w:rPr>
      </w:pPr>
      <w:r w:rsidRPr="003500A2">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53691CFF" w14:textId="77777777" w:rsidR="00DE580F" w:rsidRDefault="0045291B" w:rsidP="004C377F">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08D9D357" w14:textId="77777777" w:rsidR="004C377F" w:rsidRDefault="004C377F" w:rsidP="004C377F">
      <w:pPr>
        <w:spacing w:after="0" w:line="240" w:lineRule="auto"/>
        <w:ind w:firstLine="709"/>
        <w:jc w:val="both"/>
        <w:rPr>
          <w:rFonts w:ascii="Times New Roman" w:hAnsi="Times New Roman" w:cs="Times New Roman"/>
          <w:bCs/>
        </w:rPr>
      </w:pPr>
    </w:p>
    <w:p w14:paraId="2A4C902F" w14:textId="0F4CAC8D" w:rsidR="005B3880" w:rsidRPr="003500A2" w:rsidRDefault="0045291B" w:rsidP="004C377F">
      <w:pPr>
        <w:pStyle w:val="af9"/>
        <w:numPr>
          <w:ilvl w:val="1"/>
          <w:numId w:val="5"/>
        </w:numPr>
        <w:spacing w:after="0" w:line="240" w:lineRule="auto"/>
        <w:ind w:left="0" w:firstLine="709"/>
        <w:jc w:val="both"/>
        <w:rPr>
          <w:rFonts w:ascii="Times New Roman" w:hAnsi="Times New Roman" w:cs="Times New Roman"/>
          <w:bCs/>
        </w:rPr>
      </w:pPr>
      <w:r w:rsidRPr="003500A2">
        <w:rPr>
          <w:rFonts w:ascii="Times New Roman" w:hAnsi="Times New Roman" w:cs="Times New Roman"/>
          <w:b/>
          <w:bCs/>
        </w:rPr>
        <w:t>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6D5625B8" w14:textId="77777777" w:rsidR="00EC1A0B" w:rsidRPr="0014129E" w:rsidRDefault="00EC1A0B" w:rsidP="00DA6A73">
      <w:pPr>
        <w:spacing w:after="0"/>
        <w:ind w:firstLine="709"/>
        <w:jc w:val="both"/>
        <w:rPr>
          <w:rFonts w:ascii="Times New Roman" w:hAnsi="Times New Roman" w:cs="Times New Roman"/>
        </w:rPr>
      </w:pPr>
      <w:r w:rsidRPr="00EE320C">
        <w:rPr>
          <w:rFonts w:ascii="Times New Roman" w:hAnsi="Times New Roman" w:cs="Times New Roman"/>
          <w:b/>
          <w:bCs/>
        </w:rPr>
        <w:t>В соответствии с письмом Минсельхоза России от 23.07.2024 № АР-19-23/18832 в Минтранс России,</w:t>
      </w:r>
      <w:r w:rsidRPr="00EE320C">
        <w:rPr>
          <w:rFonts w:ascii="Times New Roman" w:hAnsi="Times New Roman" w:cs="Times New Roman"/>
        </w:rPr>
        <w:t xml:space="preserve"> п</w:t>
      </w:r>
      <w:r w:rsidRPr="0014129E">
        <w:rPr>
          <w:rFonts w:ascii="Times New Roman" w:hAnsi="Times New Roman" w:cs="Times New Roman"/>
        </w:rPr>
        <w:t xml:space="preserve">роведенные с участием Минсельхоза России эксперименты </w:t>
      </w:r>
      <w:r w:rsidRPr="00E06424">
        <w:rPr>
          <w:rFonts w:ascii="Times New Roman" w:hAnsi="Times New Roman" w:cs="Times New Roman"/>
        </w:rPr>
        <w:t>показали значительный потенциальный эффект применения беспилотных</w:t>
      </w:r>
      <w:r w:rsidRPr="0014129E">
        <w:rPr>
          <w:rFonts w:ascii="Times New Roman" w:hAnsi="Times New Roman" w:cs="Times New Roman"/>
        </w:rPr>
        <w:t xml:space="preserve"> </w:t>
      </w:r>
      <w:r w:rsidRPr="00E06424">
        <w:rPr>
          <w:rFonts w:ascii="Times New Roman" w:hAnsi="Times New Roman" w:cs="Times New Roman"/>
        </w:rPr>
        <w:t>воздушных судов (далее – БВС) на всех стадиях жизненного цикла</w:t>
      </w:r>
      <w:r w:rsidRPr="0014129E">
        <w:rPr>
          <w:rFonts w:ascii="Times New Roman" w:hAnsi="Times New Roman" w:cs="Times New Roman"/>
        </w:rPr>
        <w:t xml:space="preserve"> </w:t>
      </w:r>
      <w:r w:rsidRPr="00E06424">
        <w:rPr>
          <w:rFonts w:ascii="Times New Roman" w:hAnsi="Times New Roman" w:cs="Times New Roman"/>
        </w:rPr>
        <w:t>растительной продукции сельского хозяйства от этапа посевных работ</w:t>
      </w:r>
      <w:r w:rsidRPr="0014129E">
        <w:rPr>
          <w:rFonts w:ascii="Times New Roman" w:hAnsi="Times New Roman" w:cs="Times New Roman"/>
        </w:rPr>
        <w:t xml:space="preserve"> </w:t>
      </w:r>
      <w:r w:rsidRPr="00E06424">
        <w:rPr>
          <w:rFonts w:ascii="Times New Roman" w:hAnsi="Times New Roman" w:cs="Times New Roman"/>
        </w:rPr>
        <w:t>до стадии созревания и подготовки к уборке урожая.</w:t>
      </w:r>
    </w:p>
    <w:p w14:paraId="1CF1EE9E" w14:textId="77777777" w:rsidR="00EC1A0B" w:rsidRPr="0014129E" w:rsidRDefault="00EC1A0B" w:rsidP="00DA6A73">
      <w:pPr>
        <w:spacing w:after="0"/>
        <w:ind w:firstLine="709"/>
        <w:jc w:val="both"/>
        <w:rPr>
          <w:rFonts w:ascii="Times New Roman" w:hAnsi="Times New Roman" w:cs="Times New Roman"/>
        </w:rPr>
      </w:pPr>
      <w:r w:rsidRPr="00E06424">
        <w:rPr>
          <w:rFonts w:ascii="Times New Roman" w:hAnsi="Times New Roman" w:cs="Times New Roman"/>
        </w:rPr>
        <w:t xml:space="preserve"> Применение БВС</w:t>
      </w:r>
      <w:r w:rsidRPr="0014129E">
        <w:rPr>
          <w:rFonts w:ascii="Times New Roman" w:hAnsi="Times New Roman" w:cs="Times New Roman"/>
        </w:rPr>
        <w:t xml:space="preserve"> </w:t>
      </w:r>
      <w:r w:rsidRPr="00E06424">
        <w:rPr>
          <w:rFonts w:ascii="Times New Roman" w:hAnsi="Times New Roman" w:cs="Times New Roman"/>
        </w:rPr>
        <w:t xml:space="preserve">позволяет дополнительно </w:t>
      </w:r>
      <w:r w:rsidRPr="0014129E">
        <w:rPr>
          <w:rFonts w:ascii="Times New Roman" w:hAnsi="Times New Roman" w:cs="Times New Roman"/>
        </w:rPr>
        <w:t>с</w:t>
      </w:r>
      <w:r w:rsidRPr="00E06424">
        <w:rPr>
          <w:rFonts w:ascii="Times New Roman" w:hAnsi="Times New Roman" w:cs="Times New Roman"/>
        </w:rPr>
        <w:t>охранить порядка 35% урожая, в том числе</w:t>
      </w:r>
      <w:r w:rsidRPr="0014129E">
        <w:rPr>
          <w:rFonts w:ascii="Times New Roman" w:hAnsi="Times New Roman" w:cs="Times New Roman"/>
        </w:rPr>
        <w:t xml:space="preserve"> </w:t>
      </w:r>
      <w:r w:rsidRPr="00E06424">
        <w:rPr>
          <w:rFonts w:ascii="Times New Roman" w:hAnsi="Times New Roman" w:cs="Times New Roman"/>
        </w:rPr>
        <w:t>за счет возможности проведения обработок на переувлажненных почвах</w:t>
      </w:r>
      <w:r w:rsidRPr="0014129E">
        <w:rPr>
          <w:rFonts w:ascii="Times New Roman" w:hAnsi="Times New Roman" w:cs="Times New Roman"/>
        </w:rPr>
        <w:t xml:space="preserve"> </w:t>
      </w:r>
      <w:r w:rsidRPr="00E06424">
        <w:rPr>
          <w:rFonts w:ascii="Times New Roman" w:hAnsi="Times New Roman" w:cs="Times New Roman"/>
        </w:rPr>
        <w:t>и отсутствии колесной колеи, сократить расходы на горюче-смазочные</w:t>
      </w:r>
      <w:r w:rsidRPr="0014129E">
        <w:rPr>
          <w:rFonts w:ascii="Times New Roman" w:hAnsi="Times New Roman" w:cs="Times New Roman"/>
        </w:rPr>
        <w:t xml:space="preserve"> </w:t>
      </w:r>
      <w:r w:rsidRPr="00E06424">
        <w:rPr>
          <w:rFonts w:ascii="Times New Roman" w:hAnsi="Times New Roman" w:cs="Times New Roman"/>
        </w:rPr>
        <w:t>материалы до 10 раз в расчете на гектар площади, снизить на 30% расходы</w:t>
      </w:r>
      <w:r w:rsidRPr="0014129E">
        <w:rPr>
          <w:rFonts w:ascii="Times New Roman" w:hAnsi="Times New Roman" w:cs="Times New Roman"/>
        </w:rPr>
        <w:t xml:space="preserve"> </w:t>
      </w:r>
      <w:r w:rsidRPr="00E06424">
        <w:rPr>
          <w:rFonts w:ascii="Times New Roman" w:hAnsi="Times New Roman" w:cs="Times New Roman"/>
        </w:rPr>
        <w:t>на агрохимию за счет точности внесения средств защиты растений</w:t>
      </w:r>
      <w:r w:rsidRPr="0014129E">
        <w:rPr>
          <w:rFonts w:ascii="Times New Roman" w:hAnsi="Times New Roman" w:cs="Times New Roman"/>
        </w:rPr>
        <w:t xml:space="preserve"> и </w:t>
      </w:r>
      <w:proofErr w:type="spellStart"/>
      <w:r w:rsidRPr="0014129E">
        <w:rPr>
          <w:rFonts w:ascii="Times New Roman" w:hAnsi="Times New Roman" w:cs="Times New Roman"/>
        </w:rPr>
        <w:t>биореагентов</w:t>
      </w:r>
      <w:proofErr w:type="spellEnd"/>
      <w:r w:rsidRPr="0014129E">
        <w:rPr>
          <w:rFonts w:ascii="Times New Roman" w:hAnsi="Times New Roman" w:cs="Times New Roman"/>
        </w:rPr>
        <w:t>.</w:t>
      </w:r>
    </w:p>
    <w:p w14:paraId="085BF719" w14:textId="77777777" w:rsidR="00EC1A0B" w:rsidRPr="0014129E" w:rsidRDefault="00EC1A0B" w:rsidP="00DA6A73">
      <w:pPr>
        <w:spacing w:after="0"/>
        <w:ind w:firstLine="709"/>
        <w:jc w:val="both"/>
        <w:rPr>
          <w:rFonts w:ascii="Times New Roman" w:hAnsi="Times New Roman" w:cs="Times New Roman"/>
        </w:rPr>
      </w:pPr>
      <w:r w:rsidRPr="00E06424">
        <w:rPr>
          <w:rFonts w:ascii="Times New Roman" w:hAnsi="Times New Roman" w:cs="Times New Roman"/>
        </w:rPr>
        <w:t>К специфическим условиям применения БАС в сельском хозяйстве</w:t>
      </w:r>
      <w:r w:rsidRPr="0014129E">
        <w:rPr>
          <w:rFonts w:ascii="Times New Roman" w:hAnsi="Times New Roman" w:cs="Times New Roman"/>
        </w:rPr>
        <w:t xml:space="preserve"> </w:t>
      </w:r>
      <w:r w:rsidRPr="00E06424">
        <w:rPr>
          <w:rFonts w:ascii="Times New Roman" w:hAnsi="Times New Roman" w:cs="Times New Roman"/>
        </w:rPr>
        <w:t>относятся условия выполнения полетов на коротких прогонах в пределах</w:t>
      </w:r>
      <w:r w:rsidRPr="0014129E">
        <w:rPr>
          <w:rFonts w:ascii="Times New Roman" w:hAnsi="Times New Roman" w:cs="Times New Roman"/>
        </w:rPr>
        <w:t xml:space="preserve"> </w:t>
      </w:r>
      <w:r w:rsidRPr="00E06424">
        <w:rPr>
          <w:rFonts w:ascii="Times New Roman" w:hAnsi="Times New Roman" w:cs="Times New Roman"/>
        </w:rPr>
        <w:t>прямой видимости внешнего пилота на высоте 2-6 метров на удалении</w:t>
      </w:r>
      <w:r w:rsidRPr="0014129E">
        <w:rPr>
          <w:rFonts w:ascii="Times New Roman" w:hAnsi="Times New Roman" w:cs="Times New Roman"/>
        </w:rPr>
        <w:t xml:space="preserve"> </w:t>
      </w:r>
      <w:r w:rsidRPr="00E06424">
        <w:rPr>
          <w:rFonts w:ascii="Times New Roman" w:hAnsi="Times New Roman" w:cs="Times New Roman"/>
        </w:rPr>
        <w:t>до 500 метров от места базирования, полностью автоматическое</w:t>
      </w:r>
      <w:r w:rsidRPr="0014129E">
        <w:rPr>
          <w:rFonts w:ascii="Times New Roman" w:hAnsi="Times New Roman" w:cs="Times New Roman"/>
        </w:rPr>
        <w:t xml:space="preserve"> </w:t>
      </w:r>
      <w:r w:rsidRPr="00E06424">
        <w:rPr>
          <w:rFonts w:ascii="Times New Roman" w:hAnsi="Times New Roman" w:cs="Times New Roman"/>
        </w:rPr>
        <w:t>выполнение полета по программе без участия человека в непосредственном</w:t>
      </w:r>
      <w:r w:rsidRPr="0014129E">
        <w:rPr>
          <w:rFonts w:ascii="Times New Roman" w:hAnsi="Times New Roman" w:cs="Times New Roman"/>
        </w:rPr>
        <w:t xml:space="preserve"> </w:t>
      </w:r>
      <w:r w:rsidRPr="00E06424">
        <w:rPr>
          <w:rFonts w:ascii="Times New Roman" w:hAnsi="Times New Roman" w:cs="Times New Roman"/>
        </w:rPr>
        <w:t>пилотировании БВС, проведение технического обслуживания и ремонта</w:t>
      </w:r>
      <w:r w:rsidRPr="0014129E">
        <w:rPr>
          <w:rFonts w:ascii="Times New Roman" w:hAnsi="Times New Roman" w:cs="Times New Roman"/>
        </w:rPr>
        <w:t xml:space="preserve"> </w:t>
      </w:r>
      <w:r w:rsidRPr="00E06424">
        <w:rPr>
          <w:rFonts w:ascii="Times New Roman" w:hAnsi="Times New Roman" w:cs="Times New Roman"/>
        </w:rPr>
        <w:t>БВС его экипажем на месте вследствие простоты конструкции, ожидаемый</w:t>
      </w:r>
      <w:r w:rsidRPr="0014129E">
        <w:rPr>
          <w:rFonts w:ascii="Times New Roman" w:hAnsi="Times New Roman" w:cs="Times New Roman"/>
        </w:rPr>
        <w:t xml:space="preserve"> </w:t>
      </w:r>
      <w:r w:rsidRPr="00E06424">
        <w:rPr>
          <w:rFonts w:ascii="Times New Roman" w:hAnsi="Times New Roman" w:cs="Times New Roman"/>
        </w:rPr>
        <w:t>срок эксплуатации порядка 2-3 лет вследствие работы в агрессивной</w:t>
      </w:r>
      <w:r w:rsidRPr="0014129E">
        <w:rPr>
          <w:rFonts w:ascii="Times New Roman" w:hAnsi="Times New Roman" w:cs="Times New Roman"/>
        </w:rPr>
        <w:t xml:space="preserve"> </w:t>
      </w:r>
      <w:r w:rsidRPr="00E06424">
        <w:rPr>
          <w:rFonts w:ascii="Times New Roman" w:hAnsi="Times New Roman" w:cs="Times New Roman"/>
        </w:rPr>
        <w:t>мелкодисперсной среде с высоким содержанием пылевых частиц.</w:t>
      </w:r>
    </w:p>
    <w:p w14:paraId="1EF97FBC" w14:textId="77777777" w:rsidR="00EC1A0B" w:rsidRPr="0014129E" w:rsidRDefault="00EC1A0B" w:rsidP="00DA6A73">
      <w:pPr>
        <w:spacing w:after="0"/>
        <w:ind w:firstLine="709"/>
        <w:jc w:val="both"/>
        <w:rPr>
          <w:rFonts w:ascii="Times New Roman" w:hAnsi="Times New Roman" w:cs="Times New Roman"/>
        </w:rPr>
      </w:pPr>
      <w:r w:rsidRPr="00E06424">
        <w:rPr>
          <w:rFonts w:ascii="Times New Roman" w:hAnsi="Times New Roman" w:cs="Times New Roman"/>
        </w:rPr>
        <w:t>Совокупный экономический эффект от применения БВС</w:t>
      </w:r>
      <w:r w:rsidRPr="0014129E">
        <w:rPr>
          <w:rFonts w:ascii="Times New Roman" w:hAnsi="Times New Roman" w:cs="Times New Roman"/>
        </w:rPr>
        <w:t xml:space="preserve"> </w:t>
      </w:r>
      <w:r w:rsidRPr="00E06424">
        <w:rPr>
          <w:rFonts w:ascii="Times New Roman" w:hAnsi="Times New Roman" w:cs="Times New Roman"/>
        </w:rPr>
        <w:t>в агрокомплексе Российской Федерации может достигать 500 млрд рублей</w:t>
      </w:r>
      <w:r w:rsidRPr="0014129E">
        <w:rPr>
          <w:rFonts w:ascii="Times New Roman" w:hAnsi="Times New Roman" w:cs="Times New Roman"/>
        </w:rPr>
        <w:t xml:space="preserve"> в год.</w:t>
      </w:r>
    </w:p>
    <w:p w14:paraId="2244FDEE" w14:textId="77777777" w:rsidR="00EC1A0B" w:rsidRDefault="00EC1A0B" w:rsidP="00DA6A73">
      <w:pPr>
        <w:spacing w:after="0"/>
        <w:ind w:firstLine="709"/>
        <w:jc w:val="both"/>
        <w:rPr>
          <w:rFonts w:ascii="Times New Roman" w:hAnsi="Times New Roman" w:cs="Times New Roman"/>
          <w:b/>
          <w:bCs/>
        </w:rPr>
      </w:pPr>
      <w:r w:rsidRPr="00E06424">
        <w:rPr>
          <w:rFonts w:ascii="Times New Roman" w:hAnsi="Times New Roman" w:cs="Times New Roman"/>
        </w:rPr>
        <w:t xml:space="preserve">Вместе с тем, воздушное законодательство содержит </w:t>
      </w:r>
      <w:r w:rsidRPr="00E06424">
        <w:rPr>
          <w:rFonts w:ascii="Times New Roman" w:hAnsi="Times New Roman" w:cs="Times New Roman"/>
          <w:b/>
          <w:bCs/>
        </w:rPr>
        <w:t>ряд</w:t>
      </w:r>
      <w:r w:rsidRPr="0014129E">
        <w:rPr>
          <w:rFonts w:ascii="Times New Roman" w:hAnsi="Times New Roman" w:cs="Times New Roman"/>
          <w:b/>
          <w:bCs/>
        </w:rPr>
        <w:t xml:space="preserve"> </w:t>
      </w:r>
      <w:r w:rsidRPr="00E06424">
        <w:rPr>
          <w:rFonts w:ascii="Times New Roman" w:hAnsi="Times New Roman" w:cs="Times New Roman"/>
          <w:b/>
          <w:bCs/>
        </w:rPr>
        <w:t xml:space="preserve">административных процедур, </w:t>
      </w:r>
      <w:r>
        <w:rPr>
          <w:rFonts w:ascii="Times New Roman" w:hAnsi="Times New Roman" w:cs="Times New Roman"/>
          <w:b/>
          <w:bCs/>
        </w:rPr>
        <w:t xml:space="preserve">в том числе в области сертификации БВС, </w:t>
      </w:r>
      <w:r w:rsidRPr="00E06424">
        <w:rPr>
          <w:rFonts w:ascii="Times New Roman" w:hAnsi="Times New Roman" w:cs="Times New Roman"/>
          <w:b/>
          <w:bCs/>
        </w:rPr>
        <w:t>оптимизация которых целесообразна</w:t>
      </w:r>
      <w:r w:rsidRPr="0014129E">
        <w:rPr>
          <w:rFonts w:ascii="Times New Roman" w:hAnsi="Times New Roman" w:cs="Times New Roman"/>
          <w:b/>
          <w:bCs/>
        </w:rPr>
        <w:t xml:space="preserve"> </w:t>
      </w:r>
      <w:r w:rsidRPr="00E06424">
        <w:rPr>
          <w:rFonts w:ascii="Times New Roman" w:hAnsi="Times New Roman" w:cs="Times New Roman"/>
          <w:b/>
          <w:bCs/>
        </w:rPr>
        <w:t>для достижения указанного эффекта</w:t>
      </w:r>
      <w:r>
        <w:rPr>
          <w:rFonts w:ascii="Times New Roman" w:hAnsi="Times New Roman" w:cs="Times New Roman"/>
          <w:b/>
          <w:bCs/>
        </w:rPr>
        <w:t>.</w:t>
      </w:r>
    </w:p>
    <w:p w14:paraId="010961D9" w14:textId="4C8EEDC8" w:rsidR="00EC1A0B" w:rsidRPr="00EC1A0B" w:rsidRDefault="00EC1A0B" w:rsidP="00DA6A73">
      <w:pPr>
        <w:spacing w:after="0"/>
        <w:ind w:firstLine="709"/>
        <w:jc w:val="both"/>
        <w:rPr>
          <w:rFonts w:ascii="Times New Roman" w:hAnsi="Times New Roman" w:cs="Times New Roman"/>
          <w:b/>
          <w:bCs/>
        </w:rPr>
      </w:pPr>
      <w:r w:rsidRPr="00EC1A0B">
        <w:rPr>
          <w:rFonts w:ascii="Times New Roman" w:hAnsi="Times New Roman" w:cs="Times New Roman"/>
        </w:rPr>
        <w:t xml:space="preserve">В части </w:t>
      </w:r>
      <w:r w:rsidRPr="00EC1A0B">
        <w:rPr>
          <w:rFonts w:ascii="Times New Roman" w:hAnsi="Times New Roman" w:cs="Times New Roman"/>
          <w:b/>
          <w:bCs/>
        </w:rPr>
        <w:t>допуска БВС к эксплуатации</w:t>
      </w:r>
      <w:r w:rsidRPr="00EC1A0B">
        <w:rPr>
          <w:rFonts w:ascii="Times New Roman" w:hAnsi="Times New Roman" w:cs="Times New Roman"/>
        </w:rPr>
        <w:t xml:space="preserve"> отмечаем, что </w:t>
      </w:r>
      <w:r w:rsidRPr="00EC1A0B">
        <w:rPr>
          <w:rFonts w:ascii="Times New Roman" w:hAnsi="Times New Roman" w:cs="Times New Roman"/>
          <w:b/>
          <w:bCs/>
        </w:rPr>
        <w:t xml:space="preserve">сертификация летной годности на основании сертификата типа </w:t>
      </w:r>
      <w:r w:rsidRPr="00EC1A0B">
        <w:rPr>
          <w:rFonts w:ascii="Times New Roman" w:hAnsi="Times New Roman" w:cs="Times New Roman"/>
        </w:rPr>
        <w:t xml:space="preserve">в соответствии со статьей 36 </w:t>
      </w:r>
      <w:proofErr w:type="spellStart"/>
      <w:r w:rsidRPr="00EC1A0B">
        <w:rPr>
          <w:rFonts w:ascii="Times New Roman" w:hAnsi="Times New Roman" w:cs="Times New Roman"/>
        </w:rPr>
        <w:t>ВзК</w:t>
      </w:r>
      <w:proofErr w:type="spellEnd"/>
      <w:r w:rsidRPr="00EC1A0B">
        <w:rPr>
          <w:rFonts w:ascii="Times New Roman" w:hAnsi="Times New Roman" w:cs="Times New Roman"/>
        </w:rPr>
        <w:t xml:space="preserve">  нецелесообразна ввиду специфики </w:t>
      </w:r>
      <w:r w:rsidRPr="00EC1A0B">
        <w:rPr>
          <w:rFonts w:ascii="Times New Roman" w:hAnsi="Times New Roman" w:cs="Times New Roman"/>
          <w:b/>
          <w:bCs/>
        </w:rPr>
        <w:t>частой замены</w:t>
      </w:r>
      <w:r w:rsidRPr="00EC1A0B">
        <w:rPr>
          <w:rFonts w:ascii="Times New Roman" w:hAnsi="Times New Roman" w:cs="Times New Roman"/>
        </w:rPr>
        <w:t xml:space="preserve"> узлов и агрегатов на агро-БВС, являющимся инновационным, </w:t>
      </w:r>
      <w:r w:rsidRPr="00EC1A0B">
        <w:rPr>
          <w:rFonts w:ascii="Times New Roman" w:hAnsi="Times New Roman" w:cs="Times New Roman"/>
          <w:b/>
          <w:bCs/>
        </w:rPr>
        <w:t>но расходным</w:t>
      </w:r>
      <w:r w:rsidRPr="00EC1A0B">
        <w:rPr>
          <w:rFonts w:ascii="Times New Roman" w:hAnsi="Times New Roman" w:cs="Times New Roman"/>
        </w:rPr>
        <w:t xml:space="preserve"> инструментом внесения веществ в агросекторе. </w:t>
      </w:r>
    </w:p>
    <w:p w14:paraId="5FFB8365" w14:textId="5EEB54F3" w:rsidR="00EC1A0B" w:rsidRDefault="00EC1A0B" w:rsidP="00DA6A73">
      <w:pPr>
        <w:spacing w:after="0"/>
        <w:ind w:firstLine="709"/>
        <w:jc w:val="both"/>
        <w:rPr>
          <w:rFonts w:ascii="Times New Roman" w:hAnsi="Times New Roman" w:cs="Times New Roman"/>
        </w:rPr>
      </w:pPr>
      <w:r w:rsidRPr="00E927B6">
        <w:rPr>
          <w:rFonts w:ascii="Times New Roman" w:hAnsi="Times New Roman" w:cs="Times New Roman"/>
        </w:rPr>
        <w:t xml:space="preserve">Сертификация летной годности на основании акта оценки единичного экземпляра воздушного судна может быть целесообразна, при делегировании полномочий по проведению такой оценки </w:t>
      </w:r>
      <w:r w:rsidRPr="00E927B6">
        <w:rPr>
          <w:rFonts w:ascii="Times New Roman" w:hAnsi="Times New Roman" w:cs="Times New Roman"/>
          <w:b/>
          <w:bCs/>
        </w:rPr>
        <w:t xml:space="preserve">самим разработчикам БАС и/или </w:t>
      </w:r>
      <w:r>
        <w:rPr>
          <w:rFonts w:ascii="Times New Roman" w:hAnsi="Times New Roman" w:cs="Times New Roman"/>
          <w:b/>
          <w:bCs/>
        </w:rPr>
        <w:t>НПЦ</w:t>
      </w:r>
      <w:r w:rsidRPr="00E927B6">
        <w:rPr>
          <w:rFonts w:ascii="Times New Roman" w:hAnsi="Times New Roman" w:cs="Times New Roman"/>
        </w:rPr>
        <w:t xml:space="preserve">, создаваемым в рамках Национального проекта «Беспилотные авиационные системы». </w:t>
      </w:r>
      <w:r w:rsidR="00060C13">
        <w:rPr>
          <w:rFonts w:ascii="Times New Roman" w:hAnsi="Times New Roman" w:cs="Times New Roman"/>
        </w:rPr>
        <w:t xml:space="preserve">При этом необходима разработка и  издание отдельных норм летной годности для БВС, предназначенных для </w:t>
      </w:r>
      <w:proofErr w:type="spellStart"/>
      <w:r w:rsidR="00060C13">
        <w:rPr>
          <w:rFonts w:ascii="Times New Roman" w:hAnsi="Times New Roman" w:cs="Times New Roman"/>
        </w:rPr>
        <w:t>авиахимработ</w:t>
      </w:r>
      <w:proofErr w:type="spellEnd"/>
      <w:r w:rsidR="00060C13">
        <w:rPr>
          <w:rFonts w:ascii="Times New Roman" w:hAnsi="Times New Roman" w:cs="Times New Roman"/>
        </w:rPr>
        <w:t>, максимально упрощающих возможность проведения оценки о соответствии НЛГ экземпляра БВС и обеспечивающих условия для поддержания летной годности БВС его эксплуатантом.</w:t>
      </w:r>
    </w:p>
    <w:p w14:paraId="1C89DE87" w14:textId="77777777" w:rsidR="00DE580F" w:rsidRPr="004C377F" w:rsidRDefault="00EC1A0B" w:rsidP="00DE580F">
      <w:pPr>
        <w:spacing w:after="0"/>
        <w:ind w:firstLine="709"/>
        <w:jc w:val="both"/>
        <w:rPr>
          <w:rFonts w:ascii="Times New Roman" w:hAnsi="Times New Roman" w:cs="Times New Roman"/>
        </w:rPr>
      </w:pPr>
      <w:r w:rsidRPr="00E927B6">
        <w:rPr>
          <w:rFonts w:ascii="Times New Roman" w:hAnsi="Times New Roman" w:cs="Times New Roman"/>
        </w:rPr>
        <w:t xml:space="preserve">Минсельхоз России полагает необходимым и достаточным </w:t>
      </w:r>
      <w:r w:rsidRPr="00E927B6">
        <w:rPr>
          <w:rFonts w:ascii="Times New Roman" w:hAnsi="Times New Roman" w:cs="Times New Roman"/>
          <w:b/>
          <w:bCs/>
        </w:rPr>
        <w:t>условием допуска агро-БВС</w:t>
      </w:r>
      <w:r w:rsidRPr="00E927B6">
        <w:rPr>
          <w:rFonts w:ascii="Times New Roman" w:hAnsi="Times New Roman" w:cs="Times New Roman"/>
        </w:rPr>
        <w:t xml:space="preserve"> к эксплуатации, его постановку </w:t>
      </w:r>
      <w:r w:rsidRPr="00E927B6">
        <w:rPr>
          <w:rFonts w:ascii="Times New Roman" w:hAnsi="Times New Roman" w:cs="Times New Roman"/>
          <w:b/>
          <w:bCs/>
        </w:rPr>
        <w:t>на учет эксплуатантом БАС,</w:t>
      </w:r>
      <w:r w:rsidRPr="00E927B6">
        <w:rPr>
          <w:rFonts w:ascii="Times New Roman" w:hAnsi="Times New Roman" w:cs="Times New Roman"/>
        </w:rPr>
        <w:t xml:space="preserve"> несущим всю полноту ответственности за страховые и нестраховые случаи при выполнении работ. Реализация предложенного механизма допуска к эксплуатации стимулирует на кратный рост применения БВС, как инновационного инструмента внесения </w:t>
      </w:r>
      <w:r w:rsidRPr="004C377F">
        <w:rPr>
          <w:rFonts w:ascii="Times New Roman" w:hAnsi="Times New Roman" w:cs="Times New Roman"/>
        </w:rPr>
        <w:t>веществ с переходом от преимущественно иностранных на отечественные агро-БВС.</w:t>
      </w:r>
      <w:r w:rsidR="00060C13" w:rsidRPr="004C377F">
        <w:rPr>
          <w:rStyle w:val="aff"/>
          <w:rFonts w:ascii="Times New Roman" w:hAnsi="Times New Roman" w:cs="Times New Roman"/>
        </w:rPr>
        <w:endnoteReference w:id="1"/>
      </w:r>
    </w:p>
    <w:p w14:paraId="4AC05BFF" w14:textId="764DAA44" w:rsidR="005B3880" w:rsidRPr="004C377F" w:rsidRDefault="0045291B" w:rsidP="004C377F">
      <w:pPr>
        <w:pStyle w:val="af9"/>
        <w:numPr>
          <w:ilvl w:val="1"/>
          <w:numId w:val="5"/>
        </w:numPr>
        <w:spacing w:after="0"/>
        <w:ind w:left="0" w:firstLine="709"/>
        <w:jc w:val="both"/>
        <w:rPr>
          <w:rFonts w:ascii="Times New Roman" w:hAnsi="Times New Roman" w:cs="Times New Roman"/>
        </w:rPr>
      </w:pPr>
      <w:r w:rsidRPr="004C377F">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4B479F27" w14:textId="20588E2A" w:rsidR="00EC1A0B" w:rsidRPr="00E80C4B" w:rsidRDefault="00EC1A0B" w:rsidP="00DA6A73">
      <w:pPr>
        <w:pStyle w:val="af9"/>
        <w:ind w:left="0" w:firstLine="709"/>
        <w:jc w:val="both"/>
        <w:rPr>
          <w:rFonts w:ascii="Times New Roman" w:hAnsi="Times New Roman" w:cs="Times New Roman"/>
        </w:rPr>
      </w:pPr>
      <w:r w:rsidRPr="004C377F">
        <w:rPr>
          <w:rFonts w:ascii="Times New Roman" w:hAnsi="Times New Roman" w:cs="Times New Roman"/>
        </w:rPr>
        <w:t>В обеспечение достижения задач государственной социально-экономической политики в области обеспечения продовольственной безопасности Российской Федерации и получения экономических эффектов от применения БАС в агрокомплексе Российской Федерации предлагает</w:t>
      </w:r>
      <w:r w:rsidR="00060C13" w:rsidRPr="004C377F">
        <w:rPr>
          <w:rFonts w:ascii="Times New Roman" w:hAnsi="Times New Roman" w:cs="Times New Roman"/>
        </w:rPr>
        <w:t>ся</w:t>
      </w:r>
      <w:r w:rsidRPr="004C377F">
        <w:rPr>
          <w:rFonts w:ascii="Times New Roman" w:hAnsi="Times New Roman" w:cs="Times New Roman"/>
        </w:rPr>
        <w:t xml:space="preserve"> рассмотреть в рамках реализации мероприятий национального проекта «Беспилотные авиационные системы» и входящих в его состав федеральных проектов возможность</w:t>
      </w:r>
      <w:r w:rsidRPr="00E80C4B">
        <w:rPr>
          <w:rFonts w:ascii="Times New Roman" w:hAnsi="Times New Roman" w:cs="Times New Roman"/>
        </w:rPr>
        <w:t xml:space="preserve"> формирования соответствующих нормативных условий, обеспечивающих </w:t>
      </w:r>
      <w:r w:rsidRPr="00E80C4B">
        <w:rPr>
          <w:rFonts w:ascii="Times New Roman" w:hAnsi="Times New Roman" w:cs="Times New Roman"/>
          <w:b/>
          <w:bCs/>
        </w:rPr>
        <w:t>снятие избыточных административных барьеров,</w:t>
      </w:r>
      <w:r w:rsidRPr="00E80C4B">
        <w:rPr>
          <w:rFonts w:ascii="Times New Roman" w:hAnsi="Times New Roman" w:cs="Times New Roman"/>
        </w:rPr>
        <w:t xml:space="preserve"> с учетом </w:t>
      </w:r>
      <w:proofErr w:type="spellStart"/>
      <w:r w:rsidRPr="00E80C4B">
        <w:rPr>
          <w:rFonts w:ascii="Times New Roman" w:hAnsi="Times New Roman" w:cs="Times New Roman"/>
          <w:b/>
          <w:bCs/>
        </w:rPr>
        <w:t>малорисковой</w:t>
      </w:r>
      <w:proofErr w:type="spellEnd"/>
      <w:r w:rsidRPr="00E80C4B">
        <w:rPr>
          <w:rFonts w:ascii="Times New Roman" w:hAnsi="Times New Roman" w:cs="Times New Roman"/>
        </w:rPr>
        <w:t xml:space="preserve"> специфики применения БАС в сельском хозяйстве. Указанные предложения соответствуют мировому опыту регулирования применения БАС в сельском хозяйстве и могут быть </w:t>
      </w:r>
      <w:r w:rsidRPr="00616D3A">
        <w:rPr>
          <w:rFonts w:ascii="Times New Roman" w:hAnsi="Times New Roman" w:cs="Times New Roman"/>
          <w:b/>
          <w:bCs/>
        </w:rPr>
        <w:t>верифицированы результатами реализации программ ЭПР</w:t>
      </w:r>
      <w:r>
        <w:rPr>
          <w:rFonts w:ascii="Times New Roman" w:hAnsi="Times New Roman" w:cs="Times New Roman"/>
        </w:rPr>
        <w:t xml:space="preserve"> </w:t>
      </w:r>
      <w:r w:rsidRPr="00E80C4B">
        <w:rPr>
          <w:rFonts w:ascii="Times New Roman" w:hAnsi="Times New Roman" w:cs="Times New Roman"/>
        </w:rPr>
        <w:t xml:space="preserve"> в Российской Федерации.</w:t>
      </w:r>
    </w:p>
    <w:p w14:paraId="445FB686" w14:textId="77777777" w:rsidR="00A15053" w:rsidRDefault="00A15053"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br w:type="page"/>
      </w:r>
    </w:p>
    <w:p w14:paraId="1978D6A5" w14:textId="77777777" w:rsidR="007358CA" w:rsidRPr="003A4B5B" w:rsidRDefault="0045291B" w:rsidP="003A4B5B">
      <w:pPr>
        <w:pStyle w:val="af9"/>
        <w:numPr>
          <w:ilvl w:val="0"/>
          <w:numId w:val="5"/>
        </w:numPr>
        <w:spacing w:after="0" w:line="240" w:lineRule="auto"/>
        <w:ind w:left="0" w:firstLine="709"/>
        <w:jc w:val="both"/>
        <w:rPr>
          <w:rFonts w:ascii="Times New Roman" w:hAnsi="Times New Roman" w:cs="Times New Roman"/>
          <w:b/>
          <w:sz w:val="28"/>
          <w:szCs w:val="28"/>
        </w:rPr>
      </w:pPr>
      <w:r w:rsidRPr="003A4B5B">
        <w:rPr>
          <w:rFonts w:ascii="Times New Roman" w:hAnsi="Times New Roman" w:cs="Times New Roman"/>
          <w:b/>
          <w:sz w:val="28"/>
          <w:szCs w:val="28"/>
        </w:rPr>
        <w:t>Приказ Минтранса России от 25.01.2023 г. № 18 «Об утверждении Порядка нанесения государственных, регистрационных и учетных опознавательных знаков гражданских воздушных судов, товарных знаков на гражданские воздушные суда»  (далее – ПрМТ-18, Порядок нанесения знаков).</w:t>
      </w:r>
    </w:p>
    <w:p w14:paraId="0058A3FB" w14:textId="77777777" w:rsidR="003A4B5B" w:rsidRDefault="003A4B5B" w:rsidP="003A4B5B">
      <w:pPr>
        <w:pStyle w:val="af9"/>
        <w:spacing w:after="0" w:line="240" w:lineRule="auto"/>
        <w:ind w:left="2484"/>
        <w:jc w:val="both"/>
        <w:rPr>
          <w:rFonts w:ascii="Times New Roman" w:hAnsi="Times New Roman" w:cs="Times New Roman"/>
          <w:b/>
          <w:bCs/>
        </w:rPr>
      </w:pPr>
    </w:p>
    <w:p w14:paraId="7FD3296B" w14:textId="6E359A99" w:rsidR="005B3880" w:rsidRPr="007358CA" w:rsidRDefault="0045291B" w:rsidP="007358CA">
      <w:pPr>
        <w:pStyle w:val="af9"/>
        <w:numPr>
          <w:ilvl w:val="1"/>
          <w:numId w:val="5"/>
        </w:numPr>
        <w:spacing w:after="0" w:line="240" w:lineRule="auto"/>
        <w:ind w:left="0" w:firstLine="709"/>
        <w:jc w:val="both"/>
        <w:rPr>
          <w:rFonts w:ascii="Times New Roman" w:hAnsi="Times New Roman" w:cs="Times New Roman"/>
          <w:b/>
          <w:bCs/>
        </w:rPr>
      </w:pPr>
      <w:r w:rsidRPr="007358CA">
        <w:rPr>
          <w:rFonts w:ascii="Times New Roman" w:hAnsi="Times New Roman" w:cs="Times New Roman"/>
          <w:b/>
          <w:bCs/>
        </w:rPr>
        <w:t>Ожидаемые результаты принятия НПА, основное содержание НПА</w:t>
      </w:r>
    </w:p>
    <w:p w14:paraId="62E8DDE3"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Приказ Минтранса России от 25.01.2023 г. № 18 «Об утверждении Порядка нанесения государственных, регистрационных и учетных опознавательных знаков гражданских воздушных судов, товарных знаков на гражданские воздушные суда»  (далее – ПрМТ-18, Порядок нанесения знаков) разработан и принят во исполнение мероприятия, предусмотренного пунктом 9 законодательной «дорожной карты» НТИ по направлению «</w:t>
      </w:r>
      <w:proofErr w:type="spellStart"/>
      <w:r>
        <w:rPr>
          <w:rFonts w:ascii="Times New Roman" w:hAnsi="Times New Roman" w:cs="Times New Roman"/>
          <w:bCs/>
        </w:rPr>
        <w:t>Аэронет</w:t>
      </w:r>
      <w:proofErr w:type="spellEnd"/>
      <w:r>
        <w:rPr>
          <w:rFonts w:ascii="Times New Roman" w:hAnsi="Times New Roman" w:cs="Times New Roman"/>
          <w:bCs/>
        </w:rPr>
        <w:t>».</w:t>
      </w:r>
    </w:p>
    <w:p w14:paraId="1A953C96"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Наименование мероприятия: </w:t>
      </w:r>
      <w:r>
        <w:rPr>
          <w:rFonts w:ascii="Times New Roman" w:hAnsi="Times New Roman" w:cs="Times New Roman"/>
          <w:bCs/>
          <w:lang w:val="ru" w:eastAsia="zh-CN"/>
        </w:rPr>
        <w:t>Определение правил нанесения на беспилотные гражданские воздушные суда государственных, регистрационных и учетных опознавательных знаков, товарных знаков</w:t>
      </w:r>
      <w:r>
        <w:rPr>
          <w:rFonts w:ascii="Times New Roman" w:hAnsi="Times New Roman" w:cs="Times New Roman"/>
          <w:bCs/>
        </w:rPr>
        <w:t>.</w:t>
      </w:r>
    </w:p>
    <w:p w14:paraId="6A42084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Ожидаемый результат мероприятия: </w:t>
      </w:r>
      <w:r>
        <w:rPr>
          <w:rFonts w:ascii="Times New Roman" w:hAnsi="Times New Roman" w:cs="Times New Roman"/>
          <w:bCs/>
          <w:lang w:val="ru" w:eastAsia="zh-CN"/>
        </w:rPr>
        <w:t>создание унифицированной системы государственных, регистрационных и учетных опознавательных знаков для идентификации подлежащих учету и государственной регистрации беспилотных гражданских воздушных судов;</w:t>
      </w:r>
      <w:r>
        <w:rPr>
          <w:rFonts w:ascii="Times New Roman" w:hAnsi="Times New Roman" w:cs="Times New Roman"/>
          <w:bCs/>
          <w:lang w:eastAsia="zh-CN"/>
        </w:rPr>
        <w:t xml:space="preserve"> определение порядка </w:t>
      </w:r>
      <w:r>
        <w:rPr>
          <w:rFonts w:ascii="Times New Roman" w:hAnsi="Times New Roman" w:cs="Times New Roman"/>
          <w:bCs/>
          <w:lang w:val="ru" w:eastAsia="zh-CN"/>
        </w:rPr>
        <w:t>нанесения на беспилотные гражданские воздушные суда с максимальной взлетной массой от 0,25 килограмма до 30 килограммов, ввезенные в Российскую Федерацию или произведенные в Российской Федерации, учетных опознавательных знаков</w:t>
      </w:r>
      <w:r>
        <w:rPr>
          <w:rFonts w:ascii="Times New Roman" w:hAnsi="Times New Roman" w:cs="Times New Roman"/>
          <w:bCs/>
        </w:rPr>
        <w:t>.</w:t>
      </w:r>
    </w:p>
    <w:p w14:paraId="11444EC4" w14:textId="77777777" w:rsidR="005B3880" w:rsidRDefault="0045291B" w:rsidP="00DA6A73">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val="ru" w:eastAsia="zh-CN"/>
        </w:rPr>
        <w:t xml:space="preserve">Пунктом 1 </w:t>
      </w:r>
      <w:proofErr w:type="spellStart"/>
      <w:r>
        <w:rPr>
          <w:rFonts w:ascii="Times New Roman" w:hAnsi="Times New Roman" w:cs="Times New Roman"/>
          <w:bCs/>
          <w:lang w:val="ru" w:eastAsia="zh-CN"/>
        </w:rPr>
        <w:t>Стат</w:t>
      </w:r>
      <w:r>
        <w:rPr>
          <w:rFonts w:ascii="Times New Roman" w:hAnsi="Times New Roman" w:cs="Times New Roman"/>
          <w:bCs/>
          <w:lang w:eastAsia="zh-CN"/>
        </w:rPr>
        <w:t>ьи</w:t>
      </w:r>
      <w:proofErr w:type="spellEnd"/>
      <w:r>
        <w:rPr>
          <w:rFonts w:ascii="Times New Roman" w:hAnsi="Times New Roman" w:cs="Times New Roman"/>
          <w:bCs/>
          <w:lang w:val="ru" w:eastAsia="zh-CN"/>
        </w:rPr>
        <w:t xml:space="preserve"> </w:t>
      </w:r>
      <w:r>
        <w:rPr>
          <w:rFonts w:ascii="Times New Roman" w:hAnsi="Times New Roman" w:cs="Times New Roman"/>
          <w:bCs/>
          <w:lang w:eastAsia="zh-CN"/>
        </w:rPr>
        <w:t>34</w:t>
      </w:r>
      <w:r>
        <w:rPr>
          <w:rFonts w:ascii="Times New Roman" w:hAnsi="Times New Roman" w:cs="Times New Roman"/>
          <w:bCs/>
          <w:lang w:val="ru" w:eastAsia="zh-CN"/>
        </w:rPr>
        <w:t xml:space="preserve"> Воздушного кодекса Российской Федерации предусмотрено</w:t>
      </w:r>
      <w:r>
        <w:rPr>
          <w:rFonts w:ascii="Times New Roman" w:hAnsi="Times New Roman" w:cs="Times New Roman"/>
          <w:bCs/>
          <w:lang w:eastAsia="zh-CN"/>
        </w:rPr>
        <w:t>, что п</w:t>
      </w:r>
      <w:r>
        <w:rPr>
          <w:rFonts w:ascii="Times New Roman" w:hAnsi="Times New Roman" w:cs="Times New Roman"/>
          <w:bCs/>
          <w:lang w:val="ru" w:eastAsia="zh-CN"/>
        </w:rPr>
        <w:t>ри государственной регистрации гражданского воздушного судна ему присваиваются государственный и регистрационный опознавательные знаки, которые наносятся на воздушное судно.</w:t>
      </w:r>
    </w:p>
    <w:p w14:paraId="2E88B06D" w14:textId="77777777" w:rsidR="005B3880" w:rsidRDefault="0045291B" w:rsidP="00DA6A73">
      <w:pPr>
        <w:pStyle w:val="af5"/>
        <w:spacing w:after="0" w:line="228" w:lineRule="atLeast"/>
        <w:ind w:firstLine="709"/>
        <w:jc w:val="both"/>
        <w:rPr>
          <w:bCs/>
          <w:sz w:val="22"/>
          <w:szCs w:val="22"/>
          <w:lang w:val="ru" w:eastAsia="zh-CN"/>
        </w:rPr>
      </w:pPr>
      <w:r>
        <w:rPr>
          <w:bCs/>
          <w:lang w:val="ru" w:eastAsia="zh-CN"/>
        </w:rPr>
        <w:t>П</w:t>
      </w:r>
      <w:r>
        <w:rPr>
          <w:bCs/>
          <w:sz w:val="22"/>
          <w:szCs w:val="22"/>
          <w:lang w:val="ru" w:eastAsia="zh-CN"/>
        </w:rPr>
        <w:t xml:space="preserve">унктом </w:t>
      </w:r>
      <w:r>
        <w:rPr>
          <w:bCs/>
          <w:sz w:val="22"/>
          <w:szCs w:val="22"/>
          <w:lang w:eastAsia="zh-CN"/>
        </w:rPr>
        <w:t>6</w:t>
      </w:r>
      <w:r>
        <w:rPr>
          <w:bCs/>
          <w:sz w:val="22"/>
          <w:szCs w:val="22"/>
          <w:lang w:val="ru" w:eastAsia="zh-CN"/>
        </w:rPr>
        <w:t xml:space="preserve"> </w:t>
      </w:r>
      <w:proofErr w:type="spellStart"/>
      <w:r>
        <w:rPr>
          <w:bCs/>
          <w:sz w:val="22"/>
          <w:szCs w:val="22"/>
          <w:lang w:val="ru" w:eastAsia="zh-CN"/>
        </w:rPr>
        <w:t>Стат</w:t>
      </w:r>
      <w:r>
        <w:rPr>
          <w:bCs/>
          <w:sz w:val="22"/>
          <w:szCs w:val="22"/>
          <w:lang w:eastAsia="zh-CN"/>
        </w:rPr>
        <w:t>ьи</w:t>
      </w:r>
      <w:proofErr w:type="spellEnd"/>
      <w:r>
        <w:rPr>
          <w:bCs/>
          <w:sz w:val="22"/>
          <w:szCs w:val="22"/>
          <w:lang w:val="ru" w:eastAsia="zh-CN"/>
        </w:rPr>
        <w:t xml:space="preserve"> </w:t>
      </w:r>
      <w:r>
        <w:rPr>
          <w:bCs/>
          <w:sz w:val="22"/>
          <w:szCs w:val="22"/>
          <w:lang w:eastAsia="zh-CN"/>
        </w:rPr>
        <w:t>34</w:t>
      </w:r>
      <w:r>
        <w:rPr>
          <w:bCs/>
          <w:sz w:val="22"/>
          <w:szCs w:val="22"/>
          <w:lang w:val="ru" w:eastAsia="zh-CN"/>
        </w:rPr>
        <w:t xml:space="preserve"> Воздушного кодекса Российской Федерации предусмотрено Государственные, регистрационные и учетные опознавательные знаки гражданских воздушных судов, а также </w:t>
      </w:r>
      <w:hyperlink r:id="rId29" w:history="1">
        <w:r>
          <w:rPr>
            <w:bCs/>
            <w:sz w:val="22"/>
            <w:szCs w:val="22"/>
            <w:lang w:val="ru" w:eastAsia="zh-CN"/>
          </w:rPr>
          <w:t>порядок</w:t>
        </w:r>
      </w:hyperlink>
      <w:r>
        <w:rPr>
          <w:bCs/>
          <w:sz w:val="22"/>
          <w:szCs w:val="22"/>
          <w:lang w:val="ru" w:eastAsia="zh-CN"/>
        </w:rPr>
        <w:t xml:space="preserve"> нанесения этих знаков и </w:t>
      </w:r>
      <w:hyperlink r:id="rId30" w:history="1">
        <w:r>
          <w:rPr>
            <w:bCs/>
            <w:sz w:val="22"/>
            <w:szCs w:val="22"/>
            <w:lang w:val="ru" w:eastAsia="zh-CN"/>
          </w:rPr>
          <w:t>порядок</w:t>
        </w:r>
      </w:hyperlink>
      <w:r>
        <w:rPr>
          <w:bCs/>
          <w:sz w:val="22"/>
          <w:szCs w:val="22"/>
          <w:lang w:val="ru" w:eastAsia="zh-CN"/>
        </w:rPr>
        <w:t xml:space="preserve"> нанесения товарных знаков на гражданские воздушные суда устанавливаются уполномоченным органом в области гражданской авиации.</w:t>
      </w:r>
    </w:p>
    <w:p w14:paraId="72917740" w14:textId="77777777" w:rsidR="005B3880" w:rsidRDefault="0045291B" w:rsidP="00DA6A73">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val="ru" w:eastAsia="zh-CN"/>
        </w:rPr>
        <w:t>Пунктом 1 Стать</w:t>
      </w:r>
      <w:r>
        <w:rPr>
          <w:rFonts w:ascii="Times New Roman" w:hAnsi="Times New Roman" w:cs="Times New Roman"/>
          <w:bCs/>
          <w:lang w:eastAsia="zh-CN"/>
        </w:rPr>
        <w:t>и</w:t>
      </w:r>
      <w:r>
        <w:rPr>
          <w:rFonts w:ascii="Times New Roman" w:hAnsi="Times New Roman" w:cs="Times New Roman"/>
          <w:bCs/>
          <w:lang w:val="ru" w:eastAsia="zh-CN"/>
        </w:rPr>
        <w:t xml:space="preserve"> 66 Воздушного кодекса Российской Федерации предусмотрено, что к полету допускается воздушное судно, имеющее государственный и регистрационный или учетный опознавательные знаки, прошедшее необходимую подготовку и имеющее на борту соответствующую документацию.</w:t>
      </w:r>
    </w:p>
    <w:p w14:paraId="69A8C05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Обязанность нанесения опознавательных знаков на воздушные суда обусловлена, в первую очередь, необходимостью идентификации (определения государственной принадлежности и владельца воздушного судна) воздушного судна.</w:t>
      </w:r>
    </w:p>
    <w:p w14:paraId="43280D25" w14:textId="77777777" w:rsidR="005B3880" w:rsidRDefault="0045291B" w:rsidP="00DA6A73">
      <w:pPr>
        <w:spacing w:after="0" w:line="240" w:lineRule="auto"/>
        <w:ind w:firstLine="709"/>
        <w:jc w:val="both"/>
        <w:rPr>
          <w:rFonts w:ascii="Times New Roman" w:hAnsi="Times New Roman" w:cs="Times New Roman"/>
          <w:bCs/>
          <w:lang w:eastAsia="zh-CN"/>
        </w:rPr>
      </w:pPr>
      <w:r>
        <w:rPr>
          <w:rFonts w:ascii="Times New Roman" w:hAnsi="Times New Roman" w:cs="Times New Roman"/>
          <w:bCs/>
          <w:lang w:eastAsia="zh-CN"/>
        </w:rPr>
        <w:t>ПрМТ-18</w:t>
      </w:r>
      <w:r>
        <w:rPr>
          <w:rFonts w:ascii="Times New Roman" w:hAnsi="Times New Roman" w:cs="Times New Roman"/>
          <w:bCs/>
          <w:lang w:val="ru" w:eastAsia="zh-CN"/>
        </w:rPr>
        <w:t xml:space="preserve"> регламентирует правила и процедуры нанесения </w:t>
      </w:r>
      <w:proofErr w:type="spellStart"/>
      <w:r>
        <w:rPr>
          <w:rFonts w:ascii="Times New Roman" w:hAnsi="Times New Roman" w:cs="Times New Roman"/>
          <w:bCs/>
          <w:lang w:eastAsia="zh-CN"/>
        </w:rPr>
        <w:t>зна</w:t>
      </w:r>
      <w:proofErr w:type="spellEnd"/>
      <w:r>
        <w:rPr>
          <w:rFonts w:ascii="Times New Roman" w:hAnsi="Times New Roman" w:cs="Times New Roman"/>
          <w:bCs/>
          <w:lang w:val="ru" w:eastAsia="zh-CN"/>
        </w:rPr>
        <w:t>ков</w:t>
      </w:r>
      <w:r>
        <w:rPr>
          <w:rFonts w:ascii="Times New Roman" w:hAnsi="Times New Roman" w:cs="Times New Roman"/>
          <w:bCs/>
          <w:lang w:eastAsia="zh-CN"/>
        </w:rPr>
        <w:t xml:space="preserve"> для гражданских воздушных судов</w:t>
      </w:r>
      <w:r>
        <w:rPr>
          <w:rFonts w:ascii="Times New Roman" w:hAnsi="Times New Roman" w:cs="Times New Roman"/>
          <w:bCs/>
          <w:lang w:val="ru" w:eastAsia="zh-CN"/>
        </w:rPr>
        <w:t>, что обеспечивает унификацию и правильное оформление идентификационной информации на судах, способствует повышению безопасности и контроля в авиации</w:t>
      </w:r>
      <w:r>
        <w:rPr>
          <w:rFonts w:ascii="Times New Roman" w:hAnsi="Times New Roman" w:cs="Times New Roman"/>
          <w:bCs/>
          <w:lang w:eastAsia="zh-CN"/>
        </w:rPr>
        <w:t xml:space="preserve">. </w:t>
      </w:r>
    </w:p>
    <w:p w14:paraId="4BBE9DEC" w14:textId="77777777" w:rsidR="005B3880" w:rsidRDefault="0045291B" w:rsidP="00DA6A73">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val="ru" w:eastAsia="zh-CN"/>
        </w:rPr>
        <w:t xml:space="preserve">Согласно </w:t>
      </w:r>
      <w:r>
        <w:rPr>
          <w:rFonts w:ascii="Times New Roman" w:hAnsi="Times New Roman" w:cs="Times New Roman"/>
          <w:bCs/>
          <w:lang w:eastAsia="zh-CN"/>
        </w:rPr>
        <w:t>ПрМТ-18</w:t>
      </w:r>
      <w:r>
        <w:rPr>
          <w:rFonts w:ascii="Times New Roman" w:hAnsi="Times New Roman" w:cs="Times New Roman"/>
          <w:bCs/>
          <w:lang w:val="ru" w:eastAsia="zh-CN"/>
        </w:rPr>
        <w:t xml:space="preserve"> на гражданские воздушные суда должны в обязательном порядке наноситься регистрационный и государственный опознавательные знаки</w:t>
      </w:r>
      <w:r>
        <w:rPr>
          <w:rFonts w:ascii="Times New Roman" w:hAnsi="Times New Roman" w:cs="Times New Roman"/>
          <w:bCs/>
          <w:lang w:eastAsia="zh-CN"/>
        </w:rPr>
        <w:t xml:space="preserve">. </w:t>
      </w:r>
      <w:r>
        <w:rPr>
          <w:rFonts w:ascii="Times New Roman" w:hAnsi="Times New Roman" w:cs="Times New Roman"/>
          <w:bCs/>
          <w:lang w:val="ru" w:eastAsia="zh-CN"/>
        </w:rPr>
        <w:t>Данные знаки присваиваются уполномоченными органами, которые осуществляют функции по оказанию государственных услуг в сфере воздушного транспорта, а именно гражданской авиации.</w:t>
      </w:r>
      <w:r>
        <w:rPr>
          <w:rFonts w:ascii="Times New Roman" w:hAnsi="Times New Roman" w:cs="Times New Roman"/>
          <w:bCs/>
          <w:lang w:eastAsia="zh-CN"/>
        </w:rPr>
        <w:t xml:space="preserve"> </w:t>
      </w:r>
      <w:r>
        <w:rPr>
          <w:rFonts w:ascii="Times New Roman" w:hAnsi="Times New Roman" w:cs="Times New Roman"/>
          <w:bCs/>
          <w:lang w:val="ru" w:eastAsia="zh-CN"/>
        </w:rPr>
        <w:t xml:space="preserve">Нанесение данных </w:t>
      </w:r>
      <w:proofErr w:type="spellStart"/>
      <w:r>
        <w:rPr>
          <w:rFonts w:ascii="Times New Roman" w:hAnsi="Times New Roman" w:cs="Times New Roman"/>
          <w:bCs/>
          <w:lang w:val="ru" w:eastAsia="zh-CN"/>
        </w:rPr>
        <w:t>знако</w:t>
      </w:r>
      <w:proofErr w:type="spellEnd"/>
      <w:r>
        <w:rPr>
          <w:rFonts w:ascii="Times New Roman" w:hAnsi="Times New Roman" w:cs="Times New Roman"/>
          <w:bCs/>
          <w:lang w:eastAsia="zh-CN"/>
        </w:rPr>
        <w:t>в</w:t>
      </w:r>
      <w:r>
        <w:rPr>
          <w:rFonts w:ascii="Times New Roman" w:hAnsi="Times New Roman" w:cs="Times New Roman"/>
          <w:bCs/>
          <w:lang w:val="ru" w:eastAsia="zh-CN"/>
        </w:rPr>
        <w:t xml:space="preserve"> должно происходить после включения данных о гражданском воздушном судне в соответствующий государственный реестр.</w:t>
      </w:r>
    </w:p>
    <w:p w14:paraId="57571B28" w14:textId="77777777" w:rsidR="007358CA" w:rsidRDefault="0045291B" w:rsidP="007358CA">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val="ru" w:eastAsia="zh-CN"/>
        </w:rPr>
        <w:t>На беспилотное гражданское воздушное судно, подлежащее государственному учету должен наноситься учетный опознавательный знак, состоящий из учетного номера, присвоенного этому гражданскому воздушному судну уполномоченным органом.</w:t>
      </w:r>
    </w:p>
    <w:p w14:paraId="1DC50F3B" w14:textId="77777777" w:rsidR="007358CA" w:rsidRDefault="007358CA" w:rsidP="007358CA">
      <w:pPr>
        <w:spacing w:after="0" w:line="240" w:lineRule="auto"/>
        <w:ind w:firstLine="709"/>
        <w:jc w:val="both"/>
        <w:rPr>
          <w:rFonts w:ascii="Times New Roman" w:hAnsi="Times New Roman" w:cs="Times New Roman"/>
          <w:bCs/>
          <w:lang w:val="ru" w:eastAsia="zh-CN"/>
        </w:rPr>
      </w:pPr>
    </w:p>
    <w:p w14:paraId="202B255B" w14:textId="77777777" w:rsidR="007358CA" w:rsidRPr="007358CA" w:rsidRDefault="007358CA" w:rsidP="007358CA">
      <w:pPr>
        <w:pStyle w:val="af9"/>
        <w:numPr>
          <w:ilvl w:val="0"/>
          <w:numId w:val="23"/>
        </w:numPr>
        <w:spacing w:after="0" w:line="240" w:lineRule="auto"/>
        <w:jc w:val="both"/>
        <w:rPr>
          <w:rFonts w:ascii="Times New Roman" w:hAnsi="Times New Roman" w:cs="Times New Roman"/>
          <w:b/>
          <w:bCs/>
          <w:vanish/>
        </w:rPr>
      </w:pPr>
    </w:p>
    <w:p w14:paraId="13ECA157" w14:textId="77777777" w:rsidR="007358CA" w:rsidRPr="007358CA" w:rsidRDefault="007358CA" w:rsidP="007358CA">
      <w:pPr>
        <w:pStyle w:val="af9"/>
        <w:numPr>
          <w:ilvl w:val="0"/>
          <w:numId w:val="23"/>
        </w:numPr>
        <w:spacing w:after="0" w:line="240" w:lineRule="auto"/>
        <w:jc w:val="both"/>
        <w:rPr>
          <w:rFonts w:ascii="Times New Roman" w:hAnsi="Times New Roman" w:cs="Times New Roman"/>
          <w:b/>
          <w:bCs/>
          <w:vanish/>
        </w:rPr>
      </w:pPr>
    </w:p>
    <w:p w14:paraId="38224B66" w14:textId="1D6087FE" w:rsidR="005B3880" w:rsidRPr="007358CA" w:rsidRDefault="007358CA" w:rsidP="007358CA">
      <w:pPr>
        <w:pStyle w:val="af9"/>
        <w:numPr>
          <w:ilvl w:val="1"/>
          <w:numId w:val="24"/>
        </w:numPr>
        <w:spacing w:after="0" w:line="240" w:lineRule="auto"/>
        <w:ind w:left="0" w:firstLine="709"/>
        <w:jc w:val="both"/>
        <w:rPr>
          <w:rFonts w:ascii="Times New Roman" w:hAnsi="Times New Roman" w:cs="Times New Roman"/>
          <w:bCs/>
          <w:lang w:val="ru" w:eastAsia="zh-CN"/>
        </w:rPr>
      </w:pPr>
      <w:r>
        <w:rPr>
          <w:rFonts w:ascii="Times New Roman" w:hAnsi="Times New Roman" w:cs="Times New Roman"/>
          <w:b/>
          <w:bCs/>
        </w:rPr>
        <w:t xml:space="preserve"> </w:t>
      </w:r>
      <w:r w:rsidR="0045291B" w:rsidRPr="007358CA">
        <w:rPr>
          <w:rFonts w:ascii="Times New Roman" w:hAnsi="Times New Roman" w:cs="Times New Roman"/>
          <w:b/>
          <w:bCs/>
        </w:rPr>
        <w:t>Участники правоотношений</w:t>
      </w:r>
    </w:p>
    <w:p w14:paraId="16B36951"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ПрМТ-18</w:t>
      </w:r>
      <w:r>
        <w:rPr>
          <w:rFonts w:ascii="Times New Roman" w:hAnsi="Times New Roman" w:cs="Times New Roman"/>
        </w:rPr>
        <w:t>, являются:</w:t>
      </w:r>
    </w:p>
    <w:p w14:paraId="7BDBF30F"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владельцы воздушных судов</w:t>
      </w:r>
    </w:p>
    <w:p w14:paraId="1E6B1126"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Субъектами применения </w:t>
      </w:r>
      <w:r>
        <w:rPr>
          <w:rFonts w:ascii="Times New Roman" w:hAnsi="Times New Roman" w:cs="Times New Roman"/>
          <w:bCs/>
        </w:rPr>
        <w:t>ПрМТ-18</w:t>
      </w:r>
      <w:r>
        <w:rPr>
          <w:rFonts w:ascii="Times New Roman" w:hAnsi="Times New Roman" w:cs="Times New Roman"/>
        </w:rPr>
        <w:t xml:space="preserve"> выступают:</w:t>
      </w:r>
    </w:p>
    <w:p w14:paraId="0C7DA730"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Минтранс России;</w:t>
      </w:r>
    </w:p>
    <w:p w14:paraId="4B83A1BF"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Росавиация;</w:t>
      </w:r>
    </w:p>
    <w:p w14:paraId="61F8F3B5"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Ространснадзор.</w:t>
      </w:r>
    </w:p>
    <w:p w14:paraId="6C6CFEA8" w14:textId="77777777" w:rsidR="007358CA"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ПрМТ-18</w:t>
      </w:r>
      <w:r>
        <w:rPr>
          <w:rFonts w:ascii="Times New Roman" w:hAnsi="Times New Roman" w:cs="Times New Roman"/>
        </w:rPr>
        <w:t>, в рамках проведенного опроса выступили: члены Ассоциация «АЭРОНЕКСТ».</w:t>
      </w:r>
    </w:p>
    <w:p w14:paraId="326FD820" w14:textId="77777777" w:rsidR="007358CA" w:rsidRDefault="007358CA" w:rsidP="007358CA">
      <w:pPr>
        <w:spacing w:after="0" w:line="240" w:lineRule="auto"/>
        <w:ind w:firstLine="709"/>
        <w:jc w:val="both"/>
        <w:rPr>
          <w:rFonts w:ascii="Times New Roman" w:hAnsi="Times New Roman" w:cs="Times New Roman"/>
        </w:rPr>
      </w:pPr>
    </w:p>
    <w:p w14:paraId="386CBF94" w14:textId="50D73DDC" w:rsidR="005B3880" w:rsidRPr="007358CA" w:rsidRDefault="0045291B" w:rsidP="007358CA">
      <w:pPr>
        <w:pStyle w:val="af9"/>
        <w:numPr>
          <w:ilvl w:val="1"/>
          <w:numId w:val="24"/>
        </w:numPr>
        <w:spacing w:after="0" w:line="240" w:lineRule="auto"/>
        <w:ind w:left="0" w:firstLine="709"/>
        <w:jc w:val="both"/>
        <w:rPr>
          <w:rFonts w:ascii="Times New Roman" w:hAnsi="Times New Roman" w:cs="Times New Roman"/>
        </w:rPr>
      </w:pPr>
      <w:r w:rsidRPr="007358CA">
        <w:rPr>
          <w:rFonts w:ascii="Times New Roman" w:hAnsi="Times New Roman" w:cs="Times New Roman"/>
          <w:b/>
          <w:bCs/>
        </w:rPr>
        <w:t>Полнота и достаточность введенного правового регулирования в результате принятия и применения НПА</w:t>
      </w:r>
    </w:p>
    <w:p w14:paraId="3EFE6B6E" w14:textId="77777777" w:rsidR="005B3880" w:rsidRDefault="0045291B" w:rsidP="007358CA">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val="ru" w:eastAsia="zh-CN"/>
        </w:rPr>
        <w:t>Статьей 36 Воздушного кодекса Российской Федерации установлено, что беспилотные гражданские воздушные суда с максимальной взлетной массой более 30 кг допускаются к эксплуатации при наличии сертификата летной годности; для беспилотных гражданских воздушных судов с максимальной взлетной массой 30 кг и менее такое требование не устанавливается.</w:t>
      </w:r>
    </w:p>
    <w:p w14:paraId="71F03A57" w14:textId="77777777" w:rsidR="005B3880" w:rsidRDefault="0045291B" w:rsidP="007358CA">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eastAsia="zh-CN"/>
        </w:rPr>
        <w:t xml:space="preserve">Учитывая, что основная функция ПрМТ-18 носит описательный характер (определяется ширина букв, место расположения и т.д.) можно констатировать достаточность правового регулирования ПрМТ-18.  </w:t>
      </w:r>
    </w:p>
    <w:p w14:paraId="27FB0CF9" w14:textId="77777777" w:rsidR="005B3880" w:rsidRDefault="0045291B" w:rsidP="007358CA">
      <w:pPr>
        <w:spacing w:after="0" w:line="240" w:lineRule="auto"/>
        <w:ind w:firstLine="709"/>
        <w:jc w:val="both"/>
        <w:rPr>
          <w:rFonts w:ascii="Times New Roman" w:hAnsi="Times New Roman" w:cs="Times New Roman"/>
          <w:bCs/>
          <w:lang w:val="ru" w:eastAsia="zh-CN"/>
        </w:rPr>
      </w:pPr>
      <w:r>
        <w:rPr>
          <w:rFonts w:ascii="Times New Roman" w:hAnsi="Times New Roman" w:cs="Times New Roman"/>
          <w:bCs/>
          <w:lang w:eastAsia="zh-CN"/>
        </w:rPr>
        <w:t>Кроме того, б</w:t>
      </w:r>
      <w:proofErr w:type="spellStart"/>
      <w:r>
        <w:rPr>
          <w:rFonts w:ascii="Times New Roman" w:hAnsi="Times New Roman" w:cs="Times New Roman"/>
          <w:bCs/>
          <w:lang w:val="ru" w:eastAsia="zh-CN"/>
        </w:rPr>
        <w:t>ольшинство</w:t>
      </w:r>
      <w:proofErr w:type="spellEnd"/>
      <w:r>
        <w:rPr>
          <w:rFonts w:ascii="Times New Roman" w:hAnsi="Times New Roman" w:cs="Times New Roman"/>
          <w:bCs/>
          <w:lang w:val="ru" w:eastAsia="zh-CN"/>
        </w:rPr>
        <w:t xml:space="preserve"> опрошенных респондентов отмечают, что </w:t>
      </w:r>
      <w:proofErr w:type="spellStart"/>
      <w:r>
        <w:rPr>
          <w:rFonts w:ascii="Times New Roman" w:hAnsi="Times New Roman" w:cs="Times New Roman"/>
          <w:bCs/>
          <w:lang w:val="ru" w:eastAsia="zh-CN"/>
        </w:rPr>
        <w:t>предусмотренны</w:t>
      </w:r>
      <w:proofErr w:type="spellEnd"/>
      <w:r>
        <w:rPr>
          <w:rFonts w:ascii="Times New Roman" w:hAnsi="Times New Roman" w:cs="Times New Roman"/>
          <w:bCs/>
          <w:lang w:eastAsia="zh-CN"/>
        </w:rPr>
        <w:t>й</w:t>
      </w:r>
      <w:r>
        <w:rPr>
          <w:rFonts w:ascii="Times New Roman" w:hAnsi="Times New Roman" w:cs="Times New Roman"/>
          <w:bCs/>
          <w:lang w:val="ru" w:eastAsia="zh-CN"/>
        </w:rPr>
        <w:t xml:space="preserve"> ПрМТ-18</w:t>
      </w:r>
      <w:r>
        <w:rPr>
          <w:rFonts w:ascii="Times New Roman" w:hAnsi="Times New Roman" w:cs="Times New Roman"/>
          <w:bCs/>
          <w:lang w:eastAsia="zh-CN"/>
        </w:rPr>
        <w:t xml:space="preserve"> порядок не вызывает трудности, однако некоторые участники мониторинга предлагают дополнительно </w:t>
      </w:r>
      <w:proofErr w:type="spellStart"/>
      <w:r>
        <w:rPr>
          <w:rFonts w:ascii="Times New Roman" w:hAnsi="Times New Roman" w:cs="Times New Roman"/>
          <w:bCs/>
          <w:lang w:val="ru" w:eastAsia="zh-CN"/>
        </w:rPr>
        <w:t>категори</w:t>
      </w:r>
      <w:r>
        <w:rPr>
          <w:rFonts w:ascii="Times New Roman" w:hAnsi="Times New Roman" w:cs="Times New Roman"/>
          <w:bCs/>
          <w:lang w:eastAsia="zh-CN"/>
        </w:rPr>
        <w:t>ровать</w:t>
      </w:r>
      <w:proofErr w:type="spellEnd"/>
      <w:r>
        <w:rPr>
          <w:rFonts w:ascii="Times New Roman" w:hAnsi="Times New Roman" w:cs="Times New Roman"/>
          <w:bCs/>
          <w:lang w:eastAsia="zh-CN"/>
        </w:rPr>
        <w:t xml:space="preserve"> знаки п</w:t>
      </w:r>
      <w:r>
        <w:rPr>
          <w:rFonts w:ascii="Times New Roman" w:hAnsi="Times New Roman" w:cs="Times New Roman"/>
          <w:bCs/>
          <w:lang w:val="ru" w:eastAsia="zh-CN"/>
        </w:rPr>
        <w:t>о типам БВС и массе.</w:t>
      </w:r>
    </w:p>
    <w:p w14:paraId="637C2DD5" w14:textId="77777777" w:rsidR="007358CA" w:rsidRDefault="007358CA" w:rsidP="007358CA">
      <w:pPr>
        <w:spacing w:after="0" w:line="240" w:lineRule="auto"/>
        <w:ind w:firstLine="709"/>
        <w:jc w:val="both"/>
        <w:rPr>
          <w:rFonts w:ascii="Times New Roman" w:hAnsi="Times New Roman" w:cs="Times New Roman"/>
          <w:bCs/>
          <w:lang w:val="ru" w:eastAsia="zh-CN"/>
        </w:rPr>
      </w:pPr>
    </w:p>
    <w:p w14:paraId="652D7F8D" w14:textId="21805BEE"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1D832EEC" w14:textId="77777777" w:rsidR="005B3880" w:rsidRDefault="0045291B" w:rsidP="007358CA">
      <w:pPr>
        <w:pStyle w:val="af9"/>
        <w:spacing w:after="0" w:line="240" w:lineRule="auto"/>
        <w:ind w:left="0" w:firstLine="709"/>
        <w:jc w:val="both"/>
        <w:rPr>
          <w:rFonts w:ascii="Times New Roman" w:hAnsi="Times New Roman" w:cs="Times New Roman"/>
        </w:rPr>
      </w:pPr>
      <w:r w:rsidRPr="00922455">
        <w:rPr>
          <w:rFonts w:ascii="Times New Roman" w:hAnsi="Times New Roman" w:cs="Times New Roman"/>
        </w:rPr>
        <w:t xml:space="preserve">В результате мониторинга в </w:t>
      </w:r>
      <w:r w:rsidRPr="00922455">
        <w:rPr>
          <w:rFonts w:ascii="Times New Roman" w:hAnsi="Times New Roman" w:cs="Times New Roman"/>
          <w:bCs/>
        </w:rPr>
        <w:t>ПрМТ-18</w:t>
      </w:r>
      <w:r w:rsidRPr="00922455">
        <w:rPr>
          <w:rFonts w:ascii="Times New Roman" w:hAnsi="Times New Roman" w:cs="Times New Roman"/>
        </w:rPr>
        <w:t xml:space="preserve"> не выявлено коллизий.</w:t>
      </w:r>
    </w:p>
    <w:p w14:paraId="7DDBCA2A" w14:textId="77777777" w:rsidR="007358CA" w:rsidRPr="00922455" w:rsidRDefault="007358CA" w:rsidP="007358CA">
      <w:pPr>
        <w:pStyle w:val="af9"/>
        <w:spacing w:after="0" w:line="240" w:lineRule="auto"/>
        <w:ind w:left="0" w:firstLine="709"/>
        <w:jc w:val="both"/>
        <w:rPr>
          <w:rFonts w:ascii="Times New Roman" w:hAnsi="Times New Roman" w:cs="Times New Roman"/>
        </w:rPr>
      </w:pPr>
    </w:p>
    <w:p w14:paraId="4CABE063" w14:textId="45CE8572"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78CC08D5" w14:textId="77777777" w:rsidR="005B3880" w:rsidRDefault="0045291B" w:rsidP="007358CA">
      <w:pPr>
        <w:spacing w:after="0" w:line="240" w:lineRule="auto"/>
        <w:ind w:firstLine="709"/>
        <w:jc w:val="both"/>
        <w:rPr>
          <w:rFonts w:ascii="Times New Roman" w:hAnsi="Times New Roman" w:cs="Times New Roman"/>
        </w:rPr>
      </w:pPr>
      <w:r w:rsidRPr="00922455">
        <w:rPr>
          <w:rFonts w:ascii="Times New Roman" w:hAnsi="Times New Roman" w:cs="Times New Roman"/>
          <w:bCs/>
        </w:rPr>
        <w:t>ПрМТ-18</w:t>
      </w:r>
      <w:r w:rsidRPr="00922455">
        <w:rPr>
          <w:rFonts w:ascii="Times New Roman" w:hAnsi="Times New Roman" w:cs="Times New Roman"/>
        </w:rPr>
        <w:t xml:space="preserve"> не предусматривает необходимости принятия (издания) нормативных правовых актов федерального уровня.</w:t>
      </w:r>
    </w:p>
    <w:p w14:paraId="1AE7CEC1" w14:textId="77777777" w:rsidR="007358CA" w:rsidRPr="00922455" w:rsidRDefault="007358CA" w:rsidP="007358CA">
      <w:pPr>
        <w:spacing w:after="0" w:line="240" w:lineRule="auto"/>
        <w:ind w:firstLine="709"/>
        <w:jc w:val="both"/>
        <w:rPr>
          <w:rFonts w:ascii="Times New Roman" w:hAnsi="Times New Roman" w:cs="Times New Roman"/>
        </w:rPr>
      </w:pPr>
    </w:p>
    <w:p w14:paraId="467BCF89" w14:textId="648A9EE2"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Влияние принятого НПА на реализацию соответствующей дорожной карты НТИ</w:t>
      </w:r>
    </w:p>
    <w:p w14:paraId="04BA3CA9" w14:textId="77777777" w:rsidR="005B3880" w:rsidRPr="00922455" w:rsidRDefault="0045291B" w:rsidP="007358CA">
      <w:pPr>
        <w:pStyle w:val="af9"/>
        <w:spacing w:after="0" w:line="240" w:lineRule="auto"/>
        <w:ind w:left="0" w:firstLine="709"/>
        <w:jc w:val="both"/>
        <w:rPr>
          <w:rFonts w:ascii="Times New Roman" w:hAnsi="Times New Roman" w:cs="Times New Roman"/>
          <w:bCs/>
          <w:lang w:eastAsia="zh-CN"/>
        </w:rPr>
      </w:pPr>
      <w:r w:rsidRPr="00922455">
        <w:rPr>
          <w:rFonts w:ascii="Times New Roman" w:hAnsi="Times New Roman" w:cs="Times New Roman"/>
        </w:rPr>
        <w:t>М</w:t>
      </w:r>
      <w:r w:rsidRPr="00922455">
        <w:rPr>
          <w:rFonts w:ascii="Times New Roman" w:hAnsi="Times New Roman" w:cs="Times New Roman"/>
          <w:bCs/>
          <w:lang w:eastAsia="zh-CN"/>
        </w:rPr>
        <w:t>ожно выделить несколько положительных моментов относительно указанного НПА.</w:t>
      </w:r>
    </w:p>
    <w:p w14:paraId="00A98A7F" w14:textId="77777777" w:rsidR="005B3880" w:rsidRPr="00922455" w:rsidRDefault="0045291B" w:rsidP="007358CA">
      <w:pPr>
        <w:spacing w:after="0" w:line="240" w:lineRule="auto"/>
        <w:ind w:firstLine="709"/>
        <w:jc w:val="both"/>
        <w:rPr>
          <w:rFonts w:ascii="Times New Roman" w:hAnsi="Times New Roman" w:cs="Times New Roman"/>
          <w:bCs/>
          <w:lang w:eastAsia="zh-CN"/>
        </w:rPr>
      </w:pPr>
      <w:r w:rsidRPr="00922455">
        <w:rPr>
          <w:rFonts w:ascii="Times New Roman" w:hAnsi="Times New Roman" w:cs="Times New Roman"/>
          <w:bCs/>
          <w:lang w:eastAsia="zh-CN"/>
        </w:rPr>
        <w:t>В первую очередь, учитывая общую направленность совершенствования законодательства РФ в области беспилотной авиации в части гармонизации с международными стандартами и рекомендуемой практикой Международной организации гражданской авиации (ИКАО), принятие ПрВТ-18 позволило привести  порядок нанесения опознавательных знаков на воздушные суда в соответствие с требованиями Международной организации гражданской авиации (ИКАО).</w:t>
      </w:r>
    </w:p>
    <w:p w14:paraId="077DD4AC" w14:textId="77777777" w:rsidR="005B3880" w:rsidRPr="00922455" w:rsidRDefault="0045291B" w:rsidP="007358CA">
      <w:pPr>
        <w:pStyle w:val="af9"/>
        <w:spacing w:after="0" w:line="240" w:lineRule="auto"/>
        <w:ind w:left="0" w:firstLine="709"/>
        <w:jc w:val="both"/>
        <w:rPr>
          <w:rFonts w:ascii="Times New Roman" w:hAnsi="Times New Roman" w:cs="Times New Roman"/>
          <w:bCs/>
          <w:lang w:eastAsia="zh-CN"/>
        </w:rPr>
      </w:pPr>
      <w:r w:rsidRPr="00922455">
        <w:rPr>
          <w:rFonts w:ascii="Times New Roman" w:hAnsi="Times New Roman" w:cs="Times New Roman"/>
          <w:bCs/>
          <w:lang w:eastAsia="zh-CN"/>
        </w:rPr>
        <w:t xml:space="preserve">Во-вторых, часть вопросов до принятия ПрВТ-18 в принципе не была урегулирована.  Так, при наличии с 01.09.2022 обязанности согласно ч.2.2 ст. 34 Воздушного </w:t>
      </w:r>
      <w:proofErr w:type="spellStart"/>
      <w:r w:rsidRPr="00922455">
        <w:rPr>
          <w:rFonts w:ascii="Times New Roman" w:hAnsi="Times New Roman" w:cs="Times New Roman"/>
          <w:bCs/>
          <w:lang w:eastAsia="zh-CN"/>
        </w:rPr>
        <w:t>коедкса</w:t>
      </w:r>
      <w:proofErr w:type="spellEnd"/>
      <w:r w:rsidRPr="00922455">
        <w:rPr>
          <w:rFonts w:ascii="Times New Roman" w:hAnsi="Times New Roman" w:cs="Times New Roman"/>
          <w:bCs/>
          <w:lang w:eastAsia="zh-CN"/>
        </w:rPr>
        <w:t xml:space="preserve"> РФ наносить учетные опознавательные знаки на экспериментальные воздушные суда и беспилотные гражданские воздушные суда с максимальной взлетной массой от 0,15 килограмма до 30 килограммов, ввезенные в Российскую Федерацию или произведенные в Российской Федерации, регламентирующего документа, за исключением рекомендации Росавиации по процедуре нанесения учетного номера не было.</w:t>
      </w:r>
    </w:p>
    <w:p w14:paraId="407941E2" w14:textId="77777777" w:rsidR="005B3880" w:rsidRPr="00922455" w:rsidRDefault="0045291B" w:rsidP="007358CA">
      <w:pPr>
        <w:spacing w:after="0" w:line="240" w:lineRule="auto"/>
        <w:ind w:firstLine="709"/>
        <w:jc w:val="both"/>
        <w:rPr>
          <w:rFonts w:ascii="Arial" w:eastAsia="Arial" w:hAnsi="Arial" w:cs="Arial"/>
          <w:color w:val="000000"/>
          <w:sz w:val="15"/>
          <w:szCs w:val="15"/>
          <w:shd w:val="clear" w:color="auto" w:fill="FFFFFF"/>
        </w:rPr>
      </w:pPr>
      <w:r w:rsidRPr="00922455">
        <w:rPr>
          <w:rFonts w:ascii="Times New Roman" w:hAnsi="Times New Roman" w:cs="Times New Roman"/>
          <w:bCs/>
          <w:lang w:eastAsia="zh-CN"/>
        </w:rPr>
        <w:t xml:space="preserve">В связи с чем принятие ПРВТ-18 позволило унифицировать как порядок нанесения знаков для различных категорий воздушных судов (подлежащих регистрации или учету) так и привести в соответствии с порядком, определенным международными нормами и правилами. </w:t>
      </w:r>
      <w:r w:rsidRPr="00922455">
        <w:rPr>
          <w:rFonts w:ascii="Times New Roman" w:hAnsi="Times New Roman" w:cs="Times New Roman"/>
          <w:bCs/>
          <w:lang w:eastAsia="zh-CN"/>
        </w:rPr>
        <w:br/>
      </w:r>
    </w:p>
    <w:p w14:paraId="1A5BE08F" w14:textId="6233C33B"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4FB3CBEE" w14:textId="77777777" w:rsidR="005B3880" w:rsidRDefault="0045291B" w:rsidP="007358CA">
      <w:pPr>
        <w:pStyle w:val="af5"/>
        <w:spacing w:after="0" w:line="228" w:lineRule="atLeast"/>
        <w:ind w:firstLine="709"/>
        <w:jc w:val="both"/>
      </w:pPr>
      <w:r>
        <w:t xml:space="preserve">На сегодняшний день данные об опознавательных знаках содержатся в Государственном реестре гражданских воздушных судов Российской Федерации и реестре (базе данных о беспилотных воздушных судах - в случае учета БВС). Учитывая что ПрМТ-18 несет больше описательную функцию (так как именно сама обязанность по нанесению знаков определена Воздушным кодексом Российской Федерации) и по мнению респондентов не содержит в себе каких-либо барьеров для его применения, то можно сказать, что указанный НПА больше несет в себе вспомогательную функцию для участников предпринимательской деятельности. </w:t>
      </w:r>
    </w:p>
    <w:p w14:paraId="4D1BEECD" w14:textId="77777777" w:rsidR="005B3880" w:rsidRDefault="0045291B" w:rsidP="007358CA">
      <w:pPr>
        <w:pStyle w:val="af5"/>
        <w:spacing w:after="0" w:line="228" w:lineRule="atLeast"/>
        <w:ind w:firstLine="709"/>
        <w:jc w:val="both"/>
      </w:pPr>
      <w:r>
        <w:t>Однако, если рассматривать данный документ в связке с другими НПА, в которых  предусмотрена обязанность нанесения опознавательных знаков на воздушные суда, то можно сделать вывод, что ПрМТ-10 позволил идентифицировать (определить государственную принадлежность и владельца воздушного судна) воздушное судно, в т.ч. в целях пресечения совершения правонарушений.</w:t>
      </w:r>
    </w:p>
    <w:p w14:paraId="73380747" w14:textId="77777777" w:rsidR="007358CA" w:rsidRDefault="007358CA" w:rsidP="007358CA">
      <w:pPr>
        <w:pStyle w:val="af5"/>
        <w:spacing w:after="0" w:line="228" w:lineRule="atLeast"/>
        <w:ind w:firstLine="709"/>
        <w:jc w:val="both"/>
      </w:pPr>
    </w:p>
    <w:p w14:paraId="172DDE9E" w14:textId="35934651" w:rsidR="005B3880" w:rsidRPr="00922455" w:rsidRDefault="007358CA" w:rsidP="007358CA">
      <w:pPr>
        <w:pStyle w:val="af9"/>
        <w:numPr>
          <w:ilvl w:val="1"/>
          <w:numId w:val="24"/>
        </w:numPr>
        <w:spacing w:after="0" w:line="240" w:lineRule="auto"/>
        <w:ind w:left="0" w:firstLine="851"/>
        <w:jc w:val="both"/>
        <w:rPr>
          <w:rFonts w:ascii="Times New Roman" w:hAnsi="Times New Roman" w:cs="Times New Roman"/>
          <w:b/>
          <w:bCs/>
        </w:rPr>
      </w:pPr>
      <w:r>
        <w:rPr>
          <w:rFonts w:ascii="Times New Roman" w:hAnsi="Times New Roman" w:cs="Times New Roman"/>
          <w:b/>
          <w:bCs/>
        </w:rPr>
        <w:t xml:space="preserve"> </w:t>
      </w:r>
      <w:r w:rsidR="0045291B" w:rsidRPr="00922455">
        <w:rPr>
          <w:rFonts w:ascii="Times New Roman" w:hAnsi="Times New Roman" w:cs="Times New Roman"/>
          <w:b/>
          <w:bCs/>
        </w:rPr>
        <w:t>Несоблюдение в результате принятия и применения НПА гарантированных прав, свобод и законных интересов человека и гражданина</w:t>
      </w:r>
    </w:p>
    <w:p w14:paraId="55C21CFA" w14:textId="77777777" w:rsidR="005B3880" w:rsidRDefault="0045291B" w:rsidP="007358CA">
      <w:pPr>
        <w:pStyle w:val="af9"/>
        <w:spacing w:after="0" w:line="240" w:lineRule="auto"/>
        <w:ind w:left="0" w:firstLine="709"/>
        <w:jc w:val="both"/>
        <w:rPr>
          <w:rFonts w:ascii="Times New Roman" w:hAnsi="Times New Roman" w:cs="Times New Roman"/>
        </w:rPr>
      </w:pPr>
      <w:r w:rsidRPr="00922455">
        <w:rPr>
          <w:rFonts w:ascii="Times New Roman" w:hAnsi="Times New Roman" w:cs="Times New Roman"/>
        </w:rPr>
        <w:t>Несоблюдение прав, свобод и законных интересов человека и гражданина</w:t>
      </w:r>
      <w:r w:rsidRPr="00922455">
        <w:rPr>
          <w:rFonts w:ascii="Times New Roman" w:hAnsi="Times New Roman" w:cs="Times New Roman"/>
          <w:b/>
        </w:rPr>
        <w:t xml:space="preserve"> </w:t>
      </w:r>
      <w:r w:rsidRPr="00922455">
        <w:rPr>
          <w:rFonts w:ascii="Times New Roman" w:hAnsi="Times New Roman" w:cs="Times New Roman"/>
        </w:rPr>
        <w:t xml:space="preserve">в ходе мониторинга </w:t>
      </w:r>
      <w:r w:rsidRPr="00922455">
        <w:rPr>
          <w:rFonts w:ascii="Times New Roman" w:hAnsi="Times New Roman" w:cs="Times New Roman"/>
          <w:bCs/>
        </w:rPr>
        <w:t>ПрМТ-18</w:t>
      </w:r>
      <w:r w:rsidRPr="00922455">
        <w:rPr>
          <w:rFonts w:ascii="Times New Roman" w:hAnsi="Times New Roman" w:cs="Times New Roman"/>
        </w:rPr>
        <w:t xml:space="preserve"> не выявлено.</w:t>
      </w:r>
    </w:p>
    <w:p w14:paraId="692F3791" w14:textId="77777777" w:rsidR="007358CA" w:rsidRPr="00922455" w:rsidRDefault="007358CA" w:rsidP="007358CA">
      <w:pPr>
        <w:pStyle w:val="af9"/>
        <w:spacing w:after="0" w:line="240" w:lineRule="auto"/>
        <w:ind w:left="0" w:firstLine="709"/>
        <w:jc w:val="both"/>
        <w:rPr>
          <w:rFonts w:ascii="Times New Roman" w:hAnsi="Times New Roman" w:cs="Times New Roman"/>
        </w:rPr>
      </w:pPr>
    </w:p>
    <w:p w14:paraId="12DE8AE6" w14:textId="54DC46CF"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Несоблюдение пределов компетенции органа государственной власти, государственного органа или организаций при принятии НПА</w:t>
      </w:r>
    </w:p>
    <w:p w14:paraId="7E83587E"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При принятии </w:t>
      </w:r>
      <w:r>
        <w:rPr>
          <w:rFonts w:ascii="Times New Roman" w:hAnsi="Times New Roman" w:cs="Times New Roman"/>
          <w:bCs/>
        </w:rPr>
        <w:t>ПрМТ-18</w:t>
      </w:r>
      <w:r>
        <w:rPr>
          <w:rFonts w:ascii="Times New Roman" w:hAnsi="Times New Roman" w:cs="Times New Roman"/>
        </w:rPr>
        <w:t xml:space="preserve"> не нарушены пределы установленной компетенции. Федеральный закон принят в установленном Конституцией Российской Федерации порядке.</w:t>
      </w:r>
    </w:p>
    <w:p w14:paraId="18BC2E6C" w14:textId="77777777" w:rsidR="007358CA" w:rsidRDefault="007358CA" w:rsidP="007358CA">
      <w:pPr>
        <w:spacing w:after="0" w:line="240" w:lineRule="auto"/>
        <w:ind w:firstLine="709"/>
        <w:jc w:val="both"/>
        <w:rPr>
          <w:rFonts w:ascii="Times New Roman" w:hAnsi="Times New Roman" w:cs="Times New Roman"/>
        </w:rPr>
      </w:pPr>
    </w:p>
    <w:p w14:paraId="0FE6C9CB" w14:textId="0F2BD1A9"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1B28C0E4" w14:textId="77777777" w:rsidR="00922455"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ПрМТ-18</w:t>
      </w:r>
      <w:r>
        <w:rPr>
          <w:rFonts w:ascii="Times New Roman" w:hAnsi="Times New Roman" w:cs="Times New Roman"/>
        </w:rPr>
        <w:t xml:space="preserve"> в результате мониторинга не установлено.</w:t>
      </w:r>
    </w:p>
    <w:p w14:paraId="1D022F07" w14:textId="77777777" w:rsidR="007358CA" w:rsidRDefault="007358CA" w:rsidP="007358CA">
      <w:pPr>
        <w:spacing w:after="0" w:line="240" w:lineRule="auto"/>
        <w:ind w:firstLine="709"/>
        <w:jc w:val="both"/>
        <w:rPr>
          <w:rFonts w:ascii="Times New Roman" w:hAnsi="Times New Roman" w:cs="Times New Roman"/>
        </w:rPr>
      </w:pPr>
    </w:p>
    <w:p w14:paraId="3922CBA7" w14:textId="7C5E2C76"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rPr>
      </w:pPr>
      <w:r w:rsidRPr="00922455">
        <w:rPr>
          <w:rFonts w:ascii="Times New Roman" w:hAnsi="Times New Roman" w:cs="Times New Roman"/>
          <w:b/>
          <w:bCs/>
        </w:rPr>
        <w:t>Искажение смысла и содержания положений НПА при его применении</w:t>
      </w:r>
    </w:p>
    <w:p w14:paraId="10AAF936" w14:textId="77777777" w:rsidR="00922455" w:rsidRDefault="0045291B" w:rsidP="007358CA">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 xml:space="preserve">искажения смысла и содержания положений </w:t>
      </w:r>
      <w:r>
        <w:rPr>
          <w:rFonts w:ascii="Times New Roman" w:hAnsi="Times New Roman" w:cs="Times New Roman"/>
        </w:rPr>
        <w:t xml:space="preserve">Закона </w:t>
      </w:r>
      <w:r>
        <w:rPr>
          <w:rFonts w:ascii="Times New Roman" w:hAnsi="Times New Roman" w:cs="Times New Roman"/>
          <w:bCs/>
        </w:rPr>
        <w:t>ПрМТ-18</w:t>
      </w:r>
      <w:r>
        <w:rPr>
          <w:rFonts w:ascii="Times New Roman" w:hAnsi="Times New Roman" w:cs="Times New Roman"/>
        </w:rPr>
        <w:t xml:space="preserve"> </w:t>
      </w:r>
      <w:r>
        <w:rPr>
          <w:rFonts w:ascii="Times New Roman" w:hAnsi="Times New Roman" w:cs="Times New Roman"/>
          <w:bCs/>
        </w:rPr>
        <w:t>при его применении.</w:t>
      </w:r>
    </w:p>
    <w:p w14:paraId="70D057A3" w14:textId="77777777" w:rsidR="007358CA" w:rsidRDefault="007358CA" w:rsidP="007358CA">
      <w:pPr>
        <w:spacing w:after="0" w:line="240" w:lineRule="auto"/>
        <w:ind w:firstLine="709"/>
        <w:jc w:val="both"/>
        <w:rPr>
          <w:rFonts w:ascii="Times New Roman" w:hAnsi="Times New Roman" w:cs="Times New Roman"/>
          <w:bCs/>
        </w:rPr>
      </w:pPr>
    </w:p>
    <w:p w14:paraId="1556724D" w14:textId="4B7CE005"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Cs/>
        </w:rPr>
      </w:pPr>
      <w:r w:rsidRPr="00922455">
        <w:rPr>
          <w:rFonts w:ascii="Times New Roman" w:hAnsi="Times New Roman" w:cs="Times New Roman"/>
          <w:b/>
          <w:bCs/>
        </w:rPr>
        <w:t>Несоответствие НПА международным обязательствам Российской Федерации</w:t>
      </w:r>
    </w:p>
    <w:p w14:paraId="5BD40577" w14:textId="77777777" w:rsidR="00922455" w:rsidRDefault="0045291B" w:rsidP="007358CA">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несоответствия ПрМТ-18</w:t>
      </w:r>
      <w:r>
        <w:rPr>
          <w:rFonts w:ascii="Times New Roman" w:hAnsi="Times New Roman" w:cs="Times New Roman"/>
        </w:rPr>
        <w:t xml:space="preserve"> </w:t>
      </w:r>
      <w:r>
        <w:rPr>
          <w:rFonts w:ascii="Times New Roman" w:hAnsi="Times New Roman" w:cs="Times New Roman"/>
          <w:bCs/>
        </w:rPr>
        <w:t>международным обязательствам Российской Федерации.</w:t>
      </w:r>
    </w:p>
    <w:p w14:paraId="50FDD646" w14:textId="77777777" w:rsidR="007358CA" w:rsidRDefault="007358CA" w:rsidP="007358CA">
      <w:pPr>
        <w:spacing w:after="0" w:line="240" w:lineRule="auto"/>
        <w:ind w:firstLine="709"/>
        <w:jc w:val="both"/>
        <w:rPr>
          <w:rFonts w:ascii="Times New Roman" w:hAnsi="Times New Roman" w:cs="Times New Roman"/>
          <w:bCs/>
        </w:rPr>
      </w:pPr>
    </w:p>
    <w:p w14:paraId="303F9334" w14:textId="6CC4FABD"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Cs/>
        </w:rPr>
      </w:pPr>
      <w:r w:rsidRPr="00922455">
        <w:rPr>
          <w:rFonts w:ascii="Times New Roman" w:hAnsi="Times New Roman" w:cs="Times New Roman"/>
          <w:b/>
          <w:bCs/>
        </w:rPr>
        <w:t>Наличие в НПА коррупциогенных факторов</w:t>
      </w:r>
    </w:p>
    <w:p w14:paraId="47092328" w14:textId="77777777" w:rsidR="00922455" w:rsidRDefault="0045291B" w:rsidP="007358CA">
      <w:pPr>
        <w:spacing w:after="0" w:line="240" w:lineRule="auto"/>
        <w:ind w:firstLine="709"/>
        <w:jc w:val="both"/>
        <w:rPr>
          <w:rFonts w:ascii="Times New Roman" w:hAnsi="Times New Roman" w:cs="Times New Roman"/>
          <w:bCs/>
        </w:rPr>
      </w:pPr>
      <w:r>
        <w:rPr>
          <w:rFonts w:ascii="Times New Roman" w:hAnsi="Times New Roman" w:cs="Times New Roman"/>
          <w:bCs/>
        </w:rPr>
        <w:t>В результате мониторинга ПрМТ-18</w:t>
      </w:r>
      <w:r>
        <w:rPr>
          <w:rFonts w:ascii="Times New Roman" w:hAnsi="Times New Roman" w:cs="Times New Roman"/>
        </w:rPr>
        <w:t xml:space="preserve"> </w:t>
      </w:r>
      <w:r>
        <w:rPr>
          <w:rFonts w:ascii="Times New Roman" w:hAnsi="Times New Roman" w:cs="Times New Roman"/>
          <w:bCs/>
        </w:rPr>
        <w:t>не выявлено коррупциогенных факторов.</w:t>
      </w:r>
    </w:p>
    <w:p w14:paraId="14A3C8C3" w14:textId="77777777" w:rsidR="007358CA" w:rsidRDefault="007358CA" w:rsidP="007358CA">
      <w:pPr>
        <w:spacing w:after="0" w:line="240" w:lineRule="auto"/>
        <w:ind w:firstLine="709"/>
        <w:jc w:val="both"/>
        <w:rPr>
          <w:rFonts w:ascii="Times New Roman" w:hAnsi="Times New Roman" w:cs="Times New Roman"/>
        </w:rPr>
      </w:pPr>
    </w:p>
    <w:p w14:paraId="00BC933F" w14:textId="1F562654"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rPr>
      </w:pPr>
      <w:r w:rsidRPr="00922455">
        <w:rPr>
          <w:rFonts w:ascii="Times New Roman" w:hAnsi="Times New Roman" w:cs="Times New Roman"/>
          <w:b/>
          <w:bCs/>
        </w:rPr>
        <w:t>Наличие ошибок юридико-технического характера</w:t>
      </w:r>
    </w:p>
    <w:p w14:paraId="76413B76" w14:textId="77777777" w:rsidR="00922455" w:rsidRDefault="0045291B" w:rsidP="007358CA">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ПрМТ-18 </w:t>
      </w:r>
      <w:r>
        <w:rPr>
          <w:rFonts w:ascii="Times New Roman" w:hAnsi="Times New Roman" w:cs="Times New Roman"/>
          <w:bCs/>
          <w:iCs/>
        </w:rPr>
        <w:t xml:space="preserve">не выявлено </w:t>
      </w:r>
      <w:r>
        <w:rPr>
          <w:rFonts w:ascii="Times New Roman" w:hAnsi="Times New Roman" w:cs="Times New Roman"/>
          <w:bCs/>
        </w:rPr>
        <w:t>ошибок юридико-технического характера.</w:t>
      </w:r>
    </w:p>
    <w:p w14:paraId="0D0871A8" w14:textId="77777777" w:rsidR="007358CA" w:rsidRDefault="007358CA" w:rsidP="007358CA">
      <w:pPr>
        <w:spacing w:after="0" w:line="240" w:lineRule="auto"/>
        <w:ind w:firstLine="709"/>
        <w:jc w:val="both"/>
        <w:rPr>
          <w:rFonts w:ascii="Times New Roman" w:hAnsi="Times New Roman" w:cs="Times New Roman"/>
          <w:bCs/>
        </w:rPr>
      </w:pPr>
    </w:p>
    <w:p w14:paraId="3633B387" w14:textId="3E665114"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Cs/>
        </w:rPr>
      </w:pPr>
      <w:r w:rsidRPr="00922455">
        <w:rPr>
          <w:rFonts w:ascii="Times New Roman" w:hAnsi="Times New Roman" w:cs="Times New Roman"/>
          <w:b/>
          <w:bCs/>
        </w:rPr>
        <w:t>Использование положений НПА в качестве оснований совершения юридически значимых действий</w:t>
      </w:r>
    </w:p>
    <w:p w14:paraId="39EDDD22" w14:textId="77777777" w:rsidR="005B3880" w:rsidRDefault="0045291B" w:rsidP="007358CA">
      <w:pPr>
        <w:pStyle w:val="af5"/>
        <w:spacing w:after="0" w:line="228" w:lineRule="atLeast"/>
        <w:ind w:firstLine="709"/>
        <w:jc w:val="both"/>
        <w:rPr>
          <w:bCs/>
          <w:sz w:val="22"/>
          <w:szCs w:val="22"/>
        </w:rPr>
      </w:pPr>
      <w:r>
        <w:rPr>
          <w:bCs/>
          <w:sz w:val="22"/>
          <w:szCs w:val="22"/>
        </w:rPr>
        <w:t xml:space="preserve">По итогам исследования ПрМТ-18 выявлено, что он используется при регистрации или постановке на учет воздушных судов. </w:t>
      </w:r>
      <w:r>
        <w:rPr>
          <w:bCs/>
        </w:rPr>
        <w:t>При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 Н</w:t>
      </w:r>
      <w:r>
        <w:rPr>
          <w:bCs/>
          <w:sz w:val="22"/>
          <w:szCs w:val="22"/>
        </w:rPr>
        <w:t>есоблюдение ПрМТ-18 может являться основания для привлечения к ответственности по ч. 5 ст. 11.5. КоАП РФ Нарушение правил безопасности эксплуатации воздушных судов.</w:t>
      </w:r>
    </w:p>
    <w:p w14:paraId="2E6F0DEF" w14:textId="77777777" w:rsidR="003A4B5B" w:rsidRDefault="003A4B5B" w:rsidP="007358CA">
      <w:pPr>
        <w:pStyle w:val="af5"/>
        <w:spacing w:after="0" w:line="228" w:lineRule="atLeast"/>
        <w:ind w:firstLine="709"/>
        <w:jc w:val="both"/>
        <w:rPr>
          <w:bCs/>
          <w:sz w:val="22"/>
          <w:szCs w:val="22"/>
        </w:rPr>
      </w:pPr>
    </w:p>
    <w:p w14:paraId="234BBCE9" w14:textId="3F3E91E7"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Неправомерные или необоснованные решения, действия (бездействие) при применении НПА</w:t>
      </w:r>
    </w:p>
    <w:p w14:paraId="2B9AEADF"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Неправомерных или необоснованных решений, действий (бездействий) при применении ПрМТ-18 не выявлено.</w:t>
      </w:r>
    </w:p>
    <w:p w14:paraId="581416DD" w14:textId="77777777" w:rsidR="003A4B5B" w:rsidRDefault="003A4B5B" w:rsidP="007358CA">
      <w:pPr>
        <w:spacing w:after="0" w:line="240" w:lineRule="auto"/>
        <w:ind w:firstLine="709"/>
        <w:jc w:val="both"/>
        <w:rPr>
          <w:rFonts w:ascii="Times New Roman" w:hAnsi="Times New Roman" w:cs="Times New Roman"/>
        </w:rPr>
      </w:pPr>
    </w:p>
    <w:p w14:paraId="713137A3" w14:textId="34DEA7D3"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08306520"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мониторинга </w:t>
      </w:r>
      <w:r>
        <w:rPr>
          <w:rFonts w:ascii="Times New Roman" w:hAnsi="Times New Roman" w:cs="Times New Roman"/>
          <w:bCs/>
        </w:rPr>
        <w:t>ПрМТ-18</w:t>
      </w:r>
      <w:r>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335E7DE2" w14:textId="77777777" w:rsidR="003A4B5B" w:rsidRDefault="003A4B5B" w:rsidP="007358CA">
      <w:pPr>
        <w:spacing w:after="0" w:line="240" w:lineRule="auto"/>
        <w:ind w:firstLine="709"/>
        <w:jc w:val="both"/>
        <w:rPr>
          <w:rFonts w:ascii="Times New Roman" w:hAnsi="Times New Roman" w:cs="Times New Roman"/>
        </w:rPr>
      </w:pPr>
    </w:p>
    <w:p w14:paraId="43A4284F" w14:textId="57377625" w:rsidR="005B3880" w:rsidRPr="00922455"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922455">
        <w:rPr>
          <w:rFonts w:ascii="Times New Roman" w:hAnsi="Times New Roman" w:cs="Times New Roman"/>
          <w:b/>
          <w:bCs/>
        </w:rPr>
        <w:t>Наличие (отсутствие) единообразной практики применения НПА</w:t>
      </w:r>
    </w:p>
    <w:p w14:paraId="0BAB3492" w14:textId="77777777" w:rsidR="005B3880" w:rsidRDefault="0045291B" w:rsidP="007358CA">
      <w:pPr>
        <w:spacing w:after="0" w:line="240" w:lineRule="auto"/>
        <w:ind w:firstLine="709"/>
        <w:jc w:val="both"/>
        <w:rPr>
          <w:rFonts w:ascii="Times New Roman" w:hAnsi="Times New Roman" w:cs="Times New Roman"/>
          <w:bCs/>
          <w:iCs/>
        </w:rPr>
      </w:pPr>
      <w:r>
        <w:rPr>
          <w:rFonts w:ascii="Times New Roman" w:hAnsi="Times New Roman" w:cs="Times New Roman"/>
        </w:rPr>
        <w:t xml:space="preserve">Отсутствие единообразной практики применения </w:t>
      </w:r>
      <w:r>
        <w:rPr>
          <w:rFonts w:ascii="Times New Roman" w:hAnsi="Times New Roman" w:cs="Times New Roman"/>
          <w:bCs/>
        </w:rPr>
        <w:t>ПрМТ-18</w:t>
      </w:r>
      <w:r>
        <w:rPr>
          <w:rFonts w:ascii="Times New Roman" w:hAnsi="Times New Roman" w:cs="Times New Roman"/>
        </w:rPr>
        <w:t xml:space="preserve"> </w:t>
      </w:r>
      <w:r>
        <w:rPr>
          <w:rFonts w:ascii="Times New Roman" w:hAnsi="Times New Roman" w:cs="Times New Roman"/>
          <w:bCs/>
          <w:iCs/>
        </w:rPr>
        <w:t>не выявлено в результате мониторинга.</w:t>
      </w:r>
    </w:p>
    <w:p w14:paraId="4595C62B" w14:textId="77777777" w:rsidR="003A4B5B" w:rsidRDefault="003A4B5B" w:rsidP="007358CA">
      <w:pPr>
        <w:spacing w:after="0" w:line="240" w:lineRule="auto"/>
        <w:ind w:firstLine="709"/>
        <w:jc w:val="both"/>
        <w:rPr>
          <w:rFonts w:ascii="Times New Roman" w:hAnsi="Times New Roman" w:cs="Times New Roman"/>
        </w:rPr>
      </w:pPr>
    </w:p>
    <w:p w14:paraId="420C7EA9" w14:textId="2EF8A70C" w:rsidR="005B3880" w:rsidRPr="00922455" w:rsidRDefault="00922455" w:rsidP="007358CA">
      <w:pPr>
        <w:pStyle w:val="af9"/>
        <w:numPr>
          <w:ilvl w:val="1"/>
          <w:numId w:val="24"/>
        </w:numPr>
        <w:spacing w:after="0" w:line="240" w:lineRule="auto"/>
        <w:ind w:left="0" w:firstLine="709"/>
        <w:jc w:val="both"/>
        <w:rPr>
          <w:rFonts w:ascii="Times New Roman" w:hAnsi="Times New Roman" w:cs="Times New Roman"/>
          <w:b/>
          <w:bCs/>
        </w:rPr>
      </w:pPr>
      <w:r>
        <w:rPr>
          <w:rFonts w:ascii="Times New Roman" w:hAnsi="Times New Roman" w:cs="Times New Roman"/>
          <w:b/>
          <w:bCs/>
        </w:rPr>
        <w:t>К</w:t>
      </w:r>
      <w:r w:rsidR="0045291B" w:rsidRPr="00922455">
        <w:rPr>
          <w:rFonts w:ascii="Times New Roman" w:hAnsi="Times New Roman" w:cs="Times New Roman"/>
          <w:b/>
          <w:bCs/>
        </w:rPr>
        <w:t>оличество и содержание заявлений по вопросам разъяснения НПА</w:t>
      </w:r>
    </w:p>
    <w:p w14:paraId="7463E704"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bCs/>
        </w:rPr>
        <w:t>ПрМТ-18</w:t>
      </w:r>
      <w:r>
        <w:rPr>
          <w:rFonts w:ascii="Times New Roman" w:hAnsi="Times New Roman" w:cs="Times New Roman"/>
          <w:iCs/>
        </w:rPr>
        <w:t xml:space="preserve"> </w:t>
      </w:r>
      <w:r>
        <w:rPr>
          <w:rFonts w:ascii="Times New Roman" w:hAnsi="Times New Roman" w:cs="Times New Roman"/>
        </w:rPr>
        <w:t>не выявлено.</w:t>
      </w:r>
    </w:p>
    <w:p w14:paraId="37A28B8D" w14:textId="5FF0B179" w:rsidR="005B3880" w:rsidRPr="002321A8"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2321A8">
        <w:rPr>
          <w:rFonts w:ascii="Times New Roman" w:hAnsi="Times New Roman" w:cs="Times New Roman"/>
          <w:b/>
          <w:bCs/>
        </w:rPr>
        <w:t>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070DDED2" w14:textId="77777777" w:rsidR="005B3880" w:rsidRDefault="0045291B" w:rsidP="007358CA">
      <w:pPr>
        <w:pStyle w:val="af5"/>
        <w:spacing w:after="0" w:line="228" w:lineRule="atLeast"/>
        <w:ind w:firstLine="709"/>
        <w:jc w:val="both"/>
        <w:rPr>
          <w:sz w:val="22"/>
          <w:szCs w:val="22"/>
        </w:rPr>
      </w:pPr>
      <w:r>
        <w:rPr>
          <w:sz w:val="22"/>
          <w:szCs w:val="22"/>
        </w:rPr>
        <w:t>В  информационной правовых системах не удалось найти решения относительно указанного НПА в отношении БВС. Однако, было найдено одно решение непосредственно связанное с</w:t>
      </w:r>
      <w:r w:rsidRPr="0045291B">
        <w:rPr>
          <w:sz w:val="22"/>
          <w:szCs w:val="22"/>
          <w:lang w:eastAsia="zh-CN"/>
        </w:rPr>
        <w:t xml:space="preserve"> запрет</w:t>
      </w:r>
      <w:r>
        <w:rPr>
          <w:sz w:val="22"/>
          <w:szCs w:val="22"/>
          <w:lang w:eastAsia="zh-CN"/>
        </w:rPr>
        <w:t>ом</w:t>
      </w:r>
      <w:r w:rsidRPr="0045291B">
        <w:rPr>
          <w:sz w:val="22"/>
          <w:szCs w:val="22"/>
          <w:lang w:eastAsia="zh-CN"/>
        </w:rPr>
        <w:t xml:space="preserve"> эксплуатации судна</w:t>
      </w:r>
      <w:r>
        <w:rPr>
          <w:sz w:val="22"/>
          <w:szCs w:val="22"/>
          <w:lang w:eastAsia="zh-CN"/>
        </w:rPr>
        <w:t xml:space="preserve">, где в качество одного из оснований было выявлено, </w:t>
      </w:r>
      <w:r>
        <w:rPr>
          <w:sz w:val="22"/>
          <w:szCs w:val="22"/>
        </w:rPr>
        <w:t>что управление  воздушным судном осуществлялось в отсутствие на нем государственных и регистрационных опознавательных знаков. У</w:t>
      </w:r>
      <w:r>
        <w:rPr>
          <w:sz w:val="22"/>
          <w:szCs w:val="22"/>
          <w:lang w:eastAsia="zh-CN"/>
        </w:rPr>
        <w:t>казанное требование было удовлетворено (</w:t>
      </w:r>
      <w:r>
        <w:rPr>
          <w:sz w:val="22"/>
          <w:szCs w:val="22"/>
        </w:rPr>
        <w:t>Решение Якутского городского суда Республики Саха (Якутия) от 18.12.2024 по делу N 2-11747/2024 (УИД 14RS0035-01-2024-021118-46).</w:t>
      </w:r>
    </w:p>
    <w:p w14:paraId="7F381768" w14:textId="77777777" w:rsidR="005B3880" w:rsidRDefault="0045291B" w:rsidP="007358CA">
      <w:pPr>
        <w:pStyle w:val="af5"/>
        <w:spacing w:after="0" w:line="228" w:lineRule="atLeast"/>
        <w:ind w:firstLine="709"/>
        <w:jc w:val="both"/>
      </w:pPr>
      <w:r>
        <w:rPr>
          <w:sz w:val="22"/>
          <w:szCs w:val="22"/>
        </w:rPr>
        <w:t>Остальные судебные решения, регулирующие схожий порядок, были приняты до издания ПрМТ-18 и регулировались иные документами</w:t>
      </w:r>
      <w:r>
        <w:t xml:space="preserve">.  </w:t>
      </w:r>
    </w:p>
    <w:p w14:paraId="40BB1680" w14:textId="77777777" w:rsidR="003A4B5B" w:rsidRDefault="003A4B5B" w:rsidP="007358CA">
      <w:pPr>
        <w:pStyle w:val="af5"/>
        <w:spacing w:after="0" w:line="228" w:lineRule="atLeast"/>
        <w:ind w:firstLine="709"/>
        <w:jc w:val="both"/>
      </w:pPr>
    </w:p>
    <w:p w14:paraId="6307AA97" w14:textId="21A67B7F" w:rsidR="005B3880" w:rsidRPr="002321A8"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2321A8">
        <w:rPr>
          <w:rFonts w:ascii="Times New Roman" w:hAnsi="Times New Roman" w:cs="Times New Roman"/>
          <w:b/>
          <w:bCs/>
        </w:rPr>
        <w:t>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38284F94"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ПрМТ-18</w:t>
      </w:r>
      <w:r>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143FBB92" w14:textId="77777777" w:rsidR="003A4B5B" w:rsidRDefault="003A4B5B" w:rsidP="007358CA">
      <w:pPr>
        <w:spacing w:after="0" w:line="240" w:lineRule="auto"/>
        <w:ind w:firstLine="709"/>
        <w:jc w:val="both"/>
        <w:rPr>
          <w:rFonts w:ascii="Times New Roman" w:hAnsi="Times New Roman" w:cs="Times New Roman"/>
        </w:rPr>
      </w:pPr>
    </w:p>
    <w:p w14:paraId="7D81A9BE" w14:textId="52B18E65" w:rsidR="005B3880" w:rsidRPr="002321A8"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2321A8">
        <w:rPr>
          <w:rFonts w:ascii="Times New Roman" w:hAnsi="Times New Roman" w:cs="Times New Roman"/>
          <w:b/>
          <w:bCs/>
        </w:rPr>
        <w:t>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7FDBEA74" w14:textId="77777777" w:rsidR="002321A8"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ПрМТ-18</w:t>
      </w:r>
      <w:r>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143688CC" w14:textId="77777777" w:rsidR="003A4B5B" w:rsidRDefault="003A4B5B" w:rsidP="007358CA">
      <w:pPr>
        <w:spacing w:after="0" w:line="240" w:lineRule="auto"/>
        <w:ind w:firstLine="709"/>
        <w:jc w:val="both"/>
        <w:rPr>
          <w:rFonts w:ascii="Times New Roman" w:hAnsi="Times New Roman" w:cs="Times New Roman"/>
        </w:rPr>
      </w:pPr>
    </w:p>
    <w:p w14:paraId="7C366E3F" w14:textId="5F7753EF" w:rsidR="005B3880" w:rsidRPr="002321A8" w:rsidRDefault="0045291B" w:rsidP="007358CA">
      <w:pPr>
        <w:pStyle w:val="af9"/>
        <w:numPr>
          <w:ilvl w:val="1"/>
          <w:numId w:val="24"/>
        </w:numPr>
        <w:spacing w:after="0" w:line="240" w:lineRule="auto"/>
        <w:ind w:left="0" w:firstLine="709"/>
        <w:jc w:val="both"/>
        <w:rPr>
          <w:rFonts w:ascii="Times New Roman" w:hAnsi="Times New Roman" w:cs="Times New Roman"/>
        </w:rPr>
      </w:pPr>
      <w:r w:rsidRPr="002321A8">
        <w:rPr>
          <w:rFonts w:ascii="Times New Roman" w:hAnsi="Times New Roman" w:cs="Times New Roman"/>
          <w:b/>
          <w:bCs/>
        </w:rPr>
        <w:t>Вывод о достижении (недостижении) ожидаемых результатов мероприятий законодательной дорожной карты НТИ</w:t>
      </w:r>
    </w:p>
    <w:p w14:paraId="4F305AF3" w14:textId="77777777" w:rsidR="005B3880" w:rsidRDefault="0045291B" w:rsidP="007358CA">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в полной мере.</w:t>
      </w:r>
    </w:p>
    <w:p w14:paraId="7EC82B5E" w14:textId="77777777" w:rsidR="003A4B5B" w:rsidRDefault="003A4B5B" w:rsidP="007358CA">
      <w:pPr>
        <w:spacing w:after="0" w:line="240" w:lineRule="auto"/>
        <w:ind w:firstLine="709"/>
        <w:jc w:val="both"/>
        <w:rPr>
          <w:rFonts w:ascii="Times New Roman" w:hAnsi="Times New Roman" w:cs="Times New Roman"/>
          <w:bCs/>
        </w:rPr>
      </w:pPr>
    </w:p>
    <w:p w14:paraId="576CC9D2" w14:textId="22063FAF" w:rsidR="005B3880" w:rsidRPr="002321A8" w:rsidRDefault="0045291B" w:rsidP="007358CA">
      <w:pPr>
        <w:pStyle w:val="af9"/>
        <w:numPr>
          <w:ilvl w:val="1"/>
          <w:numId w:val="24"/>
        </w:numPr>
        <w:spacing w:after="0" w:line="240" w:lineRule="auto"/>
        <w:ind w:left="0" w:firstLine="709"/>
        <w:jc w:val="both"/>
        <w:rPr>
          <w:rFonts w:ascii="Times New Roman" w:hAnsi="Times New Roman" w:cs="Times New Roman"/>
          <w:b/>
          <w:bCs/>
        </w:rPr>
      </w:pPr>
      <w:r w:rsidRPr="002321A8">
        <w:rPr>
          <w:rFonts w:ascii="Times New Roman" w:hAnsi="Times New Roman" w:cs="Times New Roman"/>
          <w:b/>
          <w:bCs/>
        </w:rPr>
        <w:t>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5E345683" w14:textId="77777777" w:rsidR="002321A8" w:rsidRDefault="0045291B" w:rsidP="007358CA">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61F2C5DF" w14:textId="77777777" w:rsidR="003A4B5B" w:rsidRDefault="003A4B5B" w:rsidP="007358CA">
      <w:pPr>
        <w:spacing w:after="0" w:line="240" w:lineRule="auto"/>
        <w:ind w:firstLine="709"/>
        <w:jc w:val="both"/>
        <w:rPr>
          <w:rFonts w:ascii="Times New Roman" w:hAnsi="Times New Roman" w:cs="Times New Roman"/>
          <w:bCs/>
        </w:rPr>
      </w:pPr>
    </w:p>
    <w:p w14:paraId="7E620DE7" w14:textId="4DA1DA4D" w:rsidR="005B3880" w:rsidRPr="002321A8" w:rsidRDefault="0045291B" w:rsidP="007358CA">
      <w:pPr>
        <w:pStyle w:val="af9"/>
        <w:numPr>
          <w:ilvl w:val="1"/>
          <w:numId w:val="24"/>
        </w:numPr>
        <w:spacing w:after="0" w:line="240" w:lineRule="auto"/>
        <w:ind w:left="0" w:firstLine="709"/>
        <w:jc w:val="both"/>
        <w:rPr>
          <w:rFonts w:ascii="Times New Roman" w:hAnsi="Times New Roman" w:cs="Times New Roman"/>
          <w:bCs/>
        </w:rPr>
      </w:pPr>
      <w:r w:rsidRPr="002321A8">
        <w:rPr>
          <w:rFonts w:ascii="Times New Roman" w:hAnsi="Times New Roman" w:cs="Times New Roman"/>
          <w:b/>
          <w:bCs/>
        </w:rPr>
        <w:t>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5B78D3D6"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Дополнительно категорировать по типам БВС и массе.</w:t>
      </w:r>
    </w:p>
    <w:p w14:paraId="4F0E0156" w14:textId="77777777" w:rsidR="003A4B5B" w:rsidRDefault="003A4B5B" w:rsidP="007358CA">
      <w:pPr>
        <w:spacing w:after="0" w:line="240" w:lineRule="auto"/>
        <w:ind w:firstLine="709"/>
        <w:jc w:val="both"/>
        <w:rPr>
          <w:rFonts w:ascii="Times New Roman" w:hAnsi="Times New Roman" w:cs="Times New Roman"/>
          <w:bCs/>
        </w:rPr>
      </w:pPr>
    </w:p>
    <w:p w14:paraId="4563A17E" w14:textId="0654C0E8" w:rsidR="005B3880" w:rsidRPr="002321A8" w:rsidRDefault="0045291B" w:rsidP="003A4B5B">
      <w:pPr>
        <w:pStyle w:val="af9"/>
        <w:numPr>
          <w:ilvl w:val="1"/>
          <w:numId w:val="24"/>
        </w:numPr>
        <w:spacing w:after="0" w:line="240" w:lineRule="auto"/>
        <w:ind w:left="0" w:firstLine="709"/>
        <w:jc w:val="both"/>
        <w:rPr>
          <w:rFonts w:ascii="Times New Roman" w:hAnsi="Times New Roman" w:cs="Times New Roman"/>
          <w:b/>
          <w:bCs/>
        </w:rPr>
      </w:pPr>
      <w:r w:rsidRPr="002321A8">
        <w:rPr>
          <w:rFonts w:ascii="Times New Roman" w:hAnsi="Times New Roman" w:cs="Times New Roman"/>
          <w:b/>
          <w:bCs/>
        </w:rPr>
        <w:t>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1A373611"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t>Отсутствуют.</w:t>
      </w:r>
    </w:p>
    <w:p w14:paraId="5321F51A" w14:textId="77777777" w:rsidR="005B3880" w:rsidRDefault="0045291B" w:rsidP="007358CA">
      <w:pPr>
        <w:spacing w:after="0" w:line="240" w:lineRule="auto"/>
        <w:ind w:firstLine="709"/>
        <w:jc w:val="both"/>
        <w:rPr>
          <w:rFonts w:ascii="Times New Roman" w:hAnsi="Times New Roman" w:cs="Times New Roman"/>
        </w:rPr>
      </w:pPr>
      <w:r>
        <w:rPr>
          <w:rFonts w:ascii="Times New Roman" w:hAnsi="Times New Roman" w:cs="Times New Roman"/>
        </w:rPr>
        <w:br w:type="page"/>
      </w:r>
    </w:p>
    <w:p w14:paraId="12C057C7" w14:textId="38DCEE48" w:rsidR="005B3880" w:rsidRDefault="0045291B" w:rsidP="003A4B5B">
      <w:pPr>
        <w:pStyle w:val="af9"/>
        <w:numPr>
          <w:ilvl w:val="0"/>
          <w:numId w:val="5"/>
        </w:numPr>
        <w:spacing w:after="0" w:line="240" w:lineRule="auto"/>
        <w:ind w:left="0" w:firstLine="709"/>
        <w:jc w:val="both"/>
        <w:rPr>
          <w:rFonts w:ascii="Times New Roman" w:hAnsi="Times New Roman" w:cs="Times New Roman"/>
          <w:b/>
          <w:sz w:val="28"/>
          <w:szCs w:val="28"/>
        </w:rPr>
      </w:pPr>
      <w:r w:rsidRPr="003A4B5B">
        <w:rPr>
          <w:rFonts w:ascii="Times New Roman" w:hAnsi="Times New Roman" w:cs="Times New Roman"/>
          <w:b/>
          <w:sz w:val="28"/>
          <w:szCs w:val="28"/>
        </w:rPr>
        <w:t>Приказ Минтранса России от 28.02.2023 г. № 61 «Об утверждении Федеральных авиационных правил "Форма и порядок оформления сертификата летной годности беспилотных гражданских воздушных судов с максимальной взлетной массой более 30 килограммов на основании акта оценки беспилотного гражданского воздушного судна на его соответствие применимым требованиям к летной годности и требованиям в области охраны окружающей среды от воздействия деятельности в области авиации. Порядок приостановления действия и аннулирования сертификата летной годности беспилотных гражданских воздушных судов с максимальной взлетной массой более 30 килограммов» (далее – ФАП-61, СЛГ на экземпляр БВС).</w:t>
      </w:r>
    </w:p>
    <w:p w14:paraId="2D3F8C73" w14:textId="77777777" w:rsidR="003A4B5B" w:rsidRPr="003A4B5B" w:rsidRDefault="003A4B5B" w:rsidP="003A4B5B">
      <w:pPr>
        <w:pStyle w:val="af9"/>
        <w:spacing w:after="0" w:line="240" w:lineRule="auto"/>
        <w:ind w:left="709"/>
        <w:jc w:val="both"/>
        <w:rPr>
          <w:rFonts w:ascii="Times New Roman" w:hAnsi="Times New Roman" w:cs="Times New Roman"/>
          <w:b/>
          <w:sz w:val="28"/>
          <w:szCs w:val="28"/>
        </w:rPr>
      </w:pPr>
    </w:p>
    <w:p w14:paraId="77F4175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 Ожидаемые результаты принятия НПА, основное содержание НПА</w:t>
      </w:r>
    </w:p>
    <w:p w14:paraId="6A2FC78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Приказ Минтранса России от 28.02.2023 г. № 61 «Об утверждении Федеральных авиационных правил "Форма и порядок оформления сертификата летной годности беспилотных гражданских воздушных судов с максимальной взлетной массой более 30 килограммов на основании акта оценки беспилотного гражданского воздушного судна на его соответствие применимым требованиям к летной годности и требованиям в области охраны окружающей среды от воздействия деятельности в области авиации. Порядок приостановления действия и аннулирования сертификата летной годности беспилотных гражданских воздушных судов с максимальной взлетной массой более 30 килограммов» (далее – ФАП-61, СЛГ на экземпляр БВС) разработан и принят во исполнение мероприятий, предусмотренных пунктом 8 ЗДК  </w:t>
      </w:r>
      <w:proofErr w:type="spellStart"/>
      <w:r>
        <w:rPr>
          <w:rFonts w:ascii="Times New Roman" w:hAnsi="Times New Roman" w:cs="Times New Roman"/>
        </w:rPr>
        <w:t>Аэронет</w:t>
      </w:r>
      <w:proofErr w:type="spellEnd"/>
      <w:r>
        <w:rPr>
          <w:rFonts w:ascii="Times New Roman" w:hAnsi="Times New Roman" w:cs="Times New Roman"/>
        </w:rPr>
        <w:t>.</w:t>
      </w:r>
    </w:p>
    <w:p w14:paraId="065B4DE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Наименование мероприятия: о</w:t>
      </w:r>
      <w:proofErr w:type="spellStart"/>
      <w:r>
        <w:rPr>
          <w:rFonts w:ascii="Times New Roman" w:hAnsi="Times New Roman" w:cs="Times New Roman"/>
          <w:lang w:val="ru" w:eastAsia="zh-CN"/>
        </w:rPr>
        <w:t>пределение</w:t>
      </w:r>
      <w:proofErr w:type="spellEnd"/>
      <w:r>
        <w:rPr>
          <w:rFonts w:ascii="Times New Roman" w:hAnsi="Times New Roman" w:cs="Times New Roman"/>
          <w:lang w:val="ru" w:eastAsia="zh-CN"/>
        </w:rPr>
        <w:t xml:space="preserve"> порядка выдачи сертификата летной годности беспилотных авиационных систем в составе с беспилотными гражданскими воздушными судами с максимальной взлетной массой более 30 килограммов на основании сертификата типа или акта оценки воздушного судна на его соответствие требованиям к летной годности и к охране окружающей среды</w:t>
      </w:r>
      <w:r>
        <w:rPr>
          <w:rFonts w:ascii="Times New Roman" w:hAnsi="Times New Roman" w:cs="Times New Roman"/>
        </w:rPr>
        <w:t>.</w:t>
      </w:r>
    </w:p>
    <w:p w14:paraId="77C8520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Ожидаемый результат мероприятия: </w:t>
      </w:r>
      <w:r>
        <w:rPr>
          <w:rFonts w:ascii="Times New Roman" w:hAnsi="Times New Roman" w:cs="Times New Roman"/>
          <w:lang w:val="ru" w:eastAsia="zh-CN"/>
        </w:rPr>
        <w:t>создание механизма подтверждения летной годности беспилотных авиационных систем в составе с беспилотными гражданскими воздушными судами с максимальной взлетной массой более 30 килограммов и выдачи сертификата летной годности на основании сертификата типа или акта оценки воздушного судна на его соответствие требованиям к летной годности и к охране окружающей среды</w:t>
      </w:r>
      <w:r>
        <w:rPr>
          <w:rFonts w:ascii="Times New Roman" w:hAnsi="Times New Roman" w:cs="Times New Roman"/>
        </w:rPr>
        <w:t>.</w:t>
      </w:r>
    </w:p>
    <w:p w14:paraId="5D84CDD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Подпунктом 2 пункта 1  Воздушного кодекса Российской Федерации беспилотные гражданские воздушные суда с максимальной взлетной массой более 30 кг допускаются к эксплуатации при наличии сертификата летной годности, для беспилотных гражданских воздушных судов с максимальной взлетной массой 30 кг и менее такое требование не устанавливается.</w:t>
      </w:r>
    </w:p>
    <w:p w14:paraId="5DB2C2D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Согласно пункта 7 статьи 36 Воздушного кодекса РФ порядок подтверждения соответствия конструкции экземпляра гражданского воздушного судна утвержденной типовой конструкции гражданского воздушного судна, форма сертификата летной годности и порядок его оформления устанавливаются федеральными авиационными правилами, которые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гражданской авиации.</w:t>
      </w:r>
    </w:p>
    <w:p w14:paraId="554D82C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Сертификат летной годности беспилотных гражданских воздушных судов с максимальной взлетной массой более 30 килограммов выдается Росавиацией на основании акта оценки БВС на соответствие применимым требованиям к летной годности и требованиям в области охраны окружающей среды от воздействия деятельности в области авиации, выданного юридическим лицом или индивидуальным предпринимателем, выполняющими техническое обслуживание подлежащих обязательной сертификации беспилотных авиационных систем и (или) их элементов, гражданских воздушных судов, авиационных двигателей, воздушных винтов, за исключением легких, сверхлегких гражданских воздушных судов, не осуществляющих коммерческих воздушных перевозок и авиационных работ.</w:t>
      </w:r>
    </w:p>
    <w:p w14:paraId="23DA2488" w14:textId="77777777" w:rsidR="005B3880" w:rsidRDefault="0045291B" w:rsidP="00DA6A73">
      <w:pPr>
        <w:spacing w:after="0" w:line="240" w:lineRule="auto"/>
        <w:ind w:firstLine="709"/>
        <w:jc w:val="both"/>
      </w:pPr>
      <w:r>
        <w:rPr>
          <w:rFonts w:ascii="Times New Roman" w:hAnsi="Times New Roman" w:cs="Times New Roman"/>
        </w:rPr>
        <w:t>В частности организацией, имеющей право выдавать указанные выше акты оценки, является АО «НПП «Радар ММС» на основании полученного сертификата организации по техническому обслуживанию беспилотных воздушных судов</w:t>
      </w:r>
      <w:r>
        <w:rPr>
          <w:rStyle w:val="a4"/>
          <w:rFonts w:ascii="Roboto" w:eastAsia="Roboto" w:hAnsi="Roboto" w:cs="Roboto"/>
          <w:color w:val="333333"/>
          <w:shd w:val="clear" w:color="auto" w:fill="FFFFFF"/>
        </w:rPr>
        <w:footnoteReference w:id="16"/>
      </w:r>
      <w:r>
        <w:t>.</w:t>
      </w:r>
    </w:p>
    <w:p w14:paraId="4E9CACA9" w14:textId="77777777" w:rsidR="003A4B5B" w:rsidRDefault="003A4B5B" w:rsidP="00DA6A73">
      <w:pPr>
        <w:spacing w:after="0" w:line="240" w:lineRule="auto"/>
        <w:ind w:firstLine="709"/>
        <w:jc w:val="both"/>
      </w:pPr>
    </w:p>
    <w:p w14:paraId="093981C8" w14:textId="77777777" w:rsidR="005B3880" w:rsidRDefault="005B3880" w:rsidP="00DA6A73">
      <w:pPr>
        <w:pStyle w:val="af5"/>
        <w:spacing w:after="0" w:line="228" w:lineRule="atLeast"/>
        <w:ind w:firstLine="709"/>
        <w:jc w:val="both"/>
      </w:pPr>
    </w:p>
    <w:p w14:paraId="4791EBDD"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 Участники правоотношений</w:t>
      </w:r>
    </w:p>
    <w:p w14:paraId="441258D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Участниками правоотношений, возникающих в связи с применением ФАП-61, являются:</w:t>
      </w:r>
    </w:p>
    <w:p w14:paraId="0EE7555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владельцы беспилотных гражданских воздушных судов, которые обращаются в уполномоченный орган (Росавиация) за получением сертификата летной годности;</w:t>
      </w:r>
    </w:p>
    <w:p w14:paraId="19D523E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организации, которые производят и реализуют беспилотные гражданские воздушные суда, а также обеспечивают их техническое обслуживание. </w:t>
      </w:r>
    </w:p>
    <w:p w14:paraId="20CEA95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Субъектами применения ФАП-61 выступают:</w:t>
      </w:r>
    </w:p>
    <w:p w14:paraId="3342207B"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Минтранс России;</w:t>
      </w:r>
    </w:p>
    <w:p w14:paraId="0AE4CDE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Росавиация. </w:t>
      </w:r>
    </w:p>
    <w:p w14:paraId="06BCBC4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Участниками правоотношений, возникающих в связи с применением ФАП-61, в рамках проведенного опроса выступили: члены Ассоциации «АЭРОНЕКСТ».</w:t>
      </w:r>
    </w:p>
    <w:p w14:paraId="5AFD3054" w14:textId="77777777" w:rsidR="003A4B5B" w:rsidRDefault="003A4B5B" w:rsidP="00DA6A73">
      <w:pPr>
        <w:spacing w:after="0" w:line="240" w:lineRule="auto"/>
        <w:ind w:firstLine="709"/>
        <w:jc w:val="both"/>
        <w:rPr>
          <w:rFonts w:ascii="Times New Roman" w:hAnsi="Times New Roman" w:cs="Times New Roman"/>
        </w:rPr>
      </w:pPr>
    </w:p>
    <w:p w14:paraId="118F34E7"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12.3. Полнота и достаточность введенного правового регулирования в результате принятия и применения НПА</w:t>
      </w:r>
    </w:p>
    <w:p w14:paraId="4EA17F6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Статьей 36 Воздушного кодекса Российской Федерации установлено, что беспилотные гражданские воздушные суда с максимальной взлетной массой более 30 кг допускаются к эксплуатации при наличии сертификата летной годности.</w:t>
      </w:r>
    </w:p>
    <w:p w14:paraId="5F0B0065"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Если производитель не планирует изобретать много одинаковых беспилотников, он может получить сертификат для единичных экземпляров, у которых не планируется массовое или серийное производство, согласно ФАП-61</w:t>
      </w:r>
      <w:r>
        <w:rPr>
          <w:rFonts w:ascii="Times New Roman" w:hAnsi="Times New Roman" w:cs="Times New Roman"/>
          <w:vertAlign w:val="superscript"/>
        </w:rPr>
        <w:footnoteReference w:id="17"/>
      </w:r>
      <w:r>
        <w:rPr>
          <w:rFonts w:ascii="Times New Roman" w:hAnsi="Times New Roman" w:cs="Times New Roman"/>
        </w:rPr>
        <w:t>:</w:t>
      </w:r>
    </w:p>
    <w:p w14:paraId="500716EF"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По результатам мониторинга</w:t>
      </w:r>
      <w:r>
        <w:rPr>
          <w:rFonts w:ascii="Times New Roman" w:hAnsi="Times New Roman" w:cs="Times New Roman"/>
          <w:lang w:eastAsia="zh-CN"/>
        </w:rPr>
        <w:t xml:space="preserve"> ФАП-61 и полученных на его основе сертификатов</w:t>
      </w:r>
      <w:r>
        <w:rPr>
          <w:rFonts w:ascii="Times New Roman" w:hAnsi="Times New Roman" w:cs="Times New Roman"/>
          <w:lang w:val="ru" w:eastAsia="zh-CN"/>
        </w:rPr>
        <w:t xml:space="preserve">, </w:t>
      </w:r>
      <w:r>
        <w:rPr>
          <w:rFonts w:ascii="Times New Roman" w:hAnsi="Times New Roman" w:cs="Times New Roman"/>
          <w:lang w:eastAsia="zh-CN"/>
        </w:rPr>
        <w:t xml:space="preserve">можно </w:t>
      </w:r>
      <w:proofErr w:type="spellStart"/>
      <w:r>
        <w:rPr>
          <w:rFonts w:ascii="Times New Roman" w:hAnsi="Times New Roman" w:cs="Times New Roman"/>
          <w:lang w:eastAsia="zh-CN"/>
        </w:rPr>
        <w:t>придти</w:t>
      </w:r>
      <w:proofErr w:type="spellEnd"/>
      <w:r>
        <w:rPr>
          <w:rFonts w:ascii="Times New Roman" w:hAnsi="Times New Roman" w:cs="Times New Roman"/>
          <w:lang w:eastAsia="zh-CN"/>
        </w:rPr>
        <w:t xml:space="preserve"> к выводу об избыточности предъявляемых требований</w:t>
      </w:r>
      <w:r>
        <w:rPr>
          <w:rFonts w:ascii="Times New Roman" w:hAnsi="Times New Roman" w:cs="Times New Roman"/>
          <w:lang w:val="ru" w:eastAsia="zh-CN"/>
        </w:rPr>
        <w:t>.</w:t>
      </w:r>
      <w:r>
        <w:rPr>
          <w:rFonts w:ascii="Times New Roman" w:hAnsi="Times New Roman" w:cs="Times New Roman"/>
          <w:lang w:eastAsia="zh-CN"/>
        </w:rPr>
        <w:t xml:space="preserve"> В связи с чем необходим</w:t>
      </w:r>
      <w:r>
        <w:rPr>
          <w:rFonts w:ascii="Times New Roman" w:hAnsi="Times New Roman" w:cs="Times New Roman"/>
          <w:lang w:val="ru" w:eastAsia="zh-CN"/>
        </w:rPr>
        <w:t xml:space="preserve"> другой, дифференцированный подход, учитывающий предназначение и основные параметры применения БВС, которые и определяют возможность возникновения определенных последствий.</w:t>
      </w:r>
      <w:r>
        <w:rPr>
          <w:rFonts w:ascii="Times New Roman" w:hAnsi="Times New Roman" w:cs="Times New Roman"/>
          <w:lang w:eastAsia="zh-CN"/>
        </w:rPr>
        <w:t xml:space="preserve"> </w:t>
      </w:r>
      <w:r>
        <w:rPr>
          <w:rFonts w:ascii="Times New Roman" w:hAnsi="Times New Roman" w:cs="Times New Roman"/>
          <w:lang w:val="ru" w:eastAsia="zh-CN"/>
        </w:rPr>
        <w:t xml:space="preserve">Основой сбалансированного регулирования отрасли БАС является </w:t>
      </w:r>
      <w:r>
        <w:rPr>
          <w:rFonts w:ascii="Times New Roman" w:hAnsi="Times New Roman" w:cs="Times New Roman"/>
          <w:lang w:eastAsia="zh-CN"/>
        </w:rPr>
        <w:t>э</w:t>
      </w:r>
      <w:proofErr w:type="spellStart"/>
      <w:r>
        <w:rPr>
          <w:rFonts w:ascii="Times New Roman" w:hAnsi="Times New Roman" w:cs="Times New Roman"/>
          <w:lang w:val="ru" w:eastAsia="zh-CN"/>
        </w:rPr>
        <w:t>ксплуатационная</w:t>
      </w:r>
      <w:proofErr w:type="spellEnd"/>
      <w:r>
        <w:rPr>
          <w:rFonts w:ascii="Times New Roman" w:hAnsi="Times New Roman" w:cs="Times New Roman"/>
          <w:lang w:val="ru" w:eastAsia="zh-CN"/>
        </w:rPr>
        <w:t xml:space="preserve"> риск-ориентированная классификация.</w:t>
      </w:r>
    </w:p>
    <w:p w14:paraId="32B8E18A"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eastAsia="zh-CN"/>
        </w:rPr>
        <w:t>По мнению экспертов, для того</w:t>
      </w:r>
      <w:r>
        <w:rPr>
          <w:rFonts w:ascii="Times New Roman" w:hAnsi="Times New Roman" w:cs="Times New Roman"/>
          <w:lang w:val="ru" w:eastAsia="zh-CN"/>
        </w:rPr>
        <w:t>, чтобы рынок БАС "задышал" и появились конкурентоспособные отечественные беспилотники, срок допуска любого БАС к эксплуатации должен составлять не более не более 2 недель и стоить не более 100 тыс. руб. на единичный экземпляр</w:t>
      </w:r>
      <w:r>
        <w:rPr>
          <w:rStyle w:val="a4"/>
          <w:rFonts w:ascii="Times New Roman" w:hAnsi="Times New Roman" w:cs="Times New Roman"/>
          <w:lang w:val="ru" w:eastAsia="zh-CN"/>
        </w:rPr>
        <w:footnoteReference w:id="18"/>
      </w:r>
      <w:r>
        <w:rPr>
          <w:rFonts w:ascii="Times New Roman" w:hAnsi="Times New Roman" w:cs="Times New Roman"/>
          <w:lang w:val="ru" w:eastAsia="zh-CN"/>
        </w:rPr>
        <w:t>.</w:t>
      </w:r>
    </w:p>
    <w:p w14:paraId="6A633000" w14:textId="77777777" w:rsidR="003A4B5B" w:rsidRDefault="003A4B5B" w:rsidP="00DA6A73">
      <w:pPr>
        <w:spacing w:after="0" w:line="240" w:lineRule="auto"/>
        <w:ind w:firstLine="709"/>
        <w:jc w:val="both"/>
        <w:rPr>
          <w:rFonts w:ascii="Times New Roman" w:hAnsi="Times New Roman" w:cs="Times New Roman"/>
          <w:lang w:eastAsia="zh-CN"/>
        </w:rPr>
      </w:pPr>
    </w:p>
    <w:p w14:paraId="1A996E9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12.4. 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5687F628" w14:textId="77777777" w:rsidR="005B3880" w:rsidRDefault="0045291B" w:rsidP="00DA6A73">
      <w:pPr>
        <w:spacing w:after="0" w:line="240" w:lineRule="auto"/>
        <w:ind w:firstLine="709"/>
        <w:jc w:val="both"/>
        <w:rPr>
          <w:rFonts w:ascii="sans-serif" w:eastAsia="sans-serif" w:hAnsi="sans-serif" w:cs="sans-serif"/>
          <w:color w:val="525252"/>
          <w:sz w:val="16"/>
          <w:szCs w:val="16"/>
          <w:shd w:val="clear" w:color="auto" w:fill="D1FAE5"/>
        </w:rPr>
      </w:pPr>
      <w:r>
        <w:rPr>
          <w:rFonts w:ascii="Times New Roman" w:hAnsi="Times New Roman" w:cs="Times New Roman"/>
        </w:rPr>
        <w:t xml:space="preserve">В результате мониторинга в ФАП-61 не выявлено коллизий. Тем не менее, остаются избыточные требования к потенциальным эксплуатантам, которые на практике затрудняют поддержание их финансовой устойчивости и рентабельности при эксплуатации БАС. </w:t>
      </w:r>
    </w:p>
    <w:p w14:paraId="0B357D1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В настоящее время для снятия барьеров используется механизм экспериментальных правовых режимов</w:t>
      </w:r>
      <w:r>
        <w:rPr>
          <w:rFonts w:ascii="Times New Roman" w:hAnsi="Times New Roman" w:cs="Times New Roman"/>
          <w:vertAlign w:val="superscript"/>
        </w:rPr>
        <w:footnoteReference w:id="19"/>
      </w:r>
      <w:r>
        <w:rPr>
          <w:rFonts w:ascii="Times New Roman" w:hAnsi="Times New Roman" w:cs="Times New Roman"/>
        </w:rPr>
        <w:t>, который снимает ограничения действующего правового регулирования и позволяет путем исключения (замены) требования к получению сертификата летной годности на иную процедуру получения документа «акт оценки годности беспилотной авиационной системы к эксплуатации»</w:t>
      </w:r>
      <w:r>
        <w:rPr>
          <w:rFonts w:ascii="Times New Roman" w:hAnsi="Times New Roman" w:cs="Times New Roman"/>
          <w:vertAlign w:val="superscript"/>
        </w:rPr>
        <w:footnoteReference w:id="20"/>
      </w:r>
      <w:r>
        <w:rPr>
          <w:rFonts w:ascii="Times New Roman" w:hAnsi="Times New Roman" w:cs="Times New Roman"/>
        </w:rPr>
        <w:t>.</w:t>
      </w:r>
    </w:p>
    <w:p w14:paraId="1E0C9F1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Исключение применения отдельных положений НПА и введение иного (специального) регулирования в рамках ЭПР в части допуска к эксплуатации БАС и оформления акта оценки годности БАС к эксплуатации, позволяет осуществить эксплуатацию БАС в соответствии с введенным специальным регулированием с целью последующего совершенствования действующего законодательства.</w:t>
      </w:r>
    </w:p>
    <w:p w14:paraId="6C21AEF6" w14:textId="77777777" w:rsidR="003A4B5B" w:rsidRDefault="003A4B5B" w:rsidP="00DA6A73">
      <w:pPr>
        <w:spacing w:after="0" w:line="240" w:lineRule="auto"/>
        <w:ind w:firstLine="709"/>
        <w:jc w:val="both"/>
        <w:rPr>
          <w:rFonts w:ascii="Times New Roman" w:hAnsi="Times New Roman" w:cs="Times New Roman"/>
        </w:rPr>
      </w:pPr>
    </w:p>
    <w:p w14:paraId="654016FC"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12.5. 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66BEB56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ФАП-61 не предусматривает необходимости принятия (издания) нормативных правовых актов федерального уровня или документов по стандартизации.</w:t>
      </w:r>
    </w:p>
    <w:p w14:paraId="7671B6C0" w14:textId="77777777" w:rsidR="003A4B5B" w:rsidRDefault="003A4B5B" w:rsidP="00DA6A73">
      <w:pPr>
        <w:spacing w:after="0" w:line="240" w:lineRule="auto"/>
        <w:ind w:firstLine="709"/>
        <w:jc w:val="both"/>
        <w:rPr>
          <w:rFonts w:ascii="Times New Roman" w:hAnsi="Times New Roman" w:cs="Times New Roman"/>
        </w:rPr>
      </w:pPr>
    </w:p>
    <w:p w14:paraId="3D4169C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12.6. Влияние принятого НПА на реализацию соответствующей дорожной карты НТИ</w:t>
      </w:r>
    </w:p>
    <w:p w14:paraId="5BB0CF57" w14:textId="77777777" w:rsidR="005B3880" w:rsidRDefault="0045291B" w:rsidP="00DA6A73">
      <w:pPr>
        <w:widowControl w:val="0"/>
        <w:suppressAutoHyphens/>
        <w:autoSpaceDN w:val="0"/>
        <w:spacing w:after="0"/>
        <w:ind w:firstLine="709"/>
        <w:jc w:val="both"/>
        <w:rPr>
          <w:rFonts w:ascii="Times New Roman" w:hAnsi="Times New Roman" w:cs="Times New Roman"/>
          <w:lang w:eastAsia="zh-CN"/>
        </w:rPr>
      </w:pPr>
      <w:r>
        <w:rPr>
          <w:rFonts w:ascii="Times New Roman" w:hAnsi="Times New Roman" w:cs="Times New Roman"/>
          <w:lang w:eastAsia="zh-CN"/>
        </w:rPr>
        <w:t xml:space="preserve">Как указано в п.2 ЗДК </w:t>
      </w:r>
      <w:proofErr w:type="spellStart"/>
      <w:r>
        <w:rPr>
          <w:rFonts w:ascii="Times New Roman" w:hAnsi="Times New Roman" w:cs="Times New Roman"/>
          <w:lang w:eastAsia="zh-CN"/>
        </w:rPr>
        <w:t>Аэронет</w:t>
      </w:r>
      <w:proofErr w:type="spellEnd"/>
      <w:r>
        <w:rPr>
          <w:rFonts w:ascii="Times New Roman" w:hAnsi="Times New Roman" w:cs="Times New Roman"/>
          <w:lang w:eastAsia="zh-CN"/>
        </w:rPr>
        <w:t>, о</w:t>
      </w:r>
      <w:proofErr w:type="spellStart"/>
      <w:r>
        <w:rPr>
          <w:rFonts w:ascii="Times New Roman" w:hAnsi="Times New Roman" w:cs="Times New Roman"/>
          <w:lang w:val="ru" w:eastAsia="zh-CN"/>
        </w:rPr>
        <w:t>сновной</w:t>
      </w:r>
      <w:proofErr w:type="spellEnd"/>
      <w:r>
        <w:rPr>
          <w:rFonts w:ascii="Times New Roman" w:hAnsi="Times New Roman" w:cs="Times New Roman"/>
          <w:lang w:val="ru" w:eastAsia="zh-CN"/>
        </w:rPr>
        <w:t xml:space="preserve"> проблемой развития рынка "</w:t>
      </w:r>
      <w:proofErr w:type="spellStart"/>
      <w:r>
        <w:rPr>
          <w:rFonts w:ascii="Times New Roman" w:hAnsi="Times New Roman" w:cs="Times New Roman"/>
          <w:lang w:val="ru" w:eastAsia="zh-CN"/>
        </w:rPr>
        <w:t>Аэронет</w:t>
      </w:r>
      <w:proofErr w:type="spellEnd"/>
      <w:r>
        <w:rPr>
          <w:rFonts w:ascii="Times New Roman" w:hAnsi="Times New Roman" w:cs="Times New Roman"/>
          <w:lang w:val="ru" w:eastAsia="zh-CN"/>
        </w:rPr>
        <w:t>" на сегодняшний день является отсутствие практической возможности легального коммерческого использования беспилотных авиационных систем, в том числе по причине отсутствия процедур, регламентирующих действия юридических лиц и индивидуальных предпринимателей, осуществляющих эксплуатацию беспилотных авиационных систем, которые должны осуществляться для исполнения обязанности по соблюдению требований законодательства Российской Федерации</w:t>
      </w:r>
      <w:r>
        <w:rPr>
          <w:rFonts w:ascii="Times New Roman" w:hAnsi="Times New Roman" w:cs="Times New Roman"/>
          <w:lang w:eastAsia="zh-CN"/>
        </w:rPr>
        <w:t>.</w:t>
      </w:r>
    </w:p>
    <w:p w14:paraId="38803AF9" w14:textId="77777777" w:rsidR="005B3880" w:rsidRDefault="0045291B" w:rsidP="00DA6A73">
      <w:pPr>
        <w:widowControl w:val="0"/>
        <w:suppressAutoHyphens/>
        <w:autoSpaceDN w:val="0"/>
        <w:spacing w:after="0"/>
        <w:ind w:firstLine="709"/>
        <w:jc w:val="both"/>
        <w:rPr>
          <w:rFonts w:ascii="Times New Roman" w:hAnsi="Times New Roman" w:cs="Times New Roman"/>
        </w:rPr>
      </w:pPr>
      <w:r>
        <w:rPr>
          <w:rFonts w:ascii="Times New Roman" w:hAnsi="Times New Roman" w:cs="Times New Roman"/>
          <w:lang w:val="ru" w:eastAsia="zh-CN"/>
        </w:rPr>
        <w:t xml:space="preserve">Статьей 36 Воздушного кодекса Российской Федерации установлено, что беспилотные гражданские воздушные суда с максимальной </w:t>
      </w:r>
      <w:r>
        <w:rPr>
          <w:rFonts w:ascii="Times New Roman" w:hAnsi="Times New Roman" w:cs="Times New Roman"/>
        </w:rPr>
        <w:t xml:space="preserve">взлетной массой более 30 кг допускаются к эксплуатации при наличии </w:t>
      </w:r>
      <w:r>
        <w:rPr>
          <w:rFonts w:ascii="Times New Roman" w:hAnsi="Times New Roman" w:cs="Times New Roman"/>
          <w:lang w:val="ru" w:eastAsia="zh-CN"/>
        </w:rPr>
        <w:t xml:space="preserve">сертификата летной годности; для беспилотных гражданских </w:t>
      </w:r>
      <w:r>
        <w:rPr>
          <w:rFonts w:ascii="Times New Roman" w:hAnsi="Times New Roman" w:cs="Times New Roman"/>
        </w:rPr>
        <w:t>воздушных судов с максимальной взлетной массой 30 кг и менее такое требование не устанавливается.</w:t>
      </w:r>
    </w:p>
    <w:p w14:paraId="07B4821B"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ФАП-61 позволяет получить  сертификат летной годности по упрощенной процедуре на основании получения акта оценки воздушного судна. </w:t>
      </w:r>
    </w:p>
    <w:p w14:paraId="4C0204A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Однако и его требования остаются избыточными для эксплуатантов, что решается на текущий момент в соответствующих ЭПР.</w:t>
      </w:r>
    </w:p>
    <w:p w14:paraId="246F4FEA"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lang w:val="ru" w:eastAsia="zh-CN"/>
        </w:rPr>
        <w:t xml:space="preserve">Допуск к эксплуатации - одна из самых барьерных тем в части развития производственного сектора беспилотников и их </w:t>
      </w:r>
      <w:r>
        <w:rPr>
          <w:rFonts w:ascii="Times New Roman" w:hAnsi="Times New Roman" w:cs="Times New Roman"/>
          <w:lang w:eastAsia="zh-CN"/>
        </w:rPr>
        <w:t>к</w:t>
      </w:r>
      <w:proofErr w:type="spellStart"/>
      <w:r>
        <w:rPr>
          <w:rFonts w:ascii="Times New Roman" w:hAnsi="Times New Roman" w:cs="Times New Roman"/>
          <w:lang w:val="ru" w:eastAsia="zh-CN"/>
        </w:rPr>
        <w:t>омплектующих</w:t>
      </w:r>
      <w:proofErr w:type="spellEnd"/>
      <w:r>
        <w:rPr>
          <w:rFonts w:ascii="Times New Roman" w:hAnsi="Times New Roman" w:cs="Times New Roman"/>
          <w:lang w:eastAsia="zh-CN"/>
        </w:rPr>
        <w:t>, а именно:</w:t>
      </w:r>
      <w:r>
        <w:rPr>
          <w:rFonts w:ascii="Times New Roman" w:hAnsi="Times New Roman" w:cs="Times New Roman"/>
          <w:lang w:val="ru" w:eastAsia="zh-CN"/>
        </w:rPr>
        <w:t xml:space="preserve"> объем и порядок</w:t>
      </w:r>
      <w:r>
        <w:rPr>
          <w:rFonts w:ascii="Times New Roman" w:hAnsi="Times New Roman" w:cs="Times New Roman"/>
          <w:lang w:eastAsia="zh-CN"/>
        </w:rPr>
        <w:t xml:space="preserve"> прохождения сертификационных процедур для получения сертификата типа</w:t>
      </w:r>
      <w:r>
        <w:rPr>
          <w:rFonts w:ascii="Times New Roman" w:hAnsi="Times New Roman" w:cs="Times New Roman"/>
          <w:lang w:val="ru" w:eastAsia="zh-CN"/>
        </w:rPr>
        <w:t xml:space="preserve"> </w:t>
      </w:r>
      <w:r>
        <w:rPr>
          <w:rFonts w:ascii="Times New Roman" w:hAnsi="Times New Roman" w:cs="Times New Roman"/>
          <w:lang w:eastAsia="zh-CN"/>
        </w:rPr>
        <w:t xml:space="preserve">часто </w:t>
      </w:r>
      <w:r>
        <w:rPr>
          <w:rFonts w:ascii="Times New Roman" w:hAnsi="Times New Roman" w:cs="Times New Roman"/>
          <w:lang w:val="ru" w:eastAsia="zh-CN"/>
        </w:rPr>
        <w:t>не соответствуют</w:t>
      </w:r>
      <w:r>
        <w:rPr>
          <w:rFonts w:ascii="Times New Roman" w:hAnsi="Times New Roman" w:cs="Times New Roman"/>
          <w:lang w:eastAsia="zh-CN"/>
        </w:rPr>
        <w:t xml:space="preserve"> </w:t>
      </w:r>
      <w:r>
        <w:rPr>
          <w:rFonts w:ascii="Times New Roman" w:hAnsi="Times New Roman" w:cs="Times New Roman"/>
          <w:lang w:val="ru" w:eastAsia="zh-CN"/>
        </w:rPr>
        <w:t>специфике БАС</w:t>
      </w:r>
      <w:r>
        <w:rPr>
          <w:rFonts w:ascii="Times New Roman" w:hAnsi="Times New Roman" w:cs="Times New Roman"/>
          <w:lang w:eastAsia="zh-CN"/>
        </w:rPr>
        <w:t xml:space="preserve"> (исходя из его достаточно общего, </w:t>
      </w:r>
      <w:proofErr w:type="spellStart"/>
      <w:r>
        <w:rPr>
          <w:rFonts w:ascii="Times New Roman" w:hAnsi="Times New Roman" w:cs="Times New Roman"/>
          <w:lang w:eastAsia="zh-CN"/>
        </w:rPr>
        <w:t>недиферцированного</w:t>
      </w:r>
      <w:proofErr w:type="spellEnd"/>
      <w:r>
        <w:rPr>
          <w:rFonts w:ascii="Times New Roman" w:hAnsi="Times New Roman" w:cs="Times New Roman"/>
          <w:lang w:eastAsia="zh-CN"/>
        </w:rPr>
        <w:t xml:space="preserve"> подхода).</w:t>
      </w:r>
    </w:p>
    <w:p w14:paraId="721A325F"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rPr>
        <w:t>Не смотря на то, что указанная проблема решается на текущий момент в соответствующих ЭПР, н</w:t>
      </w:r>
      <w:r>
        <w:rPr>
          <w:rFonts w:ascii="Times New Roman" w:hAnsi="Times New Roman" w:cs="Times New Roman"/>
          <w:lang w:eastAsia="zh-CN"/>
        </w:rPr>
        <w:t xml:space="preserve">еобходимо </w:t>
      </w:r>
      <w:r w:rsidRPr="0045291B">
        <w:rPr>
          <w:rFonts w:ascii="Times New Roman" w:hAnsi="Times New Roman" w:cs="Times New Roman"/>
          <w:lang w:eastAsia="zh-CN"/>
        </w:rPr>
        <w:t xml:space="preserve">создание </w:t>
      </w:r>
      <w:r>
        <w:rPr>
          <w:rFonts w:ascii="Times New Roman" w:hAnsi="Times New Roman" w:cs="Times New Roman"/>
          <w:lang w:eastAsia="zh-CN"/>
        </w:rPr>
        <w:t xml:space="preserve">рабочего </w:t>
      </w:r>
      <w:r w:rsidRPr="0045291B">
        <w:rPr>
          <w:rFonts w:ascii="Times New Roman" w:hAnsi="Times New Roman" w:cs="Times New Roman"/>
          <w:lang w:eastAsia="zh-CN"/>
        </w:rPr>
        <w:t>механизма подтверждения летной годности беспилотных авиационных систем в составе с беспилотными гражданскими воздушными судами с максимальной взлетной массой более 30 килограммов и выдачи сертификата летной годности на основании сертификата типа или акта оценки воздушного судна на его соответствие требованиям к летной годности и к охране окружающей среды</w:t>
      </w:r>
    </w:p>
    <w:p w14:paraId="6A97EA12" w14:textId="77777777" w:rsidR="003A4B5B" w:rsidRDefault="003A4B5B" w:rsidP="00DA6A73">
      <w:pPr>
        <w:spacing w:after="0" w:line="240" w:lineRule="auto"/>
        <w:ind w:firstLine="709"/>
        <w:jc w:val="both"/>
        <w:rPr>
          <w:rFonts w:ascii="Times New Roman" w:hAnsi="Times New Roman" w:cs="Times New Roman"/>
          <w:lang w:eastAsia="zh-CN"/>
        </w:rPr>
      </w:pPr>
    </w:p>
    <w:p w14:paraId="297E2A76"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12.7 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682FCB0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На сегодняшний день в СМИ присутствует информация о выдаче  нескольких сертификатов летной годности на гражданские БВС массой более 30 кг, двух из которых назначение БВС – сельскохозяйственные работы</w:t>
      </w:r>
      <w:r>
        <w:rPr>
          <w:rFonts w:ascii="Times New Roman" w:hAnsi="Times New Roman" w:cs="Times New Roman"/>
          <w:vertAlign w:val="superscript"/>
        </w:rPr>
        <w:footnoteReference w:id="21"/>
      </w:r>
      <w:r>
        <w:rPr>
          <w:rFonts w:ascii="Times New Roman" w:hAnsi="Times New Roman" w:cs="Times New Roman"/>
        </w:rPr>
        <w:t xml:space="preserve">. Третий сертификат выдан АО «НПП «Радар ММС» на БВС вертолетного типа БВС ВТ-440м, на котором планируется обучение </w:t>
      </w:r>
      <w:proofErr w:type="spellStart"/>
      <w:r>
        <w:rPr>
          <w:rFonts w:ascii="Times New Roman" w:hAnsi="Times New Roman" w:cs="Times New Roman"/>
        </w:rPr>
        <w:t>лидерной</w:t>
      </w:r>
      <w:proofErr w:type="spellEnd"/>
      <w:r>
        <w:rPr>
          <w:rFonts w:ascii="Times New Roman" w:hAnsi="Times New Roman" w:cs="Times New Roman"/>
        </w:rPr>
        <w:t xml:space="preserve"> группы внешних пилотов-инструкторов тяжелых БАС</w:t>
      </w:r>
      <w:r>
        <w:rPr>
          <w:rStyle w:val="a4"/>
          <w:rFonts w:ascii="Times New Roman" w:hAnsi="Times New Roman" w:cs="Times New Roman"/>
        </w:rPr>
        <w:footnoteReference w:id="22"/>
      </w:r>
      <w:r>
        <w:rPr>
          <w:rFonts w:ascii="Times New Roman" w:hAnsi="Times New Roman" w:cs="Times New Roman"/>
        </w:rPr>
        <w:t>. Информация о выдаче таких сертификатов для БВС в целях осуществления коммерческих грузовых перевозок в настоящее время отсутствует.</w:t>
      </w:r>
    </w:p>
    <w:p w14:paraId="30D66B47" w14:textId="77777777" w:rsidR="003A4B5B" w:rsidRDefault="003A4B5B" w:rsidP="00DA6A73">
      <w:pPr>
        <w:spacing w:after="0" w:line="240" w:lineRule="auto"/>
        <w:ind w:firstLine="709"/>
        <w:jc w:val="both"/>
        <w:rPr>
          <w:rFonts w:ascii="Times New Roman" w:hAnsi="Times New Roman" w:cs="Times New Roman"/>
        </w:rPr>
      </w:pPr>
    </w:p>
    <w:p w14:paraId="6B26FD8C"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12.8. Несоблюдение в результате принятия и применения НПА гарантированных прав, свобод и законных интересов человека и гражданина</w:t>
      </w:r>
    </w:p>
    <w:p w14:paraId="51D9D9F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Несоблюдение прав, свобод и законных интересов человека и гражданина в ходе мониторинга ФАП-61 не выявлено.</w:t>
      </w:r>
    </w:p>
    <w:p w14:paraId="6804F67F" w14:textId="77777777" w:rsidR="003A4B5B" w:rsidRDefault="003A4B5B" w:rsidP="00DA6A73">
      <w:pPr>
        <w:spacing w:after="0" w:line="240" w:lineRule="auto"/>
        <w:ind w:firstLine="709"/>
        <w:jc w:val="both"/>
        <w:rPr>
          <w:rFonts w:ascii="Times New Roman" w:hAnsi="Times New Roman" w:cs="Times New Roman"/>
        </w:rPr>
      </w:pPr>
    </w:p>
    <w:p w14:paraId="2D8AFCF2"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12.9. Несоблюдение пределов компетенции органа государственной власти, государственного органа или организаций при принятии НПА</w:t>
      </w:r>
    </w:p>
    <w:p w14:paraId="4816963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При принятии ФАП-61 не нарушены пределы установленной компетенции. Федеральный закон принят в установленном Конституцией Российской Федерации порядке.</w:t>
      </w:r>
    </w:p>
    <w:p w14:paraId="15FA0E95" w14:textId="77777777" w:rsidR="003A4B5B" w:rsidRDefault="003A4B5B" w:rsidP="00DA6A73">
      <w:pPr>
        <w:spacing w:after="0" w:line="240" w:lineRule="auto"/>
        <w:ind w:firstLine="709"/>
        <w:jc w:val="both"/>
        <w:rPr>
          <w:rFonts w:ascii="Times New Roman" w:hAnsi="Times New Roman" w:cs="Times New Roman"/>
        </w:rPr>
      </w:pPr>
    </w:p>
    <w:p w14:paraId="258CE48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12.10. 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29285CF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ФАП-61 в результате мониторинга не установлено.</w:t>
      </w:r>
    </w:p>
    <w:p w14:paraId="7BD45AFC" w14:textId="77777777" w:rsidR="003A4B5B" w:rsidRDefault="003A4B5B" w:rsidP="00DA6A73">
      <w:pPr>
        <w:spacing w:after="0" w:line="240" w:lineRule="auto"/>
        <w:ind w:firstLine="709"/>
        <w:jc w:val="both"/>
        <w:rPr>
          <w:rFonts w:ascii="Times New Roman" w:hAnsi="Times New Roman" w:cs="Times New Roman"/>
        </w:rPr>
      </w:pPr>
    </w:p>
    <w:p w14:paraId="0C828F7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12.11. Искажение смысла и содержания положений НПА при его применении</w:t>
      </w:r>
    </w:p>
    <w:p w14:paraId="07C5F8F6"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искажения смысла и содержания положений ФАП-61 при его применении.</w:t>
      </w:r>
    </w:p>
    <w:p w14:paraId="2840E089" w14:textId="77777777" w:rsidR="003A4B5B" w:rsidRDefault="003A4B5B" w:rsidP="00DA6A73">
      <w:pPr>
        <w:spacing w:after="0" w:line="240" w:lineRule="auto"/>
        <w:ind w:firstLine="709"/>
        <w:jc w:val="both"/>
        <w:rPr>
          <w:rFonts w:ascii="Times New Roman" w:hAnsi="Times New Roman" w:cs="Times New Roman"/>
          <w:bCs/>
        </w:rPr>
      </w:pPr>
    </w:p>
    <w:p w14:paraId="50ECA219"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12.12. Несоответствие НПА международным обязательствам Российской Федерации</w:t>
      </w:r>
    </w:p>
    <w:p w14:paraId="211383C8"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несоответствия ФАП-61 международным обязательствам Российской Федерации.</w:t>
      </w:r>
    </w:p>
    <w:p w14:paraId="085C8D7B" w14:textId="77777777" w:rsidR="003A4B5B" w:rsidRDefault="003A4B5B" w:rsidP="00DA6A73">
      <w:pPr>
        <w:spacing w:after="0" w:line="240" w:lineRule="auto"/>
        <w:ind w:firstLine="709"/>
        <w:jc w:val="both"/>
        <w:rPr>
          <w:rFonts w:ascii="Times New Roman" w:hAnsi="Times New Roman" w:cs="Times New Roman"/>
          <w:bCs/>
        </w:rPr>
      </w:pPr>
    </w:p>
    <w:p w14:paraId="04B35C50"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12.13. Наличие в НПА коррупциогенных факторов</w:t>
      </w:r>
    </w:p>
    <w:p w14:paraId="6FE91591"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результате мониторинга ФАП-61 не выявлено коррупциогенных факторов.</w:t>
      </w:r>
    </w:p>
    <w:p w14:paraId="2C4BE467" w14:textId="77777777" w:rsidR="003A4B5B" w:rsidRDefault="003A4B5B" w:rsidP="00DA6A73">
      <w:pPr>
        <w:spacing w:after="0" w:line="240" w:lineRule="auto"/>
        <w:ind w:firstLine="709"/>
        <w:jc w:val="both"/>
        <w:rPr>
          <w:rFonts w:ascii="Times New Roman" w:hAnsi="Times New Roman" w:cs="Times New Roman"/>
        </w:rPr>
      </w:pPr>
    </w:p>
    <w:p w14:paraId="5BED57D5"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12.14. Наличие ошибок юридико-технического характера</w:t>
      </w:r>
    </w:p>
    <w:p w14:paraId="3B4F5F78"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ФАП-61 </w:t>
      </w:r>
      <w:r>
        <w:rPr>
          <w:rFonts w:ascii="Times New Roman" w:hAnsi="Times New Roman" w:cs="Times New Roman"/>
          <w:bCs/>
          <w:iCs/>
        </w:rPr>
        <w:t xml:space="preserve">не выявлено </w:t>
      </w:r>
      <w:r>
        <w:rPr>
          <w:rFonts w:ascii="Times New Roman" w:hAnsi="Times New Roman" w:cs="Times New Roman"/>
          <w:bCs/>
        </w:rPr>
        <w:t>ошибок юридико-технического характера.</w:t>
      </w:r>
    </w:p>
    <w:p w14:paraId="123CDD3B" w14:textId="77777777" w:rsidR="003A4B5B" w:rsidRDefault="003A4B5B" w:rsidP="00DA6A73">
      <w:pPr>
        <w:spacing w:after="0" w:line="240" w:lineRule="auto"/>
        <w:ind w:firstLine="709"/>
        <w:jc w:val="both"/>
        <w:rPr>
          <w:rFonts w:ascii="Times New Roman" w:hAnsi="Times New Roman" w:cs="Times New Roman"/>
          <w:bCs/>
        </w:rPr>
      </w:pPr>
    </w:p>
    <w:p w14:paraId="6F0E574E"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12.15 Использование положений НПА в качестве оснований совершения юридически значимых действий</w:t>
      </w:r>
    </w:p>
    <w:p w14:paraId="1DE9B62E" w14:textId="77777777" w:rsidR="005B3880" w:rsidRDefault="0045291B" w:rsidP="00DA6A73">
      <w:pPr>
        <w:pStyle w:val="af5"/>
        <w:spacing w:after="0" w:line="228" w:lineRule="atLeast"/>
        <w:ind w:firstLine="709"/>
        <w:jc w:val="both"/>
        <w:rPr>
          <w:bCs/>
        </w:rPr>
      </w:pPr>
      <w:r>
        <w:rPr>
          <w:sz w:val="22"/>
          <w:szCs w:val="22"/>
        </w:rPr>
        <w:t>По итогам исследования ФАП-61 выявлено, что он используется в качестве одного из документов необходимых при получении сертификата эксплуатанта согласно Приказа Минтранса России от 12.01.2022 N 10 (ред. от 04.03.2025)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 (Зарегистрировано в Минюсте России 15.03.2022 N 67758) и Приказа Минтранса России от 19.11.2020 N 494 (ред. от 19.10.2022) "Об утверждении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(Зарегистрировано в Минюсте России 30.12.2020 N 61979). Кроме того, ФАП-61 можно быть использован п</w:t>
      </w:r>
      <w:r>
        <w:rPr>
          <w:bCs/>
        </w:rPr>
        <w:t>ри осуществлении Ространснадзором функций по федеральному государственному контролю (надзору) в области гражданской авиации в соответствии с Положением о Федеральной службе по надзору в сфере транспорта, утвержденным постановлением Правительства РФ от 30.07.2004 № 398.</w:t>
      </w:r>
    </w:p>
    <w:p w14:paraId="4757AFFD" w14:textId="77777777" w:rsidR="003A4B5B" w:rsidRDefault="003A4B5B" w:rsidP="00DA6A73">
      <w:pPr>
        <w:pStyle w:val="af5"/>
        <w:spacing w:after="0" w:line="228" w:lineRule="atLeast"/>
        <w:ind w:firstLine="709"/>
        <w:jc w:val="both"/>
        <w:rPr>
          <w:sz w:val="22"/>
          <w:szCs w:val="22"/>
        </w:rPr>
      </w:pPr>
    </w:p>
    <w:p w14:paraId="4F12BABE"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12.16. Неправомерные или необоснованные решения, действия (бездействие) при применении НПА</w:t>
      </w:r>
    </w:p>
    <w:p w14:paraId="1C92DA9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Неправомерных или необоснованных решений, действий (бездействий) при применении ФАП-61 </w:t>
      </w:r>
      <w:r>
        <w:rPr>
          <w:rFonts w:ascii="Times New Roman" w:hAnsi="Times New Roman" w:cs="Times New Roman"/>
          <w:bCs/>
          <w:iCs/>
        </w:rPr>
        <w:t>не выявлено</w:t>
      </w:r>
      <w:r>
        <w:rPr>
          <w:rFonts w:ascii="Times New Roman" w:hAnsi="Times New Roman" w:cs="Times New Roman"/>
          <w:bCs/>
        </w:rPr>
        <w:t>.</w:t>
      </w:r>
    </w:p>
    <w:p w14:paraId="598EB347" w14:textId="77777777" w:rsidR="003A4B5B" w:rsidRDefault="003A4B5B" w:rsidP="00DA6A73">
      <w:pPr>
        <w:spacing w:after="0" w:line="240" w:lineRule="auto"/>
        <w:ind w:firstLine="709"/>
        <w:jc w:val="both"/>
        <w:rPr>
          <w:rFonts w:ascii="Times New Roman" w:hAnsi="Times New Roman" w:cs="Times New Roman"/>
          <w:bCs/>
        </w:rPr>
      </w:pPr>
    </w:p>
    <w:p w14:paraId="48D8F5AD"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12.17. 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4655BC5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По итогам мониторинга ФАП-61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2B0AA2E2" w14:textId="77777777" w:rsidR="003A4B5B" w:rsidRDefault="003A4B5B" w:rsidP="00DA6A73">
      <w:pPr>
        <w:spacing w:after="0" w:line="240" w:lineRule="auto"/>
        <w:ind w:firstLine="709"/>
        <w:jc w:val="both"/>
        <w:rPr>
          <w:rFonts w:ascii="Times New Roman" w:hAnsi="Times New Roman" w:cs="Times New Roman"/>
        </w:rPr>
      </w:pPr>
    </w:p>
    <w:p w14:paraId="6228702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12.18. Наличие (отсутствие) единообразной практики применения НПА</w:t>
      </w:r>
    </w:p>
    <w:p w14:paraId="4462D092" w14:textId="77777777" w:rsidR="005B3880" w:rsidRDefault="0045291B" w:rsidP="00DA6A73">
      <w:pPr>
        <w:spacing w:after="0" w:line="240" w:lineRule="auto"/>
        <w:ind w:firstLine="709"/>
        <w:jc w:val="both"/>
        <w:rPr>
          <w:rFonts w:ascii="Times New Roman" w:hAnsi="Times New Roman" w:cs="Times New Roman"/>
          <w:bCs/>
          <w:iCs/>
        </w:rPr>
      </w:pPr>
      <w:r>
        <w:rPr>
          <w:rFonts w:ascii="Times New Roman" w:hAnsi="Times New Roman" w:cs="Times New Roman"/>
        </w:rPr>
        <w:t xml:space="preserve">Отсутствие единообразной практики применения ФАП-61 </w:t>
      </w:r>
      <w:r>
        <w:rPr>
          <w:rFonts w:ascii="Times New Roman" w:hAnsi="Times New Roman" w:cs="Times New Roman"/>
          <w:bCs/>
          <w:iCs/>
        </w:rPr>
        <w:t>не выявлено в результате мониторинга.</w:t>
      </w:r>
    </w:p>
    <w:p w14:paraId="69D1440E" w14:textId="77777777" w:rsidR="003A4B5B" w:rsidRDefault="003A4B5B" w:rsidP="00DA6A73">
      <w:pPr>
        <w:spacing w:after="0" w:line="240" w:lineRule="auto"/>
        <w:ind w:firstLine="709"/>
        <w:jc w:val="both"/>
        <w:rPr>
          <w:rFonts w:ascii="Times New Roman" w:hAnsi="Times New Roman" w:cs="Times New Roman"/>
        </w:rPr>
      </w:pPr>
    </w:p>
    <w:p w14:paraId="1DE8536C"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12.19. Количество и содержание заявлений по вопросам разъяснения НПА</w:t>
      </w:r>
    </w:p>
    <w:p w14:paraId="74D51CA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rPr>
        <w:t>ФАП-61</w:t>
      </w:r>
      <w:r>
        <w:rPr>
          <w:rFonts w:ascii="Times New Roman" w:hAnsi="Times New Roman" w:cs="Times New Roman"/>
          <w:iCs/>
        </w:rPr>
        <w:t xml:space="preserve"> </w:t>
      </w:r>
      <w:r>
        <w:rPr>
          <w:rFonts w:ascii="Times New Roman" w:hAnsi="Times New Roman" w:cs="Times New Roman"/>
        </w:rPr>
        <w:t>не выявлено.</w:t>
      </w:r>
    </w:p>
    <w:p w14:paraId="7879DEDA" w14:textId="77777777" w:rsidR="003A4B5B" w:rsidRDefault="003A4B5B" w:rsidP="00DA6A73">
      <w:pPr>
        <w:spacing w:after="0" w:line="240" w:lineRule="auto"/>
        <w:ind w:firstLine="709"/>
        <w:jc w:val="both"/>
        <w:rPr>
          <w:rFonts w:ascii="Times New Roman" w:hAnsi="Times New Roman" w:cs="Times New Roman"/>
        </w:rPr>
      </w:pPr>
    </w:p>
    <w:p w14:paraId="2EB99C12"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12.20. 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21A53130"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 основании информационных ресурсов не удалось найти судебные акты, предметом рассмотрения спора в которых были правоотношения, урегулированные непосредственно указанным правовым актом, какие-либо судебные дела со ссылками на его положения в отношении БВС в открытом доступе отсутствуют. </w:t>
      </w:r>
    </w:p>
    <w:p w14:paraId="74208E02" w14:textId="77777777" w:rsidR="003A4B5B" w:rsidRDefault="003A4B5B" w:rsidP="00DA6A73">
      <w:pPr>
        <w:spacing w:after="0" w:line="240" w:lineRule="auto"/>
        <w:ind w:firstLine="709"/>
        <w:jc w:val="both"/>
        <w:rPr>
          <w:rFonts w:ascii="Times New Roman" w:hAnsi="Times New Roman" w:cs="Times New Roman"/>
          <w:bCs/>
        </w:rPr>
      </w:pPr>
    </w:p>
    <w:p w14:paraId="2C82E3B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12.21. 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3467E4D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ФАП-61,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0CD5C2B3" w14:textId="77777777" w:rsidR="003A4B5B" w:rsidRDefault="003A4B5B" w:rsidP="00DA6A73">
      <w:pPr>
        <w:spacing w:after="0" w:line="240" w:lineRule="auto"/>
        <w:ind w:firstLine="709"/>
        <w:jc w:val="both"/>
        <w:rPr>
          <w:rFonts w:ascii="Times New Roman" w:hAnsi="Times New Roman" w:cs="Times New Roman"/>
        </w:rPr>
      </w:pPr>
    </w:p>
    <w:p w14:paraId="10C2C667"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12.22. 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1B421D0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ФАП-61, а также количество случаев привлечения виновных лиц к ответственности, не установлено. </w:t>
      </w:r>
    </w:p>
    <w:p w14:paraId="79243E62" w14:textId="77777777" w:rsidR="003A4B5B" w:rsidRDefault="003A4B5B" w:rsidP="00DA6A73">
      <w:pPr>
        <w:spacing w:after="0" w:line="240" w:lineRule="auto"/>
        <w:ind w:firstLine="709"/>
        <w:jc w:val="both"/>
        <w:rPr>
          <w:rFonts w:ascii="Times New Roman" w:hAnsi="Times New Roman" w:cs="Times New Roman"/>
        </w:rPr>
      </w:pPr>
    </w:p>
    <w:p w14:paraId="52609DE9"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12.23. Вывод о достижении (недостижении) ожидаемых результатов мероприятий законодательной дорожной карты НТИ</w:t>
      </w:r>
    </w:p>
    <w:p w14:paraId="5F96E3F6"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с учетом результатов опроса участников правоотношений, можно констатировать, что ожидаемые результаты достигнуты не в полной мере.</w:t>
      </w:r>
    </w:p>
    <w:p w14:paraId="291B57A2"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Действующее правовое поле в связи с принятием рассматриваемых актов открывает принципиальные возможности для выхода на рынок эксплуатантов беспилотных гражданских воздушных судов, однако установленные требования к потенциальным эксплуатантам на практике мало совместимы с поддержанием рентабельности эксплуатантов БВС, в том числе при переходе из регулирования в рамках ЭПР в сферу общеправового регулирования деятельности эксплуатантов. </w:t>
      </w:r>
    </w:p>
    <w:p w14:paraId="32B6A2D7" w14:textId="77777777" w:rsidR="003A4B5B" w:rsidRDefault="003A4B5B" w:rsidP="00DA6A73">
      <w:pPr>
        <w:spacing w:after="0" w:line="240" w:lineRule="auto"/>
        <w:ind w:firstLine="709"/>
        <w:jc w:val="both"/>
        <w:rPr>
          <w:rFonts w:ascii="Times New Roman" w:hAnsi="Times New Roman" w:cs="Times New Roman"/>
          <w:bCs/>
        </w:rPr>
      </w:pPr>
    </w:p>
    <w:p w14:paraId="18FDA8BD"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12.24. 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563F07B1"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2FA83980" w14:textId="77777777" w:rsidR="003A4B5B" w:rsidRDefault="003A4B5B" w:rsidP="00DA6A73">
      <w:pPr>
        <w:spacing w:after="0" w:line="240" w:lineRule="auto"/>
        <w:ind w:firstLine="709"/>
        <w:jc w:val="both"/>
        <w:rPr>
          <w:rFonts w:ascii="Times New Roman" w:hAnsi="Times New Roman" w:cs="Times New Roman"/>
          <w:bCs/>
        </w:rPr>
      </w:pPr>
    </w:p>
    <w:p w14:paraId="4B16F182"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12.25. 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4A3BEAC2"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Категорировать требования процедуры оценки по типам БВС и массе.</w:t>
      </w:r>
    </w:p>
    <w:p w14:paraId="5B7DFF9F" w14:textId="77777777" w:rsidR="003A4B5B" w:rsidRDefault="003A4B5B" w:rsidP="00DA6A73">
      <w:pPr>
        <w:spacing w:after="0" w:line="240" w:lineRule="auto"/>
        <w:ind w:firstLine="709"/>
        <w:jc w:val="both"/>
        <w:rPr>
          <w:rFonts w:ascii="Times New Roman" w:hAnsi="Times New Roman" w:cs="Times New Roman"/>
          <w:bCs/>
        </w:rPr>
      </w:pPr>
    </w:p>
    <w:p w14:paraId="4C56948A"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12.26. 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83"/>
        <w:gridCol w:w="1544"/>
        <w:gridCol w:w="2568"/>
        <w:gridCol w:w="943"/>
        <w:gridCol w:w="2299"/>
      </w:tblGrid>
      <w:tr w:rsidR="005B3880" w14:paraId="105D7169" w14:textId="77777777" w:rsidTr="00EE320C">
        <w:tc>
          <w:tcPr>
            <w:tcW w:w="1443" w:type="pct"/>
            <w:tcBorders>
              <w:top w:val="single" w:sz="4" w:space="0" w:color="auto"/>
              <w:left w:val="single" w:sz="4" w:space="0" w:color="auto"/>
              <w:bottom w:val="single" w:sz="4" w:space="0" w:color="auto"/>
              <w:right w:val="single" w:sz="4" w:space="0" w:color="auto"/>
            </w:tcBorders>
            <w:vAlign w:val="center"/>
          </w:tcPr>
          <w:p w14:paraId="308D4587"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Наименование </w:t>
            </w:r>
          </w:p>
          <w:p w14:paraId="36B12C40"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мероприятия</w:t>
            </w:r>
          </w:p>
        </w:tc>
        <w:tc>
          <w:tcPr>
            <w:tcW w:w="747" w:type="pct"/>
            <w:tcBorders>
              <w:top w:val="single" w:sz="4" w:space="0" w:color="auto"/>
              <w:left w:val="single" w:sz="4" w:space="0" w:color="auto"/>
              <w:bottom w:val="single" w:sz="4" w:space="0" w:color="auto"/>
              <w:right w:val="single" w:sz="4" w:space="0" w:color="auto"/>
            </w:tcBorders>
            <w:vAlign w:val="center"/>
          </w:tcPr>
          <w:p w14:paraId="45FB75C8"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Вид документа</w:t>
            </w:r>
          </w:p>
        </w:tc>
        <w:tc>
          <w:tcPr>
            <w:tcW w:w="1242" w:type="pct"/>
            <w:tcBorders>
              <w:top w:val="single" w:sz="4" w:space="0" w:color="auto"/>
              <w:left w:val="single" w:sz="4" w:space="0" w:color="auto"/>
              <w:bottom w:val="single" w:sz="4" w:space="0" w:color="auto"/>
              <w:right w:val="single" w:sz="4" w:space="0" w:color="auto"/>
            </w:tcBorders>
            <w:vAlign w:val="center"/>
          </w:tcPr>
          <w:p w14:paraId="5AE24E06"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Ожидаемый </w:t>
            </w:r>
          </w:p>
          <w:p w14:paraId="36D82A40"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результат</w:t>
            </w:r>
          </w:p>
        </w:tc>
        <w:tc>
          <w:tcPr>
            <w:tcW w:w="456" w:type="pct"/>
            <w:tcBorders>
              <w:top w:val="single" w:sz="4" w:space="0" w:color="auto"/>
              <w:left w:val="single" w:sz="4" w:space="0" w:color="auto"/>
              <w:bottom w:val="single" w:sz="4" w:space="0" w:color="auto"/>
              <w:right w:val="single" w:sz="4" w:space="0" w:color="auto"/>
            </w:tcBorders>
            <w:vAlign w:val="center"/>
          </w:tcPr>
          <w:p w14:paraId="1DD9AC93"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Срок</w:t>
            </w:r>
          </w:p>
        </w:tc>
        <w:tc>
          <w:tcPr>
            <w:tcW w:w="1112" w:type="pct"/>
            <w:tcBorders>
              <w:top w:val="single" w:sz="4" w:space="0" w:color="auto"/>
              <w:left w:val="single" w:sz="4" w:space="0" w:color="auto"/>
              <w:bottom w:val="single" w:sz="4" w:space="0" w:color="auto"/>
              <w:right w:val="single" w:sz="4" w:space="0" w:color="auto"/>
            </w:tcBorders>
            <w:vAlign w:val="center"/>
          </w:tcPr>
          <w:p w14:paraId="42BE3647"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Исполнитель </w:t>
            </w:r>
          </w:p>
          <w:p w14:paraId="16352873"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(соисполнители)</w:t>
            </w:r>
          </w:p>
        </w:tc>
      </w:tr>
      <w:tr w:rsidR="005B3880" w14:paraId="36C1887A" w14:textId="77777777" w:rsidTr="00EE320C">
        <w:trPr>
          <w:trHeight w:val="768"/>
        </w:trPr>
        <w:tc>
          <w:tcPr>
            <w:tcW w:w="1443" w:type="pct"/>
            <w:tcBorders>
              <w:top w:val="single" w:sz="4" w:space="0" w:color="auto"/>
              <w:left w:val="single" w:sz="4" w:space="0" w:color="auto"/>
              <w:bottom w:val="single" w:sz="4" w:space="0" w:color="auto"/>
              <w:right w:val="single" w:sz="4" w:space="0" w:color="auto"/>
            </w:tcBorders>
          </w:tcPr>
          <w:p w14:paraId="6BD4945F"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Внесение изменений в Федеральные авиационные правила, утвержденные приказом Минтранса России от 28 февраля 2023 г. № 61 «Об утверждении Федеральных авиационных правил «Форма и порядок оформления сертификата летной годности беспилотных гражданских воздушных судов с максимальной взлетной массой более 30 килограммов на основании акта оценки беспилотного гражданского воздушного судна на его соответствие применимым требованиям к летной годности и требованиям в области охраны окружающей среды от воздействия деятельности в области авиации. Порядок приостановления действия и аннулирования сертификата летной годности беспилотных гражданских воздушных судов с максимальной взлетной массой более 30 килограммов» в части установления дифференцированных по классам беспилотных авиационных систем требований к летной годности экземпляров беспилотных авиационных систем, процедур проведения оценки и выдачи акта оценки</w:t>
            </w:r>
          </w:p>
        </w:tc>
        <w:tc>
          <w:tcPr>
            <w:tcW w:w="747" w:type="pct"/>
            <w:tcBorders>
              <w:top w:val="single" w:sz="4" w:space="0" w:color="auto"/>
              <w:left w:val="single" w:sz="4" w:space="0" w:color="auto"/>
              <w:bottom w:val="single" w:sz="4" w:space="0" w:color="auto"/>
              <w:right w:val="single" w:sz="4" w:space="0" w:color="auto"/>
            </w:tcBorders>
          </w:tcPr>
          <w:p w14:paraId="554CE870" w14:textId="77777777" w:rsidR="005B3880" w:rsidRPr="00EE320C" w:rsidRDefault="0045291B" w:rsidP="00EE320C">
            <w:pPr>
              <w:widowControl w:val="0"/>
              <w:suppressAutoHyphens/>
              <w:autoSpaceDN w:val="0"/>
              <w:spacing w:after="0" w:line="240" w:lineRule="auto"/>
              <w:ind w:firstLine="15"/>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Приказ Минтранса России</w:t>
            </w:r>
          </w:p>
        </w:tc>
        <w:tc>
          <w:tcPr>
            <w:tcW w:w="1242" w:type="pct"/>
            <w:tcBorders>
              <w:top w:val="single" w:sz="4" w:space="0" w:color="auto"/>
              <w:left w:val="single" w:sz="4" w:space="0" w:color="auto"/>
              <w:bottom w:val="single" w:sz="4" w:space="0" w:color="auto"/>
              <w:right w:val="single" w:sz="4" w:space="0" w:color="auto"/>
            </w:tcBorders>
          </w:tcPr>
          <w:p w14:paraId="15C31F60" w14:textId="77777777" w:rsidR="005B3880" w:rsidRPr="00EE320C" w:rsidRDefault="0045291B" w:rsidP="00EE320C">
            <w:pPr>
              <w:widowControl w:val="0"/>
              <w:suppressAutoHyphens/>
              <w:autoSpaceDN w:val="0"/>
              <w:spacing w:after="0" w:line="240" w:lineRule="auto"/>
              <w:ind w:firstLine="2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Установлены дифференцированные процедуры оценки экземпляра беспилотной гражданской авиационной системы на соответствие требованиям к летной годности и охране окружающей среды в зависимости от класса беспилотной авиационной системы</w:t>
            </w:r>
          </w:p>
        </w:tc>
        <w:tc>
          <w:tcPr>
            <w:tcW w:w="456" w:type="pct"/>
            <w:tcBorders>
              <w:top w:val="single" w:sz="4" w:space="0" w:color="auto"/>
              <w:left w:val="single" w:sz="4" w:space="0" w:color="auto"/>
              <w:bottom w:val="single" w:sz="4" w:space="0" w:color="auto"/>
              <w:right w:val="single" w:sz="4" w:space="0" w:color="auto"/>
            </w:tcBorders>
          </w:tcPr>
          <w:p w14:paraId="799758C0" w14:textId="77777777" w:rsidR="005B3880" w:rsidRPr="00EE320C" w:rsidRDefault="0045291B" w:rsidP="00EE320C">
            <w:pPr>
              <w:widowControl w:val="0"/>
              <w:suppressAutoHyphens/>
              <w:autoSpaceDN w:val="0"/>
              <w:spacing w:after="0" w:line="240" w:lineRule="auto"/>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май 2026</w:t>
            </w:r>
          </w:p>
        </w:tc>
        <w:tc>
          <w:tcPr>
            <w:tcW w:w="1112" w:type="pct"/>
            <w:tcBorders>
              <w:top w:val="single" w:sz="4" w:space="0" w:color="auto"/>
              <w:left w:val="single" w:sz="4" w:space="0" w:color="auto"/>
              <w:bottom w:val="single" w:sz="4" w:space="0" w:color="auto"/>
              <w:right w:val="single" w:sz="4" w:space="0" w:color="auto"/>
            </w:tcBorders>
          </w:tcPr>
          <w:p w14:paraId="0493D791" w14:textId="77777777" w:rsidR="005B3880" w:rsidRPr="00EE320C" w:rsidRDefault="0045291B" w:rsidP="00EE320C">
            <w:pPr>
              <w:widowControl w:val="0"/>
              <w:suppressAutoHyphens/>
              <w:autoSpaceDN w:val="0"/>
              <w:spacing w:after="0" w:line="240" w:lineRule="auto"/>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Минтранс России, Росавиация при участии автономной некоммерческой организации «Платформа Национальной технологической инициативы», Ассоциации «АЭРОНЕКСТ</w:t>
            </w:r>
          </w:p>
        </w:tc>
      </w:tr>
    </w:tbl>
    <w:p w14:paraId="399D9001" w14:textId="77777777" w:rsidR="005B3880" w:rsidRDefault="005B3880" w:rsidP="00DA6A73">
      <w:pPr>
        <w:spacing w:after="0" w:line="240" w:lineRule="auto"/>
        <w:ind w:firstLine="709"/>
        <w:jc w:val="both"/>
        <w:rPr>
          <w:rFonts w:ascii="Times New Roman" w:hAnsi="Times New Roman" w:cs="Times New Roman"/>
          <w:bCs/>
          <w:color w:val="FF0000"/>
        </w:rPr>
      </w:pPr>
    </w:p>
    <w:p w14:paraId="6CAA4E7A" w14:textId="101C3623" w:rsidR="00A15053" w:rsidRDefault="00A15053" w:rsidP="00DA6A73">
      <w:pPr>
        <w:spacing w:after="0" w:line="240" w:lineRule="auto"/>
        <w:ind w:firstLine="709"/>
        <w:jc w:val="both"/>
        <w:rPr>
          <w:rFonts w:ascii="Times New Roman" w:hAnsi="Times New Roman" w:cs="Times New Roman"/>
          <w:b/>
        </w:rPr>
      </w:pPr>
      <w:r>
        <w:rPr>
          <w:rFonts w:ascii="Times New Roman" w:hAnsi="Times New Roman" w:cs="Times New Roman"/>
          <w:b/>
        </w:rPr>
        <w:br w:type="page"/>
      </w:r>
    </w:p>
    <w:p w14:paraId="5C918F89" w14:textId="3AAA7B17" w:rsidR="005B3880" w:rsidRPr="003A4B5B" w:rsidRDefault="0045291B" w:rsidP="003A4B5B">
      <w:pPr>
        <w:pStyle w:val="af9"/>
        <w:numPr>
          <w:ilvl w:val="0"/>
          <w:numId w:val="5"/>
        </w:numPr>
        <w:spacing w:after="0" w:line="240" w:lineRule="auto"/>
        <w:ind w:left="0" w:firstLine="709"/>
        <w:jc w:val="both"/>
        <w:rPr>
          <w:rFonts w:ascii="Times New Roman" w:hAnsi="Times New Roman" w:cs="Times New Roman"/>
          <w:b/>
          <w:sz w:val="28"/>
          <w:szCs w:val="28"/>
        </w:rPr>
      </w:pPr>
      <w:r w:rsidRPr="003A4B5B">
        <w:rPr>
          <w:rFonts w:ascii="Times New Roman" w:hAnsi="Times New Roman" w:cs="Times New Roman"/>
          <w:b/>
          <w:sz w:val="28"/>
          <w:szCs w:val="28"/>
        </w:rPr>
        <w:t>Постановление Правительства Российской Федерации от 29.06.2023 г. № 1075 «Об утверждении правил предоставления из федерального бюджета субсидий авиационным предприятиям, организациям экспериментальной авиации и владельцам беспилотных воздушных судов на возмещение затрат при осуществлении ими поисково-спасательных операций (работ) и (или) участии в их обеспечении» (далее – ППРФ-1075, Субсидии на поиск и спасание).</w:t>
      </w:r>
    </w:p>
    <w:p w14:paraId="573C664A" w14:textId="77777777" w:rsidR="005B3880" w:rsidRDefault="005B3880" w:rsidP="00DA6A73">
      <w:pPr>
        <w:spacing w:after="0" w:line="240" w:lineRule="auto"/>
        <w:ind w:firstLine="709"/>
        <w:jc w:val="both"/>
        <w:rPr>
          <w:rFonts w:ascii="Times New Roman" w:hAnsi="Times New Roman" w:cs="Times New Roman"/>
          <w:b/>
          <w:bCs/>
        </w:rPr>
      </w:pPr>
    </w:p>
    <w:p w14:paraId="432D17D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 Ожидаемые результаты принятия НПА, основное содержание НПА</w:t>
      </w:r>
    </w:p>
    <w:p w14:paraId="33F7C58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Постановление Правительства Российской Федерации от 29.06.2023 г. № 1075 «Об утверждении правил предоставления из федерального бюджета субсидий авиационным предприятиям, организациям экспериментальной авиации и владельцам беспилотных воздушных судов на возмещение затрат при осуществлении ими поисково-спасательных операций (работ) и (или) участии в их обеспечении» (далее – ППРФ-1075, Субсидии на поиск и спасание) разработан и принят во исполнение мероприятий, предусмотренного пунктом 17 ЗДК  </w:t>
      </w:r>
      <w:proofErr w:type="spellStart"/>
      <w:r>
        <w:rPr>
          <w:rFonts w:ascii="Times New Roman" w:hAnsi="Times New Roman" w:cs="Times New Roman"/>
        </w:rPr>
        <w:t>Аэронет</w:t>
      </w:r>
      <w:proofErr w:type="spellEnd"/>
      <w:r>
        <w:rPr>
          <w:rFonts w:ascii="Times New Roman" w:hAnsi="Times New Roman" w:cs="Times New Roman"/>
        </w:rPr>
        <w:t>.</w:t>
      </w:r>
    </w:p>
    <w:p w14:paraId="4362B28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Наименование мероприятия: </w:t>
      </w:r>
      <w:r>
        <w:rPr>
          <w:rFonts w:ascii="Times New Roman" w:hAnsi="Times New Roman" w:cs="Times New Roman"/>
          <w:lang w:val="ru" w:eastAsia="zh-CN"/>
        </w:rPr>
        <w:t>Определение порядка предоставления субсидий участвующим в поисково-спасательных операциях (работах) и в обеспечении таких операций (работ) юридическим и физическим лицам, осуществляющим эксплуатацию беспилотных авиационных систем</w:t>
      </w:r>
      <w:r>
        <w:rPr>
          <w:rFonts w:ascii="Times New Roman" w:hAnsi="Times New Roman" w:cs="Times New Roman"/>
        </w:rPr>
        <w:t>.</w:t>
      </w:r>
    </w:p>
    <w:p w14:paraId="747EA361"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rPr>
        <w:t xml:space="preserve">Ожидаемый результат мероприятия: </w:t>
      </w:r>
      <w:r>
        <w:rPr>
          <w:rFonts w:ascii="Times New Roman" w:hAnsi="Times New Roman" w:cs="Times New Roman"/>
          <w:lang w:val="ru" w:eastAsia="zh-CN"/>
        </w:rPr>
        <w:t>создание благоприятных условий для привлечения заинтересованных лиц, предлагающих услуги по участию в проведении поисково-спасательных операций с применением беспилотных авиационных систем</w:t>
      </w:r>
      <w:r>
        <w:rPr>
          <w:rFonts w:ascii="Times New Roman" w:hAnsi="Times New Roman" w:cs="Times New Roman"/>
          <w:lang w:eastAsia="zh-CN"/>
        </w:rPr>
        <w:t>.</w:t>
      </w:r>
    </w:p>
    <w:p w14:paraId="1864485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ППРФ-1075 </w:t>
      </w:r>
      <w:proofErr w:type="spellStart"/>
      <w:r>
        <w:rPr>
          <w:rFonts w:ascii="Times New Roman" w:hAnsi="Times New Roman" w:cs="Times New Roman"/>
        </w:rPr>
        <w:t>установливает</w:t>
      </w:r>
      <w:proofErr w:type="spellEnd"/>
      <w:r>
        <w:rPr>
          <w:rFonts w:ascii="Times New Roman" w:hAnsi="Times New Roman" w:cs="Times New Roman"/>
        </w:rPr>
        <w:t xml:space="preserve"> правила предоставления из федерального бюджета субсидий авиационным предприятиям, организациям экспериментальной авиации и владельцам беспилотных воздушных судов на возмещение затрат при осуществлении ими поисково-спасательных операций (работ) и (или) участии в их обеспечении.</w:t>
      </w:r>
    </w:p>
    <w:p w14:paraId="030AACE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Субсидия предоставляется в рамках реализации федерального проекта «Обеспечение доступности услуг воздушного транспорта» государственной программы Российской Федерации «Развитие транспортной системы».</w:t>
      </w:r>
    </w:p>
    <w:p w14:paraId="7BAD6AAC"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Субсидия предоставляется Росавиацией по результатам проведения отбора способом запроса предложений на основании заявок, направленных предприятиями, организациями и владельцами для участия в отборе, исходя из соответствия предприятий, организаций и владельцев требованиям (критериям отбора).</w:t>
      </w:r>
    </w:p>
    <w:p w14:paraId="0743B35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Субсидия предоставляется на основании соглашения о предоставлении субсидии между Федеральным агентством воздушного транспорта и предприятием (организацией, владельцем), заключаемого в государственной интегрированной информационной системе управления общественными финансами «Электронный бюджет» в соответствии с типовой формой, утвержденной Министерством финансов Российской Федерации.</w:t>
      </w:r>
    </w:p>
    <w:p w14:paraId="672739C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Субсидия предоставляется в размере фактически понесенных предприятием, организацией или владельцем затрат при осуществлении ими поисково-спасательной операции (работы) и (или) участии в ее обеспечении по установленной формуле.</w:t>
      </w:r>
    </w:p>
    <w:p w14:paraId="44FCA7F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Росавиация осуществляет проверку соблюдения порядка и условий предоставления субсидии предприятию, организации или владельцу, в том числе в части достижения результата предоставления субсидии.</w:t>
      </w:r>
    </w:p>
    <w:p w14:paraId="030E580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В случае установления по итогам проверок, проведенных, в том числе органами государственного финансового контроля, факта нарушения условий, установленных при предоставлении субсидии, соответствующие средства подлежат возврату предприятием, организацией или владельцем в доход федерального бюджета.</w:t>
      </w:r>
    </w:p>
    <w:p w14:paraId="321A9770" w14:textId="77777777" w:rsidR="003A4B5B" w:rsidRDefault="003A4B5B" w:rsidP="00DA6A73">
      <w:pPr>
        <w:spacing w:after="0" w:line="240" w:lineRule="auto"/>
        <w:ind w:firstLine="709"/>
        <w:jc w:val="both"/>
        <w:rPr>
          <w:rFonts w:ascii="Times New Roman" w:hAnsi="Times New Roman" w:cs="Times New Roman"/>
        </w:rPr>
      </w:pPr>
    </w:p>
    <w:p w14:paraId="4CA8206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 Участники правоотношений</w:t>
      </w:r>
    </w:p>
    <w:p w14:paraId="68F0989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ППРФ-1075</w:t>
      </w:r>
      <w:r>
        <w:rPr>
          <w:rFonts w:ascii="Times New Roman" w:hAnsi="Times New Roman" w:cs="Times New Roman"/>
        </w:rPr>
        <w:t>, являются:</w:t>
      </w:r>
    </w:p>
    <w:p w14:paraId="711AAC0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авиационные предприятия, организации экспериментальной авиации и владельцы беспилотных воздушных судов осуществляющие поисково-спасательные операций (работы) и (или) участвующие в их обеспечении и </w:t>
      </w:r>
      <w:proofErr w:type="spellStart"/>
      <w:r>
        <w:rPr>
          <w:rFonts w:ascii="Times New Roman" w:hAnsi="Times New Roman" w:cs="Times New Roman"/>
        </w:rPr>
        <w:t>образающиеся</w:t>
      </w:r>
      <w:proofErr w:type="spellEnd"/>
      <w:r>
        <w:rPr>
          <w:rFonts w:ascii="Times New Roman" w:hAnsi="Times New Roman" w:cs="Times New Roman"/>
        </w:rPr>
        <w:t xml:space="preserve"> в Росавиацию для </w:t>
      </w:r>
      <w:proofErr w:type="spellStart"/>
      <w:r>
        <w:rPr>
          <w:rFonts w:ascii="Times New Roman" w:hAnsi="Times New Roman" w:cs="Times New Roman"/>
        </w:rPr>
        <w:t>получениявозмещения</w:t>
      </w:r>
      <w:proofErr w:type="spellEnd"/>
      <w:r>
        <w:rPr>
          <w:rFonts w:ascii="Times New Roman" w:hAnsi="Times New Roman" w:cs="Times New Roman"/>
        </w:rPr>
        <w:t xml:space="preserve"> фактически понесенных затрат.;</w:t>
      </w:r>
    </w:p>
    <w:p w14:paraId="627EC6E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Субъектами применения </w:t>
      </w:r>
      <w:r>
        <w:rPr>
          <w:rFonts w:ascii="Times New Roman" w:hAnsi="Times New Roman" w:cs="Times New Roman"/>
          <w:bCs/>
        </w:rPr>
        <w:t>ППРФ-1075</w:t>
      </w:r>
      <w:r>
        <w:rPr>
          <w:rFonts w:ascii="Times New Roman" w:hAnsi="Times New Roman" w:cs="Times New Roman"/>
        </w:rPr>
        <w:t xml:space="preserve"> выступают:</w:t>
      </w:r>
    </w:p>
    <w:p w14:paraId="34A15A1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Минтранс России;</w:t>
      </w:r>
    </w:p>
    <w:p w14:paraId="2D09295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Росавиация. </w:t>
      </w:r>
    </w:p>
    <w:p w14:paraId="5383254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ППРФ-1075</w:t>
      </w:r>
      <w:r>
        <w:rPr>
          <w:rFonts w:ascii="Times New Roman" w:hAnsi="Times New Roman" w:cs="Times New Roman"/>
        </w:rPr>
        <w:t>, в рамках проведенного опроса выступили: участники ассоциации «АЭРОНЕКСТ».</w:t>
      </w:r>
    </w:p>
    <w:p w14:paraId="77F6E7A2" w14:textId="77777777" w:rsidR="003A4B5B" w:rsidRDefault="003A4B5B" w:rsidP="00DA6A73">
      <w:pPr>
        <w:spacing w:after="0" w:line="240" w:lineRule="auto"/>
        <w:ind w:firstLine="709"/>
        <w:jc w:val="both"/>
        <w:rPr>
          <w:rFonts w:ascii="Times New Roman" w:hAnsi="Times New Roman" w:cs="Times New Roman"/>
        </w:rPr>
      </w:pPr>
    </w:p>
    <w:p w14:paraId="6938E8C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13.3. Полнота и достаточность введенного правового регулирования в результате принятия и применения НПА</w:t>
      </w:r>
    </w:p>
    <w:p w14:paraId="400DF53A" w14:textId="77777777" w:rsidR="005B3880" w:rsidRDefault="0045291B" w:rsidP="00DA6A73">
      <w:pPr>
        <w:pStyle w:val="af5"/>
        <w:spacing w:after="0" w:line="228" w:lineRule="atLeast"/>
        <w:ind w:firstLine="709"/>
        <w:jc w:val="both"/>
        <w:rPr>
          <w:sz w:val="22"/>
          <w:szCs w:val="22"/>
        </w:rPr>
      </w:pPr>
      <w:r>
        <w:rPr>
          <w:sz w:val="22"/>
          <w:szCs w:val="22"/>
        </w:rPr>
        <w:t>По информации в открытых источниках на получение указанного рода субсидии в октябре 2023 года было подано 63 заявки, 34 из которых были одобрены</w:t>
      </w:r>
      <w:r>
        <w:rPr>
          <w:rStyle w:val="a4"/>
          <w:sz w:val="22"/>
          <w:szCs w:val="22"/>
        </w:rPr>
        <w:footnoteReference w:id="23"/>
      </w:r>
      <w:r>
        <w:rPr>
          <w:sz w:val="22"/>
          <w:szCs w:val="22"/>
        </w:rPr>
        <w:t>, что существенно больше, чем за предыдущие периоды, так, например, в июле 2022 было подано 27 заявок, 9 из которых были одобрены.</w:t>
      </w:r>
      <w:r>
        <w:rPr>
          <w:rStyle w:val="a4"/>
          <w:sz w:val="22"/>
          <w:szCs w:val="22"/>
        </w:rPr>
        <w:footnoteReference w:id="24"/>
      </w:r>
      <w:r>
        <w:rPr>
          <w:sz w:val="22"/>
          <w:szCs w:val="22"/>
        </w:rPr>
        <w:t xml:space="preserve"> </w:t>
      </w:r>
    </w:p>
    <w:p w14:paraId="0CD71DD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Учитывая, увеличение поданных и одобренных заявок (не смотря на то, что ни один из опрошенных участников мониторинга не участвовал в получении данной субсидий) полагаем возможным сделать вывод что ППРФ-1075 исчерпывающе определили порядок получения субсидии. Кроме того, в открытых источников мы не смогли найти обращений о необходимости разъяснений того или иного положения ППРФ-1075. </w:t>
      </w:r>
    </w:p>
    <w:p w14:paraId="4F65390B" w14:textId="77777777" w:rsidR="003A4B5B" w:rsidRDefault="003A4B5B" w:rsidP="00DA6A73">
      <w:pPr>
        <w:spacing w:after="0" w:line="240" w:lineRule="auto"/>
        <w:ind w:firstLine="709"/>
        <w:jc w:val="both"/>
        <w:rPr>
          <w:rFonts w:ascii="Times New Roman" w:hAnsi="Times New Roman" w:cs="Times New Roman"/>
        </w:rPr>
      </w:pPr>
    </w:p>
    <w:p w14:paraId="7B80184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13.4. 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7C2FBB1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В результате мониторинга в </w:t>
      </w:r>
      <w:r>
        <w:rPr>
          <w:rFonts w:ascii="Times New Roman" w:hAnsi="Times New Roman" w:cs="Times New Roman"/>
          <w:bCs/>
        </w:rPr>
        <w:t>ППРФ-1075</w:t>
      </w:r>
      <w:r>
        <w:rPr>
          <w:rFonts w:ascii="Times New Roman" w:hAnsi="Times New Roman" w:cs="Times New Roman"/>
        </w:rPr>
        <w:t xml:space="preserve"> не выявлено коллизий.</w:t>
      </w:r>
    </w:p>
    <w:p w14:paraId="3046D6FE" w14:textId="77777777" w:rsidR="003A4B5B" w:rsidRDefault="003A4B5B" w:rsidP="00DA6A73">
      <w:pPr>
        <w:spacing w:after="0" w:line="240" w:lineRule="auto"/>
        <w:ind w:firstLine="709"/>
        <w:jc w:val="both"/>
        <w:rPr>
          <w:rFonts w:ascii="Times New Roman" w:hAnsi="Times New Roman" w:cs="Times New Roman"/>
        </w:rPr>
      </w:pPr>
    </w:p>
    <w:p w14:paraId="4E2A8CF8"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13.5. 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516EF7E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bCs/>
        </w:rPr>
        <w:t>ППРФ-1075</w:t>
      </w:r>
      <w:r>
        <w:rPr>
          <w:rFonts w:ascii="Times New Roman" w:hAnsi="Times New Roman" w:cs="Times New Roman"/>
        </w:rPr>
        <w:t xml:space="preserve"> не предусматривает необходимости принятия (издания) нормативных правовых актов федерального уровня.</w:t>
      </w:r>
    </w:p>
    <w:p w14:paraId="65281D66" w14:textId="77777777" w:rsidR="003A4B5B" w:rsidRDefault="003A4B5B" w:rsidP="00DA6A73">
      <w:pPr>
        <w:spacing w:after="0" w:line="240" w:lineRule="auto"/>
        <w:ind w:firstLine="709"/>
        <w:jc w:val="both"/>
        <w:rPr>
          <w:rFonts w:ascii="Times New Roman" w:hAnsi="Times New Roman" w:cs="Times New Roman"/>
        </w:rPr>
      </w:pPr>
    </w:p>
    <w:p w14:paraId="29297C1D"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13.6. Влияние принятого НПА на реализацию соответствующей дорожной карты НТИ</w:t>
      </w:r>
    </w:p>
    <w:p w14:paraId="051A6417"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rPr>
        <w:t xml:space="preserve">Представленная в пункте ниже информация об увеличении количества поданных и одобренных заявок может свидетельствовать о доступности указанной меры субсидирования и </w:t>
      </w:r>
      <w:proofErr w:type="spellStart"/>
      <w:r>
        <w:rPr>
          <w:rFonts w:ascii="Times New Roman" w:hAnsi="Times New Roman" w:cs="Times New Roman"/>
          <w:lang w:val="ru" w:eastAsia="zh-CN"/>
        </w:rPr>
        <w:t>создани</w:t>
      </w:r>
      <w:proofErr w:type="spellEnd"/>
      <w:r>
        <w:rPr>
          <w:rFonts w:ascii="Times New Roman" w:hAnsi="Times New Roman" w:cs="Times New Roman"/>
          <w:lang w:eastAsia="zh-CN"/>
        </w:rPr>
        <w:t>я</w:t>
      </w:r>
      <w:r>
        <w:rPr>
          <w:rFonts w:ascii="Times New Roman" w:hAnsi="Times New Roman" w:cs="Times New Roman"/>
          <w:lang w:val="ru" w:eastAsia="zh-CN"/>
        </w:rPr>
        <w:t xml:space="preserve"> благоприятных условий для привлечения заинтересованных лиц, предлагающих услуги по участию в проведении поисково-спасательных операций с применением беспилотных авиационных систем</w:t>
      </w:r>
      <w:r>
        <w:rPr>
          <w:rFonts w:ascii="Times New Roman" w:hAnsi="Times New Roman" w:cs="Times New Roman"/>
          <w:lang w:eastAsia="zh-CN"/>
        </w:rPr>
        <w:t>.</w:t>
      </w:r>
    </w:p>
    <w:p w14:paraId="53578871" w14:textId="77777777" w:rsidR="003A4B5B" w:rsidRDefault="003A4B5B" w:rsidP="00DA6A73">
      <w:pPr>
        <w:spacing w:after="0" w:line="240" w:lineRule="auto"/>
        <w:ind w:firstLine="709"/>
        <w:jc w:val="both"/>
        <w:rPr>
          <w:rFonts w:ascii="Times New Roman" w:hAnsi="Times New Roman" w:cs="Times New Roman"/>
          <w:lang w:eastAsia="zh-CN"/>
        </w:rPr>
      </w:pPr>
    </w:p>
    <w:p w14:paraId="192A85D0"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13.7. 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4F9C651F" w14:textId="77777777" w:rsidR="005B3880" w:rsidRDefault="0045291B" w:rsidP="00DA6A73">
      <w:pPr>
        <w:pStyle w:val="af5"/>
        <w:spacing w:after="0" w:line="228" w:lineRule="atLeast"/>
        <w:ind w:firstLine="709"/>
        <w:jc w:val="both"/>
        <w:rPr>
          <w:sz w:val="22"/>
          <w:szCs w:val="22"/>
        </w:rPr>
      </w:pPr>
      <w:r>
        <w:rPr>
          <w:sz w:val="22"/>
          <w:szCs w:val="22"/>
        </w:rPr>
        <w:t>По информации в открытых источниках на получение указанного рода субсидии в октябре 2023 года было подано 63 заявки, 34 из которых были одобрены</w:t>
      </w:r>
      <w:r>
        <w:rPr>
          <w:rStyle w:val="a4"/>
          <w:sz w:val="22"/>
          <w:szCs w:val="22"/>
        </w:rPr>
        <w:footnoteReference w:id="25"/>
      </w:r>
      <w:r>
        <w:rPr>
          <w:sz w:val="22"/>
          <w:szCs w:val="22"/>
        </w:rPr>
        <w:t>, что существенно больше, чем за предыдущие периоды, так, например, в июле 2022 было подано 27 заявок, 9 из которых были одобрены.</w:t>
      </w:r>
      <w:r>
        <w:rPr>
          <w:rStyle w:val="a4"/>
          <w:sz w:val="22"/>
          <w:szCs w:val="22"/>
        </w:rPr>
        <w:footnoteReference w:id="26"/>
      </w:r>
      <w:r>
        <w:rPr>
          <w:sz w:val="22"/>
          <w:szCs w:val="22"/>
        </w:rPr>
        <w:t xml:space="preserve"> </w:t>
      </w:r>
    </w:p>
    <w:p w14:paraId="7C9F2120" w14:textId="77777777" w:rsidR="005B3880" w:rsidRDefault="0045291B" w:rsidP="00DA6A73">
      <w:pPr>
        <w:pStyle w:val="af5"/>
        <w:spacing w:after="0" w:line="228" w:lineRule="atLeast"/>
        <w:ind w:firstLine="709"/>
        <w:jc w:val="both"/>
        <w:rPr>
          <w:sz w:val="22"/>
          <w:szCs w:val="22"/>
        </w:rPr>
      </w:pPr>
      <w:r>
        <w:rPr>
          <w:sz w:val="22"/>
          <w:szCs w:val="22"/>
        </w:rPr>
        <w:t>На текущий момент ППРФ-1075 утратил свою силу в связи с изданием Постановления Правительства РФ от 22.05.2025 N 707 "О признании утратившими силу некоторых актов Правительства Российской Федерации". Вопросы получения указанной категории субсидии регулируются на текущий момент Постановлением Правительства РФ от 25.10.2023 N 1780 (ред. от 28.04.2025)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принятым в соответствии с ними решением о порядке предоставления субсидии (Решение о порядке предоставления субсидии № 24-64311-01262-Р Версия 4 от "6" февраля 2025 г.)</w:t>
      </w:r>
      <w:r>
        <w:rPr>
          <w:rStyle w:val="a4"/>
          <w:bCs/>
        </w:rPr>
        <w:footnoteReference w:id="27"/>
      </w:r>
    </w:p>
    <w:p w14:paraId="69819919" w14:textId="77777777" w:rsidR="003A4B5B" w:rsidRDefault="003A4B5B" w:rsidP="00DA6A73">
      <w:pPr>
        <w:pStyle w:val="af5"/>
        <w:spacing w:after="0" w:line="228" w:lineRule="atLeast"/>
        <w:ind w:firstLine="709"/>
        <w:jc w:val="both"/>
      </w:pPr>
    </w:p>
    <w:p w14:paraId="61943FC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13.8. Несоблюдение в результате принятия и применения НПА гарантированных прав, свобод и законных интересов человека и гражданина</w:t>
      </w:r>
    </w:p>
    <w:p w14:paraId="0F60C86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Несоблюдение прав, свобод и законных интересов человека и гражданина</w:t>
      </w:r>
      <w:r>
        <w:rPr>
          <w:rFonts w:ascii="Times New Roman" w:hAnsi="Times New Roman" w:cs="Times New Roman"/>
          <w:b/>
        </w:rPr>
        <w:t xml:space="preserve"> </w:t>
      </w:r>
      <w:r>
        <w:rPr>
          <w:rFonts w:ascii="Times New Roman" w:hAnsi="Times New Roman" w:cs="Times New Roman"/>
        </w:rPr>
        <w:t xml:space="preserve">в ходе мониторинга </w:t>
      </w:r>
      <w:r>
        <w:rPr>
          <w:rFonts w:ascii="Times New Roman" w:hAnsi="Times New Roman" w:cs="Times New Roman"/>
          <w:bCs/>
        </w:rPr>
        <w:t>ППРФ-1075</w:t>
      </w:r>
      <w:r>
        <w:rPr>
          <w:rFonts w:ascii="Times New Roman" w:hAnsi="Times New Roman" w:cs="Times New Roman"/>
        </w:rPr>
        <w:t xml:space="preserve"> не выявлено.</w:t>
      </w:r>
    </w:p>
    <w:p w14:paraId="17854E79" w14:textId="77777777" w:rsidR="003A4B5B" w:rsidRDefault="003A4B5B" w:rsidP="00DA6A73">
      <w:pPr>
        <w:spacing w:after="0" w:line="240" w:lineRule="auto"/>
        <w:ind w:firstLine="709"/>
        <w:jc w:val="both"/>
        <w:rPr>
          <w:rFonts w:ascii="Times New Roman" w:hAnsi="Times New Roman" w:cs="Times New Roman"/>
        </w:rPr>
      </w:pPr>
    </w:p>
    <w:p w14:paraId="0EF5205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13.9. Несоблюдение пределов компетенции органа государственной власти, государственного органа или организаций при принятии НПА</w:t>
      </w:r>
    </w:p>
    <w:p w14:paraId="6CE5716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 принятии </w:t>
      </w:r>
      <w:r>
        <w:rPr>
          <w:rFonts w:ascii="Times New Roman" w:hAnsi="Times New Roman" w:cs="Times New Roman"/>
          <w:bCs/>
        </w:rPr>
        <w:t>ППРФ-1075</w:t>
      </w:r>
      <w:r>
        <w:rPr>
          <w:rFonts w:ascii="Times New Roman" w:hAnsi="Times New Roman" w:cs="Times New Roman"/>
        </w:rPr>
        <w:t xml:space="preserve"> не нарушены пределы установленной компетенции. Федеральный закон принят в установленном Конституцией Российской Федерации порядке.</w:t>
      </w:r>
    </w:p>
    <w:p w14:paraId="1C65DC0D" w14:textId="77777777" w:rsidR="003A4B5B" w:rsidRDefault="003A4B5B" w:rsidP="00DA6A73">
      <w:pPr>
        <w:spacing w:after="0" w:line="240" w:lineRule="auto"/>
        <w:ind w:firstLine="709"/>
        <w:jc w:val="both"/>
        <w:rPr>
          <w:rFonts w:ascii="Times New Roman" w:hAnsi="Times New Roman" w:cs="Times New Roman"/>
        </w:rPr>
      </w:pPr>
    </w:p>
    <w:p w14:paraId="393D7708"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13.10. 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060C414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ППРФ-1075</w:t>
      </w:r>
      <w:r>
        <w:rPr>
          <w:rFonts w:ascii="Times New Roman" w:hAnsi="Times New Roman" w:cs="Times New Roman"/>
        </w:rPr>
        <w:t xml:space="preserve"> в результате мониторинга не установлено.</w:t>
      </w:r>
    </w:p>
    <w:p w14:paraId="425BDE93" w14:textId="77777777" w:rsidR="003A4B5B" w:rsidRDefault="003A4B5B" w:rsidP="00DA6A73">
      <w:pPr>
        <w:spacing w:after="0" w:line="240" w:lineRule="auto"/>
        <w:ind w:firstLine="709"/>
        <w:jc w:val="both"/>
        <w:rPr>
          <w:rFonts w:ascii="Times New Roman" w:hAnsi="Times New Roman" w:cs="Times New Roman"/>
        </w:rPr>
      </w:pPr>
    </w:p>
    <w:p w14:paraId="1F32072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13.11. Искажение смысла и содержания положений НПА при его применении</w:t>
      </w:r>
    </w:p>
    <w:p w14:paraId="5D4A523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 xml:space="preserve">искажения смысла и содержания положений </w:t>
      </w:r>
      <w:r>
        <w:rPr>
          <w:rFonts w:ascii="Times New Roman" w:hAnsi="Times New Roman" w:cs="Times New Roman"/>
        </w:rPr>
        <w:t xml:space="preserve">Закона </w:t>
      </w:r>
      <w:r>
        <w:rPr>
          <w:rFonts w:ascii="Times New Roman" w:hAnsi="Times New Roman" w:cs="Times New Roman"/>
          <w:bCs/>
        </w:rPr>
        <w:t>ППРФ-1075</w:t>
      </w:r>
      <w:r>
        <w:rPr>
          <w:rFonts w:ascii="Times New Roman" w:hAnsi="Times New Roman" w:cs="Times New Roman"/>
        </w:rPr>
        <w:t xml:space="preserve"> </w:t>
      </w:r>
      <w:r>
        <w:rPr>
          <w:rFonts w:ascii="Times New Roman" w:hAnsi="Times New Roman" w:cs="Times New Roman"/>
          <w:bCs/>
        </w:rPr>
        <w:t>при его применении.</w:t>
      </w:r>
    </w:p>
    <w:p w14:paraId="33856351" w14:textId="77777777" w:rsidR="003A4B5B" w:rsidRDefault="003A4B5B" w:rsidP="00DA6A73">
      <w:pPr>
        <w:spacing w:after="0" w:line="240" w:lineRule="auto"/>
        <w:ind w:firstLine="709"/>
        <w:jc w:val="both"/>
        <w:rPr>
          <w:rFonts w:ascii="Times New Roman" w:hAnsi="Times New Roman" w:cs="Times New Roman"/>
          <w:bCs/>
        </w:rPr>
      </w:pPr>
    </w:p>
    <w:p w14:paraId="0741E8E5"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13.12. Несоответствие НПА международным обязательствам Российской Федерации</w:t>
      </w:r>
    </w:p>
    <w:p w14:paraId="069060E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несоответствия ППРФ-1075международным обязательствам Российской Федерации.</w:t>
      </w:r>
    </w:p>
    <w:p w14:paraId="618888AB" w14:textId="77777777" w:rsidR="003A4B5B" w:rsidRDefault="003A4B5B" w:rsidP="00DA6A73">
      <w:pPr>
        <w:spacing w:after="0" w:line="240" w:lineRule="auto"/>
        <w:ind w:firstLine="709"/>
        <w:jc w:val="both"/>
        <w:rPr>
          <w:rFonts w:ascii="Times New Roman" w:hAnsi="Times New Roman" w:cs="Times New Roman"/>
          <w:bCs/>
        </w:rPr>
      </w:pPr>
    </w:p>
    <w:p w14:paraId="6BE22AD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13.13. Наличие в НПА коррупциогенных факторов</w:t>
      </w:r>
    </w:p>
    <w:p w14:paraId="5E93AC9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результате мониторинга ППРФ-1075</w:t>
      </w:r>
      <w:r>
        <w:rPr>
          <w:rFonts w:ascii="Times New Roman" w:hAnsi="Times New Roman" w:cs="Times New Roman"/>
        </w:rPr>
        <w:t xml:space="preserve"> </w:t>
      </w:r>
      <w:r>
        <w:rPr>
          <w:rFonts w:ascii="Times New Roman" w:hAnsi="Times New Roman" w:cs="Times New Roman"/>
          <w:bCs/>
        </w:rPr>
        <w:t>не выявлено коррупциогенных факторов.</w:t>
      </w:r>
    </w:p>
    <w:p w14:paraId="7231B5E4" w14:textId="77777777" w:rsidR="003A4B5B" w:rsidRDefault="003A4B5B" w:rsidP="00DA6A73">
      <w:pPr>
        <w:spacing w:after="0" w:line="240" w:lineRule="auto"/>
        <w:ind w:firstLine="709"/>
        <w:jc w:val="both"/>
        <w:rPr>
          <w:rFonts w:ascii="Times New Roman" w:hAnsi="Times New Roman" w:cs="Times New Roman"/>
        </w:rPr>
      </w:pPr>
    </w:p>
    <w:p w14:paraId="6251E9C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13.14. Наличие ошибок юридико-технического характера</w:t>
      </w:r>
    </w:p>
    <w:p w14:paraId="7B81B8CD"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ППРФ-1075 </w:t>
      </w:r>
      <w:r>
        <w:rPr>
          <w:rFonts w:ascii="Times New Roman" w:hAnsi="Times New Roman" w:cs="Times New Roman"/>
          <w:bCs/>
          <w:iCs/>
        </w:rPr>
        <w:t xml:space="preserve">не выявлено </w:t>
      </w:r>
      <w:r>
        <w:rPr>
          <w:rFonts w:ascii="Times New Roman" w:hAnsi="Times New Roman" w:cs="Times New Roman"/>
          <w:bCs/>
        </w:rPr>
        <w:t>ошибок юридико-технического характера.</w:t>
      </w:r>
    </w:p>
    <w:p w14:paraId="3A9B7DF2"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13.15 Использование положений НПА в качестве оснований совершения юридически значимых действий</w:t>
      </w:r>
    </w:p>
    <w:p w14:paraId="7A3B6EEC"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По итогам исследования ППРФ-1075 выявлено, что он используется при принятии решения </w:t>
      </w:r>
      <w:proofErr w:type="spellStart"/>
      <w:r>
        <w:rPr>
          <w:rFonts w:ascii="Times New Roman" w:hAnsi="Times New Roman" w:cs="Times New Roman"/>
          <w:bCs/>
        </w:rPr>
        <w:t>Росавиациеей</w:t>
      </w:r>
      <w:proofErr w:type="spellEnd"/>
      <w:r>
        <w:rPr>
          <w:rFonts w:ascii="Times New Roman" w:hAnsi="Times New Roman" w:cs="Times New Roman"/>
          <w:bCs/>
        </w:rPr>
        <w:t xml:space="preserve"> о возмещении фактически понесенных и документально подтвержденных затрат  при осуществлении поисково-спасательных операций (работ) и (или) участии в их обеспечении.</w:t>
      </w:r>
    </w:p>
    <w:p w14:paraId="0E6E61D5" w14:textId="77777777" w:rsidR="003A4B5B" w:rsidRDefault="003A4B5B" w:rsidP="00DA6A73">
      <w:pPr>
        <w:spacing w:after="0" w:line="240" w:lineRule="auto"/>
        <w:ind w:firstLine="709"/>
        <w:jc w:val="both"/>
        <w:rPr>
          <w:rFonts w:ascii="Times New Roman" w:hAnsi="Times New Roman" w:cs="Times New Roman"/>
        </w:rPr>
      </w:pPr>
    </w:p>
    <w:p w14:paraId="551B54E9"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13.16. Неправомерные или необоснованные решения, действия (бездействие) при применении НПА</w:t>
      </w:r>
    </w:p>
    <w:p w14:paraId="14954E2E"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Неправомерных или необоснованных решений, действий (бездействий) при применении ППРФ-1075</w:t>
      </w:r>
      <w:r>
        <w:rPr>
          <w:rFonts w:ascii="Times New Roman" w:hAnsi="Times New Roman" w:cs="Times New Roman"/>
        </w:rPr>
        <w:t xml:space="preserve"> </w:t>
      </w:r>
      <w:r>
        <w:rPr>
          <w:rFonts w:ascii="Times New Roman" w:hAnsi="Times New Roman" w:cs="Times New Roman"/>
          <w:bCs/>
          <w:iCs/>
        </w:rPr>
        <w:t>не выявлено</w:t>
      </w:r>
      <w:r>
        <w:rPr>
          <w:rFonts w:ascii="Times New Roman" w:hAnsi="Times New Roman" w:cs="Times New Roman"/>
          <w:bCs/>
        </w:rPr>
        <w:t>.</w:t>
      </w:r>
    </w:p>
    <w:p w14:paraId="4A43BC0F" w14:textId="77777777" w:rsidR="003A4B5B" w:rsidRDefault="003A4B5B" w:rsidP="00DA6A73">
      <w:pPr>
        <w:spacing w:after="0" w:line="240" w:lineRule="auto"/>
        <w:ind w:firstLine="709"/>
        <w:jc w:val="both"/>
        <w:rPr>
          <w:rFonts w:ascii="Times New Roman" w:hAnsi="Times New Roman" w:cs="Times New Roman"/>
          <w:bCs/>
        </w:rPr>
      </w:pPr>
    </w:p>
    <w:p w14:paraId="3EE504E4"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13.17. 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72F971EC"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мониторинга </w:t>
      </w:r>
      <w:r>
        <w:rPr>
          <w:rFonts w:ascii="Times New Roman" w:hAnsi="Times New Roman" w:cs="Times New Roman"/>
          <w:bCs/>
        </w:rPr>
        <w:t>ППРФ-1075</w:t>
      </w:r>
      <w:r>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4324CF78" w14:textId="77777777" w:rsidR="003A4B5B" w:rsidRDefault="003A4B5B" w:rsidP="00DA6A73">
      <w:pPr>
        <w:spacing w:after="0" w:line="240" w:lineRule="auto"/>
        <w:ind w:firstLine="709"/>
        <w:jc w:val="both"/>
        <w:rPr>
          <w:rFonts w:ascii="Times New Roman" w:hAnsi="Times New Roman" w:cs="Times New Roman"/>
        </w:rPr>
      </w:pPr>
    </w:p>
    <w:p w14:paraId="6694556E"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13.18 Наличие (отсутствие) единообразной практики применения НПА</w:t>
      </w:r>
    </w:p>
    <w:p w14:paraId="639E4FF9" w14:textId="77777777" w:rsidR="005B3880" w:rsidRDefault="0045291B" w:rsidP="00DA6A73">
      <w:pPr>
        <w:spacing w:after="0" w:line="240" w:lineRule="auto"/>
        <w:ind w:firstLine="709"/>
        <w:jc w:val="both"/>
        <w:rPr>
          <w:rFonts w:ascii="Times New Roman" w:hAnsi="Times New Roman" w:cs="Times New Roman"/>
          <w:bCs/>
          <w:iCs/>
        </w:rPr>
      </w:pPr>
      <w:r>
        <w:rPr>
          <w:rFonts w:ascii="Times New Roman" w:hAnsi="Times New Roman" w:cs="Times New Roman"/>
        </w:rPr>
        <w:t xml:space="preserve">Отсутствие единообразной практики применения </w:t>
      </w:r>
      <w:r>
        <w:rPr>
          <w:rFonts w:ascii="Times New Roman" w:hAnsi="Times New Roman" w:cs="Times New Roman"/>
          <w:bCs/>
        </w:rPr>
        <w:t>ППРФ-1075</w:t>
      </w:r>
      <w:r>
        <w:rPr>
          <w:rFonts w:ascii="Times New Roman" w:hAnsi="Times New Roman" w:cs="Times New Roman"/>
        </w:rPr>
        <w:t xml:space="preserve"> </w:t>
      </w:r>
      <w:r>
        <w:rPr>
          <w:rFonts w:ascii="Times New Roman" w:hAnsi="Times New Roman" w:cs="Times New Roman"/>
          <w:bCs/>
          <w:iCs/>
        </w:rPr>
        <w:t>не выявлено в результате мониторинга.</w:t>
      </w:r>
    </w:p>
    <w:p w14:paraId="5C6975DC" w14:textId="77777777" w:rsidR="003A4B5B" w:rsidRDefault="003A4B5B" w:rsidP="00DA6A73">
      <w:pPr>
        <w:spacing w:after="0" w:line="240" w:lineRule="auto"/>
        <w:ind w:firstLine="709"/>
        <w:jc w:val="both"/>
        <w:rPr>
          <w:rFonts w:ascii="Times New Roman" w:hAnsi="Times New Roman" w:cs="Times New Roman"/>
        </w:rPr>
      </w:pPr>
    </w:p>
    <w:p w14:paraId="4B6EFCB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13.19. Количество и содержание заявлений по вопросам разъяснения НПА</w:t>
      </w:r>
    </w:p>
    <w:p w14:paraId="7BE0E81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bCs/>
        </w:rPr>
        <w:t>ППРФ-1075</w:t>
      </w:r>
      <w:r>
        <w:rPr>
          <w:rFonts w:ascii="Times New Roman" w:hAnsi="Times New Roman" w:cs="Times New Roman"/>
          <w:iCs/>
        </w:rPr>
        <w:t xml:space="preserve"> </w:t>
      </w:r>
      <w:r>
        <w:rPr>
          <w:rFonts w:ascii="Times New Roman" w:hAnsi="Times New Roman" w:cs="Times New Roman"/>
        </w:rPr>
        <w:t>не выявлено.</w:t>
      </w:r>
    </w:p>
    <w:p w14:paraId="7FC034F4" w14:textId="77777777" w:rsidR="003A4B5B" w:rsidRDefault="003A4B5B" w:rsidP="00DA6A73">
      <w:pPr>
        <w:spacing w:after="0" w:line="240" w:lineRule="auto"/>
        <w:ind w:firstLine="709"/>
        <w:jc w:val="both"/>
        <w:rPr>
          <w:rFonts w:ascii="Times New Roman" w:hAnsi="Times New Roman" w:cs="Times New Roman"/>
        </w:rPr>
      </w:pPr>
    </w:p>
    <w:p w14:paraId="7E34B9B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13.20. 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47C6330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 основании информационных ресурсов не удалось найти судебные акты, предметом рассмотрения спора в которых были правоотношения, урегулированные непосредственно указанным правовым актом, какие-либо судебные дела со ссылками на его положения в открытом доступе отсутствуют. </w:t>
      </w:r>
    </w:p>
    <w:p w14:paraId="5693A2F5" w14:textId="77777777" w:rsidR="003A4B5B" w:rsidRDefault="003A4B5B" w:rsidP="00DA6A73">
      <w:pPr>
        <w:spacing w:after="0" w:line="240" w:lineRule="auto"/>
        <w:ind w:firstLine="709"/>
        <w:jc w:val="both"/>
        <w:rPr>
          <w:rFonts w:ascii="Times New Roman" w:hAnsi="Times New Roman" w:cs="Times New Roman"/>
          <w:bCs/>
        </w:rPr>
      </w:pPr>
    </w:p>
    <w:p w14:paraId="19A10D6E"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13.21. 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528D060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ППРФ-1075</w:t>
      </w:r>
      <w:r>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3076F698" w14:textId="77777777" w:rsidR="003A4B5B" w:rsidRDefault="003A4B5B" w:rsidP="00DA6A73">
      <w:pPr>
        <w:spacing w:after="0" w:line="240" w:lineRule="auto"/>
        <w:ind w:firstLine="709"/>
        <w:jc w:val="both"/>
        <w:rPr>
          <w:rFonts w:ascii="Times New Roman" w:hAnsi="Times New Roman" w:cs="Times New Roman"/>
        </w:rPr>
      </w:pPr>
    </w:p>
    <w:p w14:paraId="072D4F48"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13.22. 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70471F9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ППРФ-1075</w:t>
      </w:r>
      <w:r>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2C8CACE1" w14:textId="77777777" w:rsidR="003A4B5B" w:rsidRDefault="003A4B5B" w:rsidP="00DA6A73">
      <w:pPr>
        <w:spacing w:after="0" w:line="240" w:lineRule="auto"/>
        <w:ind w:firstLine="709"/>
        <w:jc w:val="both"/>
        <w:rPr>
          <w:rFonts w:ascii="Times New Roman" w:hAnsi="Times New Roman" w:cs="Times New Roman"/>
        </w:rPr>
      </w:pPr>
    </w:p>
    <w:p w14:paraId="739505E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13.23. Вывод о достижении (недостижении) ожидаемых результатов мероприятий законодательной дорожной карты НТИ</w:t>
      </w:r>
    </w:p>
    <w:p w14:paraId="370F70F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с учетом данных из открытых источников, можно  сделать вывод о достижении результатов.</w:t>
      </w:r>
    </w:p>
    <w:p w14:paraId="0DDA7A40" w14:textId="77777777" w:rsidR="003A4B5B" w:rsidRDefault="003A4B5B" w:rsidP="00DA6A73">
      <w:pPr>
        <w:spacing w:after="0" w:line="240" w:lineRule="auto"/>
        <w:ind w:firstLine="709"/>
        <w:jc w:val="both"/>
        <w:rPr>
          <w:rFonts w:ascii="Times New Roman" w:hAnsi="Times New Roman" w:cs="Times New Roman"/>
          <w:bCs/>
        </w:rPr>
      </w:pPr>
    </w:p>
    <w:p w14:paraId="0AE9ED6E"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13.24. 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76ADBCA6" w14:textId="77777777" w:rsidR="003A4B5B" w:rsidRDefault="0045291B" w:rsidP="00DA6A73">
      <w:pPr>
        <w:pStyle w:val="af5"/>
        <w:spacing w:after="0" w:line="228" w:lineRule="atLeast"/>
        <w:ind w:firstLine="709"/>
        <w:jc w:val="both"/>
        <w:rPr>
          <w:bCs/>
        </w:rPr>
      </w:pPr>
      <w:r>
        <w:rPr>
          <w:bCs/>
        </w:rPr>
        <w:t xml:space="preserve">Отсутствуют. </w:t>
      </w:r>
    </w:p>
    <w:p w14:paraId="627560EF" w14:textId="1190AF9C" w:rsidR="005B3880" w:rsidRDefault="0045291B" w:rsidP="00DA6A73">
      <w:pPr>
        <w:pStyle w:val="af5"/>
        <w:spacing w:after="0" w:line="228" w:lineRule="atLeast"/>
        <w:ind w:firstLine="709"/>
        <w:jc w:val="both"/>
        <w:rPr>
          <w:b/>
          <w:bCs/>
        </w:rPr>
      </w:pPr>
      <w:r>
        <w:br/>
      </w:r>
      <w:r>
        <w:tab/>
      </w:r>
      <w:r>
        <w:rPr>
          <w:b/>
          <w:bCs/>
        </w:rPr>
        <w:t>13.25. 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7777C89A"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4CDE8E68" w14:textId="77777777" w:rsidR="003A4B5B" w:rsidRDefault="003A4B5B" w:rsidP="00DA6A73">
      <w:pPr>
        <w:spacing w:after="0" w:line="240" w:lineRule="auto"/>
        <w:ind w:firstLine="709"/>
        <w:jc w:val="both"/>
        <w:rPr>
          <w:rFonts w:ascii="Times New Roman" w:hAnsi="Times New Roman" w:cs="Times New Roman"/>
          <w:bCs/>
        </w:rPr>
      </w:pPr>
    </w:p>
    <w:p w14:paraId="6AC3C33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13.26. 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p w14:paraId="3694C7B5"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Отсутствуют.</w:t>
      </w:r>
    </w:p>
    <w:p w14:paraId="4C65984B" w14:textId="77777777" w:rsidR="005B3880" w:rsidRDefault="005B3880" w:rsidP="00DA6A73">
      <w:pPr>
        <w:pStyle w:val="af5"/>
        <w:spacing w:after="0" w:line="228" w:lineRule="atLeast"/>
        <w:ind w:firstLine="709"/>
        <w:jc w:val="both"/>
      </w:pPr>
    </w:p>
    <w:p w14:paraId="5F324F73" w14:textId="4E6CF022" w:rsidR="00A15053" w:rsidRDefault="00A15053" w:rsidP="00DA6A73">
      <w:pPr>
        <w:spacing w:after="0" w:line="240" w:lineRule="auto"/>
        <w:ind w:firstLine="709"/>
        <w:jc w:val="both"/>
        <w:rPr>
          <w:rFonts w:ascii="Times New Roman" w:hAnsi="Times New Roman" w:cs="Times New Roman"/>
        </w:rPr>
      </w:pPr>
      <w:r>
        <w:rPr>
          <w:rFonts w:ascii="Times New Roman" w:hAnsi="Times New Roman" w:cs="Times New Roman"/>
        </w:rPr>
        <w:br w:type="page"/>
      </w:r>
    </w:p>
    <w:p w14:paraId="0A4DE86E" w14:textId="55E34E21" w:rsidR="005B3880" w:rsidRPr="003A4B5B" w:rsidRDefault="0045291B" w:rsidP="003A4B5B">
      <w:pPr>
        <w:pStyle w:val="af9"/>
        <w:numPr>
          <w:ilvl w:val="0"/>
          <w:numId w:val="5"/>
        </w:numPr>
        <w:spacing w:after="0" w:line="240" w:lineRule="auto"/>
        <w:ind w:left="0" w:firstLine="709"/>
        <w:jc w:val="both"/>
        <w:rPr>
          <w:rFonts w:ascii="Times New Roman" w:hAnsi="Times New Roman" w:cs="Times New Roman"/>
          <w:b/>
          <w:sz w:val="28"/>
          <w:szCs w:val="28"/>
        </w:rPr>
      </w:pPr>
      <w:r w:rsidRPr="003A4B5B">
        <w:rPr>
          <w:rFonts w:ascii="Times New Roman" w:hAnsi="Times New Roman" w:cs="Times New Roman"/>
          <w:b/>
          <w:sz w:val="28"/>
          <w:szCs w:val="28"/>
        </w:rPr>
        <w:t>Приказ Минтранса России от 17.06.2019 N 184 «Об утверждении Федеральных авиационных правил "Сертификация авиационной техники, организаций разработчиков и изготовителей. Часть 21» (далее – ФАП-21, Сертификат типа).</w:t>
      </w:r>
    </w:p>
    <w:p w14:paraId="69DA7E4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Cs/>
          <w:color w:val="FF0000"/>
        </w:rPr>
        <w:t>.</w:t>
      </w:r>
    </w:p>
    <w:p w14:paraId="7E2A6996"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 Ожидаемые результаты принятия НПА, основное содержание НПА</w:t>
      </w:r>
    </w:p>
    <w:p w14:paraId="3C21A7D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Приказ Минтранса России от 17.06.2019 N 184 «Об утверждении Федеральных авиационных правил "Сертификация авиационной техники, организаций разработчиков и изготовителей. Часть 21» (далее – ФАП-21, Сертификат типа) разработан и принят во исполнение мероприятия, предусмотренного пунктом 6 ЗДК  </w:t>
      </w:r>
      <w:proofErr w:type="spellStart"/>
      <w:r>
        <w:rPr>
          <w:rFonts w:ascii="Times New Roman" w:hAnsi="Times New Roman" w:cs="Times New Roman"/>
        </w:rPr>
        <w:t>Аэронет</w:t>
      </w:r>
      <w:proofErr w:type="spellEnd"/>
      <w:r>
        <w:rPr>
          <w:rFonts w:ascii="Times New Roman" w:hAnsi="Times New Roman" w:cs="Times New Roman"/>
        </w:rPr>
        <w:t>, в части правил предоставления услуги по сертификация БАС.</w:t>
      </w:r>
    </w:p>
    <w:p w14:paraId="7231933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Наименование мероприятия: </w:t>
      </w:r>
      <w:r>
        <w:rPr>
          <w:rFonts w:ascii="Times New Roman" w:hAnsi="Times New Roman" w:cs="Times New Roman"/>
          <w:lang w:val="ru" w:eastAsia="zh-CN"/>
        </w:rPr>
        <w:t>Установление процедуры предоставления государственной услуги по сертификации беспилотных авиационных систем и их элементов</w:t>
      </w:r>
      <w:r>
        <w:rPr>
          <w:rFonts w:ascii="Times New Roman" w:hAnsi="Times New Roman" w:cs="Times New Roman"/>
          <w:lang w:eastAsia="zh-CN"/>
        </w:rPr>
        <w:t xml:space="preserve"> </w:t>
      </w:r>
      <w:r>
        <w:rPr>
          <w:rFonts w:ascii="Times New Roman" w:hAnsi="Times New Roman" w:cs="Times New Roman"/>
        </w:rPr>
        <w:t>.</w:t>
      </w:r>
    </w:p>
    <w:p w14:paraId="72EA6FB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Ожидаемый результат мероприятия: </w:t>
      </w:r>
      <w:r>
        <w:rPr>
          <w:rFonts w:ascii="Times New Roman" w:hAnsi="Times New Roman" w:cs="Times New Roman"/>
          <w:lang w:val="ru" w:eastAsia="zh-CN"/>
        </w:rPr>
        <w:t>регламентация процедуры предоставления государственной услуги по сертификации беспилотных авиационных систем и их элементов</w:t>
      </w:r>
      <w:r>
        <w:rPr>
          <w:rFonts w:ascii="Times New Roman" w:hAnsi="Times New Roman" w:cs="Times New Roman"/>
        </w:rPr>
        <w:t>.</w:t>
      </w:r>
    </w:p>
    <w:p w14:paraId="0194F05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Подпунктом 2 пункта 1  Воздушного кодекса Российской Федерации беспилотные гражданские воздушные суда с максимальной взлетной массой более 30 кг допускаются к эксплуатации при наличии сертификата летной годности, для беспилотных гражданских воздушных судов с максимальной взлетной массой 30 кг и менее такое требование не устанавливается.</w:t>
      </w:r>
    </w:p>
    <w:p w14:paraId="69A6BD9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Согласно пункта 7 статьи 36 Воздушного кодекса РФ порядок подтверждения соответствия конструкции экземпляра гражданского воздушного судна утвержденной типовой конструкции гражданского воздушного судна, форма сертификата летной годности и порядок его оформления устанавливаются федеральными авиационными правилами, которые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гражданской авиации.</w:t>
      </w:r>
    </w:p>
    <w:p w14:paraId="098CDEC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ФАП-21 определяет правила, касающиеся сертификации авиационной техники, организаций разработчиков и изготовителей. В частности, он регулирует процедуры и требования для получения сертификационных документов, необходимых для производства, эксплуатации и обслуживания летательных аппаратов и их компонентов, устанавливает стандарты безопасности, качества и соответствия, а также процедуры оценки соответствия продукции установленным нормативам, что в свою очередь направлено на обеспечение безопасности и надежность авиационной техники.</w:t>
      </w:r>
    </w:p>
    <w:p w14:paraId="1AC132E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На основании ФАП-21 сертификация осуществляется по следующим этапам:</w:t>
      </w:r>
    </w:p>
    <w:p w14:paraId="4A6BA1D0" w14:textId="1FA9E40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(1) подача Заявки в </w:t>
      </w:r>
      <w:proofErr w:type="spellStart"/>
      <w:r>
        <w:rPr>
          <w:rFonts w:ascii="Times New Roman" w:hAnsi="Times New Roman" w:cs="Times New Roman"/>
        </w:rPr>
        <w:t>Росавицию</w:t>
      </w:r>
      <w:proofErr w:type="spellEnd"/>
      <w:r>
        <w:rPr>
          <w:rFonts w:ascii="Times New Roman" w:hAnsi="Times New Roman" w:cs="Times New Roman"/>
        </w:rPr>
        <w:t xml:space="preserve"> на получение Одобрительного документа; </w:t>
      </w:r>
    </w:p>
    <w:p w14:paraId="480B5039"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(2) рассмотрение Заявки Росавиацией, организация работ по сертификации; </w:t>
      </w:r>
    </w:p>
    <w:p w14:paraId="4013FEB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(3) проведение этапа макета изделия; </w:t>
      </w:r>
    </w:p>
    <w:p w14:paraId="6214D11D"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(4) проведение сертификационных (квалификационных) работ; </w:t>
      </w:r>
    </w:p>
    <w:p w14:paraId="39A993B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(5) экспертиза Авиарегистром результатов сертификационных (квалификационных) работ; </w:t>
      </w:r>
    </w:p>
    <w:p w14:paraId="107A773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(6) оформление Заключения Авиарегистром; </w:t>
      </w:r>
    </w:p>
    <w:p w14:paraId="45B34C88"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(7) выдача Одобрительного документа Росавиацией. </w:t>
      </w:r>
    </w:p>
    <w:p w14:paraId="571108DA" w14:textId="77777777" w:rsidR="003A4B5B" w:rsidRDefault="003A4B5B" w:rsidP="00DA6A73">
      <w:pPr>
        <w:spacing w:after="0" w:line="240" w:lineRule="auto"/>
        <w:ind w:firstLine="709"/>
        <w:jc w:val="both"/>
        <w:rPr>
          <w:rFonts w:ascii="Times New Roman" w:hAnsi="Times New Roman" w:cs="Times New Roman"/>
        </w:rPr>
      </w:pPr>
    </w:p>
    <w:p w14:paraId="27CB9884"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 Участники правоотношений</w:t>
      </w:r>
    </w:p>
    <w:p w14:paraId="48A6D1A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ФАП-21</w:t>
      </w:r>
      <w:r>
        <w:rPr>
          <w:rFonts w:ascii="Times New Roman" w:hAnsi="Times New Roman" w:cs="Times New Roman"/>
        </w:rPr>
        <w:t>, являются:</w:t>
      </w:r>
    </w:p>
    <w:p w14:paraId="42C4C08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владельцы беспилотных гражданских воздушных судов, которые обращаются в уполномоченный орган (Росавиация) за получением сертификата летной годности и (или) сертификата эксплуатанта;</w:t>
      </w:r>
    </w:p>
    <w:p w14:paraId="04D8C4E5"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аккредитованные сертификационные центры и испытательные лаборатории;</w:t>
      </w:r>
    </w:p>
    <w:p w14:paraId="4EFEA1C3" w14:textId="77777777" w:rsidR="005B3880" w:rsidRDefault="0045291B" w:rsidP="00DA6A73">
      <w:pPr>
        <w:pStyle w:val="af5"/>
        <w:spacing w:after="0" w:line="228" w:lineRule="atLeast"/>
        <w:ind w:firstLineChars="346" w:firstLine="761"/>
        <w:jc w:val="both"/>
        <w:rPr>
          <w:sz w:val="22"/>
          <w:szCs w:val="22"/>
        </w:rPr>
      </w:pPr>
      <w:r>
        <w:rPr>
          <w:sz w:val="22"/>
          <w:szCs w:val="22"/>
        </w:rPr>
        <w:t>- федеральное автономное учреждение "Авиационный регистр Российской Федерации".</w:t>
      </w:r>
    </w:p>
    <w:p w14:paraId="66911735"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Субъектами применения </w:t>
      </w:r>
      <w:r>
        <w:rPr>
          <w:rFonts w:ascii="Times New Roman" w:hAnsi="Times New Roman" w:cs="Times New Roman"/>
          <w:bCs/>
        </w:rPr>
        <w:t>ФАП-21</w:t>
      </w:r>
      <w:r>
        <w:rPr>
          <w:rFonts w:ascii="Times New Roman" w:hAnsi="Times New Roman" w:cs="Times New Roman"/>
        </w:rPr>
        <w:t xml:space="preserve"> выступают:</w:t>
      </w:r>
    </w:p>
    <w:p w14:paraId="67342D22"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Минтранс России;</w:t>
      </w:r>
    </w:p>
    <w:p w14:paraId="57B46C3C"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 Росавиация. </w:t>
      </w:r>
    </w:p>
    <w:p w14:paraId="3FA90F71"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Участниками правоотношений, возникающих в связи с применением </w:t>
      </w:r>
      <w:r>
        <w:rPr>
          <w:rFonts w:ascii="Times New Roman" w:hAnsi="Times New Roman" w:cs="Times New Roman"/>
          <w:bCs/>
        </w:rPr>
        <w:t>ФАП-21</w:t>
      </w:r>
      <w:r>
        <w:rPr>
          <w:rFonts w:ascii="Times New Roman" w:hAnsi="Times New Roman" w:cs="Times New Roman"/>
        </w:rPr>
        <w:t>, в рамках проведенного опроса выступили: члены Ассоциации «АЭРОНЕКСТ».</w:t>
      </w:r>
    </w:p>
    <w:p w14:paraId="09B65274" w14:textId="77777777" w:rsidR="003A4B5B" w:rsidRDefault="003A4B5B" w:rsidP="00DA6A73">
      <w:pPr>
        <w:spacing w:after="0" w:line="240" w:lineRule="auto"/>
        <w:ind w:firstLine="709"/>
        <w:jc w:val="both"/>
        <w:rPr>
          <w:rFonts w:ascii="Times New Roman" w:hAnsi="Times New Roman" w:cs="Times New Roman"/>
        </w:rPr>
      </w:pPr>
    </w:p>
    <w:p w14:paraId="53C22D21"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14.3. Полнота и достаточность введенного правового регулирования в результате принятия и применения НПА</w:t>
      </w:r>
    </w:p>
    <w:p w14:paraId="5FC5EB37"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Статьей 36 Воздушного кодекса Российской Федерации установлено, что беспилотные гражданские воздушные суда с максимальной взлетной массой более 30 кг допускаются к эксплуатации при наличии сертификата летной годности.</w:t>
      </w:r>
    </w:p>
    <w:p w14:paraId="5408A551"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eastAsia="ru"/>
        </w:rPr>
        <w:t xml:space="preserve">В случаях когда </w:t>
      </w:r>
      <w:r>
        <w:rPr>
          <w:rFonts w:ascii="Times New Roman" w:hAnsi="Times New Roman" w:cs="Times New Roman"/>
          <w:lang w:val="ru" w:eastAsia="ru"/>
        </w:rPr>
        <w:t xml:space="preserve">производитель планирует выпускать </w:t>
      </w:r>
      <w:r>
        <w:rPr>
          <w:rFonts w:ascii="Times New Roman" w:hAnsi="Times New Roman" w:cs="Times New Roman"/>
          <w:lang w:eastAsia="ru"/>
        </w:rPr>
        <w:t>большое  количество идентичных</w:t>
      </w:r>
      <w:r>
        <w:rPr>
          <w:rFonts w:ascii="Times New Roman" w:hAnsi="Times New Roman" w:cs="Times New Roman"/>
          <w:lang w:val="ru" w:eastAsia="ru"/>
        </w:rPr>
        <w:t xml:space="preserve"> летательных аппаратов, необходимо получение сертификата типа</w:t>
      </w:r>
      <w:r>
        <w:rPr>
          <w:rFonts w:ascii="Times New Roman" w:hAnsi="Times New Roman" w:cs="Times New Roman"/>
          <w:lang w:eastAsia="ru"/>
        </w:rPr>
        <w:t xml:space="preserve"> </w:t>
      </w:r>
      <w:r>
        <w:rPr>
          <w:rFonts w:ascii="Times New Roman" w:hAnsi="Times New Roman" w:cs="Times New Roman"/>
          <w:lang w:val="ru" w:eastAsia="zh-CN"/>
        </w:rPr>
        <w:t>согласно ФАП-</w:t>
      </w:r>
      <w:r>
        <w:rPr>
          <w:rFonts w:ascii="Times New Roman" w:hAnsi="Times New Roman" w:cs="Times New Roman"/>
          <w:lang w:eastAsia="zh-CN"/>
        </w:rPr>
        <w:t>2</w:t>
      </w:r>
      <w:r>
        <w:rPr>
          <w:rFonts w:ascii="Times New Roman" w:hAnsi="Times New Roman" w:cs="Times New Roman"/>
          <w:lang w:val="ru" w:eastAsia="zh-CN"/>
        </w:rPr>
        <w:t>1</w:t>
      </w:r>
      <w:r>
        <w:rPr>
          <w:rFonts w:ascii="Times New Roman" w:hAnsi="Times New Roman" w:cs="Times New Roman"/>
          <w:lang w:eastAsia="zh-CN"/>
        </w:rPr>
        <w:t>.</w:t>
      </w:r>
    </w:p>
    <w:p w14:paraId="5CEB83F2"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По результатам мониторинга</w:t>
      </w:r>
      <w:r>
        <w:rPr>
          <w:rFonts w:ascii="Times New Roman" w:hAnsi="Times New Roman" w:cs="Times New Roman"/>
          <w:lang w:eastAsia="zh-CN"/>
        </w:rPr>
        <w:t xml:space="preserve"> ФАП-21 и полученных на его основе сертификатов</w:t>
      </w:r>
      <w:r>
        <w:rPr>
          <w:rFonts w:ascii="Times New Roman" w:hAnsi="Times New Roman" w:cs="Times New Roman"/>
          <w:lang w:val="ru" w:eastAsia="zh-CN"/>
        </w:rPr>
        <w:t xml:space="preserve">, </w:t>
      </w:r>
      <w:r>
        <w:rPr>
          <w:rFonts w:ascii="Times New Roman" w:hAnsi="Times New Roman" w:cs="Times New Roman"/>
          <w:lang w:eastAsia="zh-CN"/>
        </w:rPr>
        <w:t xml:space="preserve">можно </w:t>
      </w:r>
      <w:proofErr w:type="spellStart"/>
      <w:r>
        <w:rPr>
          <w:rFonts w:ascii="Times New Roman" w:hAnsi="Times New Roman" w:cs="Times New Roman"/>
          <w:lang w:eastAsia="zh-CN"/>
        </w:rPr>
        <w:t>придти</w:t>
      </w:r>
      <w:proofErr w:type="spellEnd"/>
      <w:r>
        <w:rPr>
          <w:rFonts w:ascii="Times New Roman" w:hAnsi="Times New Roman" w:cs="Times New Roman"/>
          <w:lang w:eastAsia="zh-CN"/>
        </w:rPr>
        <w:t xml:space="preserve"> к выводу об избыточности предъявляемых требований, особенно </w:t>
      </w:r>
      <w:r>
        <w:rPr>
          <w:rFonts w:ascii="Times New Roman" w:hAnsi="Times New Roman" w:cs="Times New Roman"/>
          <w:lang w:val="ru" w:eastAsia="zh-CN"/>
        </w:rPr>
        <w:t xml:space="preserve">для БВС </w:t>
      </w:r>
      <w:r>
        <w:rPr>
          <w:rFonts w:ascii="Times New Roman" w:hAnsi="Times New Roman" w:cs="Times New Roman"/>
          <w:lang w:eastAsia="zh-CN"/>
        </w:rPr>
        <w:t>с МВМ 30 кг и более</w:t>
      </w:r>
      <w:r>
        <w:rPr>
          <w:rFonts w:ascii="Times New Roman" w:hAnsi="Times New Roman" w:cs="Times New Roman"/>
          <w:lang w:val="ru" w:eastAsia="zh-CN"/>
        </w:rPr>
        <w:t>.</w:t>
      </w:r>
      <w:r>
        <w:rPr>
          <w:rFonts w:ascii="Times New Roman" w:hAnsi="Times New Roman" w:cs="Times New Roman"/>
          <w:lang w:eastAsia="zh-CN"/>
        </w:rPr>
        <w:t xml:space="preserve"> В связи с чем необходим</w:t>
      </w:r>
      <w:r>
        <w:rPr>
          <w:rFonts w:ascii="Times New Roman" w:hAnsi="Times New Roman" w:cs="Times New Roman"/>
          <w:lang w:val="ru" w:eastAsia="zh-CN"/>
        </w:rPr>
        <w:t xml:space="preserve"> другой, дифференцированный подход, учитывающий предназначение и основные параметры применения БВС, которые и определяют возможность возникновения определенных последствий.</w:t>
      </w:r>
      <w:r>
        <w:rPr>
          <w:rFonts w:ascii="Times New Roman" w:hAnsi="Times New Roman" w:cs="Times New Roman"/>
          <w:lang w:eastAsia="zh-CN"/>
        </w:rPr>
        <w:t xml:space="preserve"> </w:t>
      </w:r>
      <w:r>
        <w:rPr>
          <w:rFonts w:ascii="Times New Roman" w:hAnsi="Times New Roman" w:cs="Times New Roman"/>
          <w:lang w:val="ru" w:eastAsia="zh-CN"/>
        </w:rPr>
        <w:t xml:space="preserve">Основой сбалансированного регулирования отрасли БАС является </w:t>
      </w:r>
      <w:r>
        <w:rPr>
          <w:rFonts w:ascii="Times New Roman" w:hAnsi="Times New Roman" w:cs="Times New Roman"/>
          <w:lang w:eastAsia="zh-CN"/>
        </w:rPr>
        <w:t>э</w:t>
      </w:r>
      <w:proofErr w:type="spellStart"/>
      <w:r>
        <w:rPr>
          <w:rFonts w:ascii="Times New Roman" w:hAnsi="Times New Roman" w:cs="Times New Roman"/>
          <w:lang w:val="ru" w:eastAsia="zh-CN"/>
        </w:rPr>
        <w:t>ксплуатационная</w:t>
      </w:r>
      <w:proofErr w:type="spellEnd"/>
      <w:r>
        <w:rPr>
          <w:rFonts w:ascii="Times New Roman" w:hAnsi="Times New Roman" w:cs="Times New Roman"/>
          <w:lang w:val="ru" w:eastAsia="zh-CN"/>
        </w:rPr>
        <w:t xml:space="preserve"> риск-ориентированная классификация.</w:t>
      </w:r>
    </w:p>
    <w:p w14:paraId="603D6D99"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eastAsia="zh-CN"/>
        </w:rPr>
        <w:t>По мнению экспертов, для того</w:t>
      </w:r>
      <w:r>
        <w:rPr>
          <w:rFonts w:ascii="Times New Roman" w:hAnsi="Times New Roman" w:cs="Times New Roman"/>
          <w:lang w:val="ru" w:eastAsia="zh-CN"/>
        </w:rPr>
        <w:t>, чтобы рынок БАС "задышал" и появились конкурентоспособные отечественные беспилотники, срок допуска любого БАС к эксплуатации должен составлять не более 2-3 месяца и 1 млн руб. на типовую конструкцию БВС до 500 кг</w:t>
      </w:r>
      <w:r>
        <w:rPr>
          <w:rStyle w:val="a4"/>
          <w:rFonts w:ascii="Times New Roman" w:hAnsi="Times New Roman" w:cs="Times New Roman"/>
          <w:lang w:val="ru" w:eastAsia="zh-CN"/>
        </w:rPr>
        <w:footnoteReference w:id="28"/>
      </w:r>
      <w:r>
        <w:rPr>
          <w:rFonts w:ascii="Times New Roman" w:hAnsi="Times New Roman" w:cs="Times New Roman"/>
          <w:lang w:val="ru" w:eastAsia="zh-CN"/>
        </w:rPr>
        <w:t>.</w:t>
      </w:r>
    </w:p>
    <w:p w14:paraId="23D9213A" w14:textId="77777777" w:rsidR="003A4B5B" w:rsidRDefault="003A4B5B" w:rsidP="00DA6A73">
      <w:pPr>
        <w:spacing w:after="0" w:line="240" w:lineRule="auto"/>
        <w:ind w:firstLine="709"/>
        <w:jc w:val="both"/>
        <w:rPr>
          <w:rFonts w:ascii="Times New Roman" w:hAnsi="Times New Roman" w:cs="Times New Roman"/>
          <w:lang w:eastAsia="zh-CN"/>
        </w:rPr>
      </w:pPr>
    </w:p>
    <w:p w14:paraId="2C81F8A5"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14.4. Наличие коллизий, пробелов правового регулирования, регуляторных и иных барьеров, сохранившихся (не устраненных) или вновь возникших в результате принятия и применения НПА</w:t>
      </w:r>
    </w:p>
    <w:p w14:paraId="1CF68FF6" w14:textId="77777777" w:rsidR="005B3880" w:rsidRDefault="0045291B" w:rsidP="00DA6A73">
      <w:pPr>
        <w:spacing w:after="0" w:line="240" w:lineRule="auto"/>
        <w:ind w:firstLine="709"/>
        <w:jc w:val="both"/>
        <w:rPr>
          <w:rFonts w:ascii="Times New Roman" w:hAnsi="Times New Roman" w:cs="Times New Roman"/>
          <w:lang w:val="ru"/>
        </w:rPr>
      </w:pPr>
      <w:r>
        <w:rPr>
          <w:rFonts w:ascii="Times New Roman" w:hAnsi="Times New Roman" w:cs="Times New Roman"/>
          <w:lang w:val="ru" w:eastAsia="zh-CN"/>
        </w:rPr>
        <w:t>В результате мониторинга в ФАП-</w:t>
      </w:r>
      <w:r>
        <w:rPr>
          <w:rFonts w:ascii="Times New Roman" w:hAnsi="Times New Roman" w:cs="Times New Roman"/>
          <w:lang w:eastAsia="zh-CN"/>
        </w:rPr>
        <w:t>2</w:t>
      </w:r>
      <w:r>
        <w:rPr>
          <w:rFonts w:ascii="Times New Roman" w:hAnsi="Times New Roman" w:cs="Times New Roman"/>
          <w:lang w:val="ru" w:eastAsia="zh-CN"/>
        </w:rPr>
        <w:t xml:space="preserve">1 не выявлено коллизий. Тем не менее, остаются избыточные требования к потенциальным эксплуатантам, которые на практике затрудняют поддержание их финансовой устойчивости и рентабельности при эксплуатации БАС. </w:t>
      </w:r>
    </w:p>
    <w:p w14:paraId="523A2BA5" w14:textId="77777777" w:rsidR="005B3880" w:rsidRDefault="0045291B" w:rsidP="00DA6A73">
      <w:pPr>
        <w:spacing w:after="0" w:line="240" w:lineRule="auto"/>
        <w:ind w:firstLine="709"/>
        <w:jc w:val="both"/>
        <w:rPr>
          <w:rFonts w:ascii="Times New Roman" w:hAnsi="Times New Roman" w:cs="Times New Roman"/>
          <w:lang w:val="ru"/>
        </w:rPr>
      </w:pPr>
      <w:r>
        <w:rPr>
          <w:rFonts w:ascii="Times New Roman" w:hAnsi="Times New Roman" w:cs="Times New Roman"/>
          <w:lang w:val="ru" w:eastAsia="zh-CN"/>
        </w:rPr>
        <w:t xml:space="preserve">В настоящее время для снятия барьеров используется механизм экспериментальных правовых режимов, который снимает ограничения действующего правового регулирования и позволяет путем исключения (замены) требования к получению сертификата </w:t>
      </w:r>
      <w:r>
        <w:rPr>
          <w:rFonts w:ascii="Times New Roman" w:hAnsi="Times New Roman" w:cs="Times New Roman"/>
          <w:lang w:eastAsia="zh-CN"/>
        </w:rPr>
        <w:t>типа на основании ФАП-21</w:t>
      </w:r>
      <w:r>
        <w:rPr>
          <w:rFonts w:ascii="Times New Roman" w:hAnsi="Times New Roman" w:cs="Times New Roman"/>
          <w:lang w:val="ru" w:eastAsia="zh-CN"/>
        </w:rPr>
        <w:t>.</w:t>
      </w:r>
    </w:p>
    <w:p w14:paraId="5967EDED"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Исключение применения отдельных положений НПА и введение иного (специального) регулирования в рамках ЭПР в части допуска к эксплуатации БАС, позволяет осуществить эксплуатацию БАС в соответствии с введенным специальным регулированием с целью последующего совершенствования действующего законодательства.</w:t>
      </w:r>
    </w:p>
    <w:p w14:paraId="34CCF909" w14:textId="77777777" w:rsidR="003A4B5B" w:rsidRDefault="003A4B5B" w:rsidP="00DA6A73">
      <w:pPr>
        <w:spacing w:after="0" w:line="240" w:lineRule="auto"/>
        <w:ind w:firstLine="709"/>
        <w:jc w:val="both"/>
        <w:rPr>
          <w:rFonts w:ascii="Times New Roman" w:hAnsi="Times New Roman" w:cs="Times New Roman"/>
          <w:lang w:val="ru"/>
        </w:rPr>
      </w:pPr>
    </w:p>
    <w:p w14:paraId="674853CD"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14.5. Наличие непринятых нормативных правовых актов или документов по стандартизации, необходимость принятия (издания) которых предусмотрена НПА, в отношении которого осуществляется мониторинг</w:t>
      </w:r>
    </w:p>
    <w:p w14:paraId="5CC3C4B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bCs/>
        </w:rPr>
        <w:t>ФАП-21</w:t>
      </w:r>
      <w:r>
        <w:rPr>
          <w:rFonts w:ascii="Times New Roman" w:hAnsi="Times New Roman" w:cs="Times New Roman"/>
        </w:rPr>
        <w:t xml:space="preserve"> не предусматривает необходимости принятия (издания) нормативных правовых актов федерального уровня или документов по стандартизации.</w:t>
      </w:r>
    </w:p>
    <w:p w14:paraId="18DDFF60" w14:textId="77777777" w:rsidR="003A4B5B" w:rsidRDefault="003A4B5B" w:rsidP="00DA6A73">
      <w:pPr>
        <w:spacing w:after="0" w:line="240" w:lineRule="auto"/>
        <w:ind w:firstLine="709"/>
        <w:jc w:val="both"/>
        <w:rPr>
          <w:rFonts w:ascii="Times New Roman" w:hAnsi="Times New Roman" w:cs="Times New Roman"/>
        </w:rPr>
      </w:pPr>
    </w:p>
    <w:p w14:paraId="5D5DF01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14.6. Влияние принятого НПА на реализацию соответствующей дорожной карты НТИ</w:t>
      </w:r>
    </w:p>
    <w:p w14:paraId="25BB2D39"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lang w:eastAsia="zh-CN"/>
        </w:rPr>
        <w:t xml:space="preserve">Как указано в п.2 ЗДК </w:t>
      </w:r>
      <w:proofErr w:type="spellStart"/>
      <w:r>
        <w:rPr>
          <w:rFonts w:ascii="Times New Roman" w:hAnsi="Times New Roman" w:cs="Times New Roman"/>
          <w:lang w:eastAsia="zh-CN"/>
        </w:rPr>
        <w:t>Аэронет</w:t>
      </w:r>
      <w:proofErr w:type="spellEnd"/>
      <w:r>
        <w:rPr>
          <w:rFonts w:ascii="Times New Roman" w:hAnsi="Times New Roman" w:cs="Times New Roman"/>
          <w:lang w:eastAsia="zh-CN"/>
        </w:rPr>
        <w:t>, о</w:t>
      </w:r>
      <w:proofErr w:type="spellStart"/>
      <w:r>
        <w:rPr>
          <w:rFonts w:ascii="Times New Roman" w:hAnsi="Times New Roman" w:cs="Times New Roman"/>
          <w:lang w:val="ru" w:eastAsia="zh-CN"/>
        </w:rPr>
        <w:t>сновной</w:t>
      </w:r>
      <w:proofErr w:type="spellEnd"/>
      <w:r>
        <w:rPr>
          <w:rFonts w:ascii="Times New Roman" w:hAnsi="Times New Roman" w:cs="Times New Roman"/>
          <w:lang w:val="ru" w:eastAsia="zh-CN"/>
        </w:rPr>
        <w:t xml:space="preserve"> проблемой развития рынка "</w:t>
      </w:r>
      <w:proofErr w:type="spellStart"/>
      <w:r>
        <w:rPr>
          <w:rFonts w:ascii="Times New Roman" w:hAnsi="Times New Roman" w:cs="Times New Roman"/>
          <w:lang w:val="ru" w:eastAsia="zh-CN"/>
        </w:rPr>
        <w:t>Аэронет</w:t>
      </w:r>
      <w:proofErr w:type="spellEnd"/>
      <w:r>
        <w:rPr>
          <w:rFonts w:ascii="Times New Roman" w:hAnsi="Times New Roman" w:cs="Times New Roman"/>
          <w:lang w:val="ru" w:eastAsia="zh-CN"/>
        </w:rPr>
        <w:t>" на сегодняшний день является отсутствие практической возможности легального коммерческого использования беспилотных авиационных систем, в том числе по причине отсутствия процедур, регламентирующих действия юридических лиц и индивидуальных предпринимателей, осуществляющих эксплуатацию беспилотных авиационных систем, которые должны осуществляться для исполнения обязанности по соблюдению требований законодательства Российской Федерации</w:t>
      </w:r>
      <w:r>
        <w:rPr>
          <w:rFonts w:ascii="Times New Roman" w:hAnsi="Times New Roman" w:cs="Times New Roman"/>
          <w:lang w:eastAsia="zh-CN"/>
        </w:rPr>
        <w:t>.</w:t>
      </w:r>
    </w:p>
    <w:p w14:paraId="54E4A2B3"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val="ru" w:eastAsia="zh-CN"/>
        </w:rPr>
        <w:t>Статьей 36 Воздушного кодекса Российской Федерации установлено, что беспилотные гражданские воздушные суда с максимальной взлетной массой более 30 кг допускаются к эксплуатации при наличии сертификата летной годности; для беспилотных гражданских воздушных судов с максимальной взлетной массой 30 кг и менее такое требование не устанавливается.</w:t>
      </w:r>
    </w:p>
    <w:p w14:paraId="6A1EFBC5" w14:textId="77777777" w:rsidR="005B3880" w:rsidRDefault="0045291B" w:rsidP="00DA6A73">
      <w:pPr>
        <w:spacing w:after="0" w:line="240" w:lineRule="auto"/>
        <w:ind w:firstLine="709"/>
        <w:jc w:val="both"/>
        <w:rPr>
          <w:rFonts w:ascii="Times New Roman" w:hAnsi="Times New Roman" w:cs="Times New Roman"/>
          <w:lang w:val="ru" w:eastAsia="zh-CN"/>
        </w:rPr>
      </w:pPr>
      <w:r>
        <w:rPr>
          <w:rFonts w:ascii="Times New Roman" w:hAnsi="Times New Roman" w:cs="Times New Roman"/>
          <w:lang w:eastAsia="zh-CN"/>
        </w:rPr>
        <w:t>П</w:t>
      </w:r>
      <w:proofErr w:type="spellStart"/>
      <w:r>
        <w:rPr>
          <w:rFonts w:ascii="Times New Roman" w:hAnsi="Times New Roman" w:cs="Times New Roman"/>
          <w:lang w:val="ru" w:eastAsia="zh-CN"/>
        </w:rPr>
        <w:t>олучение</w:t>
      </w:r>
      <w:proofErr w:type="spellEnd"/>
      <w:r>
        <w:rPr>
          <w:rFonts w:ascii="Times New Roman" w:hAnsi="Times New Roman" w:cs="Times New Roman"/>
          <w:lang w:val="ru" w:eastAsia="zh-CN"/>
        </w:rPr>
        <w:t xml:space="preserve"> сертификата летной годности для </w:t>
      </w:r>
      <w:r>
        <w:rPr>
          <w:rFonts w:ascii="Times New Roman" w:hAnsi="Times New Roman" w:cs="Times New Roman"/>
          <w:lang w:eastAsia="zh-CN"/>
        </w:rPr>
        <w:t>БВС</w:t>
      </w:r>
      <w:r>
        <w:rPr>
          <w:rFonts w:ascii="Times New Roman" w:hAnsi="Times New Roman" w:cs="Times New Roman"/>
          <w:lang w:val="ru" w:eastAsia="zh-CN"/>
        </w:rPr>
        <w:t>, производимых серийно, осуществляется в соответствии с ФАП-21 (Федеральные авиационные правила «Сертификация авиационной техники, организаций разработчиков и изготовителей. Часть 21», утверждены приказом Минтранса России от 17.06.2019 № 184).</w:t>
      </w:r>
    </w:p>
    <w:p w14:paraId="24D282DE"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Однако  требования ФАП-21 (в т.ч. по анализу представленному в пунктах ниже) остаются избыточными для эксплуатантов. </w:t>
      </w:r>
    </w:p>
    <w:p w14:paraId="69932124" w14:textId="77777777"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lang w:val="ru" w:eastAsia="zh-CN"/>
        </w:rPr>
        <w:t xml:space="preserve">Допуск к эксплуатации - одна из самых барьерных тем в части развития производственного сектора беспилотников и их </w:t>
      </w:r>
      <w:r>
        <w:rPr>
          <w:rFonts w:ascii="Times New Roman" w:hAnsi="Times New Roman" w:cs="Times New Roman"/>
          <w:lang w:eastAsia="zh-CN"/>
        </w:rPr>
        <w:t>к</w:t>
      </w:r>
      <w:proofErr w:type="spellStart"/>
      <w:r>
        <w:rPr>
          <w:rFonts w:ascii="Times New Roman" w:hAnsi="Times New Roman" w:cs="Times New Roman"/>
          <w:lang w:val="ru" w:eastAsia="zh-CN"/>
        </w:rPr>
        <w:t>омплектующих</w:t>
      </w:r>
      <w:proofErr w:type="spellEnd"/>
      <w:r>
        <w:rPr>
          <w:rFonts w:ascii="Times New Roman" w:hAnsi="Times New Roman" w:cs="Times New Roman"/>
          <w:lang w:eastAsia="zh-CN"/>
        </w:rPr>
        <w:t>, а именно:</w:t>
      </w:r>
      <w:r>
        <w:rPr>
          <w:rFonts w:ascii="Times New Roman" w:hAnsi="Times New Roman" w:cs="Times New Roman"/>
          <w:lang w:val="ru" w:eastAsia="zh-CN"/>
        </w:rPr>
        <w:t xml:space="preserve"> объем и порядок</w:t>
      </w:r>
      <w:r>
        <w:rPr>
          <w:rFonts w:ascii="Times New Roman" w:hAnsi="Times New Roman" w:cs="Times New Roman"/>
          <w:lang w:eastAsia="zh-CN"/>
        </w:rPr>
        <w:t xml:space="preserve"> прохождения сертификационных процедур для получения сертификата типа</w:t>
      </w:r>
      <w:r>
        <w:rPr>
          <w:rFonts w:ascii="Times New Roman" w:hAnsi="Times New Roman" w:cs="Times New Roman"/>
          <w:lang w:val="ru" w:eastAsia="zh-CN"/>
        </w:rPr>
        <w:t xml:space="preserve"> </w:t>
      </w:r>
      <w:r>
        <w:rPr>
          <w:rFonts w:ascii="Times New Roman" w:hAnsi="Times New Roman" w:cs="Times New Roman"/>
          <w:lang w:eastAsia="zh-CN"/>
        </w:rPr>
        <w:t xml:space="preserve">часто </w:t>
      </w:r>
      <w:r>
        <w:rPr>
          <w:rFonts w:ascii="Times New Roman" w:hAnsi="Times New Roman" w:cs="Times New Roman"/>
          <w:lang w:val="ru" w:eastAsia="zh-CN"/>
        </w:rPr>
        <w:t>не соответствуют</w:t>
      </w:r>
      <w:r>
        <w:rPr>
          <w:rFonts w:ascii="Times New Roman" w:hAnsi="Times New Roman" w:cs="Times New Roman"/>
          <w:lang w:eastAsia="zh-CN"/>
        </w:rPr>
        <w:t xml:space="preserve"> </w:t>
      </w:r>
      <w:r>
        <w:rPr>
          <w:rFonts w:ascii="Times New Roman" w:hAnsi="Times New Roman" w:cs="Times New Roman"/>
          <w:lang w:val="ru" w:eastAsia="zh-CN"/>
        </w:rPr>
        <w:t>специфике БАС</w:t>
      </w:r>
      <w:r>
        <w:rPr>
          <w:rFonts w:ascii="Times New Roman" w:hAnsi="Times New Roman" w:cs="Times New Roman"/>
          <w:lang w:eastAsia="zh-CN"/>
        </w:rPr>
        <w:t xml:space="preserve"> (исходя из его достаточно общего, </w:t>
      </w:r>
      <w:proofErr w:type="spellStart"/>
      <w:r>
        <w:rPr>
          <w:rFonts w:ascii="Times New Roman" w:hAnsi="Times New Roman" w:cs="Times New Roman"/>
          <w:lang w:eastAsia="zh-CN"/>
        </w:rPr>
        <w:t>недиферцированного</w:t>
      </w:r>
      <w:proofErr w:type="spellEnd"/>
      <w:r>
        <w:rPr>
          <w:rFonts w:ascii="Times New Roman" w:hAnsi="Times New Roman" w:cs="Times New Roman"/>
          <w:lang w:eastAsia="zh-CN"/>
        </w:rPr>
        <w:t xml:space="preserve"> подхода).</w:t>
      </w:r>
    </w:p>
    <w:p w14:paraId="0A414B5C" w14:textId="48CB2F62" w:rsidR="005B3880" w:rsidRDefault="0045291B" w:rsidP="00DA6A73">
      <w:pPr>
        <w:spacing w:after="0" w:line="240" w:lineRule="auto"/>
        <w:ind w:firstLine="709"/>
        <w:jc w:val="both"/>
        <w:rPr>
          <w:rFonts w:ascii="Times New Roman" w:hAnsi="Times New Roman" w:cs="Times New Roman"/>
          <w:lang w:eastAsia="zh-CN"/>
        </w:rPr>
      </w:pPr>
      <w:r>
        <w:rPr>
          <w:rFonts w:ascii="Times New Roman" w:hAnsi="Times New Roman" w:cs="Times New Roman"/>
        </w:rPr>
        <w:t>Не смотря на то, что указанная проблема решается на текущий момент в соответствующих ЭПР, н</w:t>
      </w:r>
      <w:r>
        <w:rPr>
          <w:rFonts w:ascii="Times New Roman" w:hAnsi="Times New Roman" w:cs="Times New Roman"/>
          <w:lang w:eastAsia="zh-CN"/>
        </w:rPr>
        <w:t xml:space="preserve">еобходимо </w:t>
      </w:r>
      <w:r w:rsidRPr="0045291B">
        <w:rPr>
          <w:rFonts w:ascii="Times New Roman" w:hAnsi="Times New Roman" w:cs="Times New Roman"/>
          <w:lang w:eastAsia="zh-CN"/>
        </w:rPr>
        <w:t xml:space="preserve">создание </w:t>
      </w:r>
      <w:r>
        <w:rPr>
          <w:rFonts w:ascii="Times New Roman" w:hAnsi="Times New Roman" w:cs="Times New Roman"/>
          <w:lang w:eastAsia="zh-CN"/>
        </w:rPr>
        <w:t xml:space="preserve">рабочего </w:t>
      </w:r>
      <w:r w:rsidRPr="0045291B">
        <w:rPr>
          <w:rFonts w:ascii="Times New Roman" w:hAnsi="Times New Roman" w:cs="Times New Roman"/>
          <w:lang w:eastAsia="zh-CN"/>
        </w:rPr>
        <w:t xml:space="preserve">механизма подтверждения летной годности </w:t>
      </w:r>
      <w:r w:rsidR="001C040A">
        <w:rPr>
          <w:rFonts w:ascii="Times New Roman" w:hAnsi="Times New Roman" w:cs="Times New Roman"/>
          <w:lang w:eastAsia="zh-CN"/>
        </w:rPr>
        <w:t>БАС</w:t>
      </w:r>
      <w:r w:rsidRPr="0045291B">
        <w:rPr>
          <w:rFonts w:ascii="Times New Roman" w:hAnsi="Times New Roman" w:cs="Times New Roman"/>
          <w:lang w:eastAsia="zh-CN"/>
        </w:rPr>
        <w:t xml:space="preserve"> в составе с беспилотными гражданскими воздушными судами с максимальной взлетной массой более 30 килограммов и выдачи сертификата летной годности на основании сертификата типа или акта оценки воздушного судна на его соответствие требованиям к летной годности и к охране окружающей среды</w:t>
      </w:r>
      <w:r>
        <w:rPr>
          <w:rFonts w:ascii="Times New Roman" w:hAnsi="Times New Roman" w:cs="Times New Roman"/>
          <w:lang w:eastAsia="zh-CN"/>
        </w:rPr>
        <w:t>.</w:t>
      </w:r>
    </w:p>
    <w:p w14:paraId="26F91588" w14:textId="77777777" w:rsidR="003A4B5B" w:rsidRDefault="003A4B5B" w:rsidP="00DA6A73">
      <w:pPr>
        <w:spacing w:after="0" w:line="240" w:lineRule="auto"/>
        <w:ind w:firstLine="709"/>
        <w:jc w:val="both"/>
        <w:rPr>
          <w:rFonts w:ascii="Times New Roman" w:hAnsi="Times New Roman" w:cs="Times New Roman"/>
          <w:lang w:eastAsia="zh-CN"/>
        </w:rPr>
      </w:pPr>
    </w:p>
    <w:p w14:paraId="25EECD0A" w14:textId="77777777" w:rsidR="005B3880" w:rsidRDefault="0045291B" w:rsidP="00DA6A73">
      <w:pPr>
        <w:widowControl w:val="0"/>
        <w:suppressAutoHyphens/>
        <w:autoSpaceDN w:val="0"/>
        <w:spacing w:after="0"/>
        <w:ind w:firstLine="709"/>
        <w:jc w:val="both"/>
        <w:rPr>
          <w:rFonts w:ascii="Times New Roman" w:hAnsi="Times New Roman" w:cs="Times New Roman"/>
          <w:b/>
          <w:bCs/>
        </w:rPr>
      </w:pPr>
      <w:r>
        <w:rPr>
          <w:rFonts w:ascii="Times New Roman" w:hAnsi="Times New Roman" w:cs="Times New Roman"/>
          <w:lang w:val="ru" w:eastAsia="zh-CN"/>
        </w:rPr>
        <w:t> </w:t>
      </w:r>
      <w:r>
        <w:rPr>
          <w:rFonts w:ascii="Times New Roman" w:hAnsi="Times New Roman" w:cs="Times New Roman"/>
          <w:b/>
          <w:bCs/>
        </w:rPr>
        <w:t>14.7 Создание в результате принятия и применения НПА условий и стимулов для внедрения и использования передовых технологических решений, развития предпринимательской деятельности, продвижения на рынки передовых технологий, товаров и услуг участников проектов Национальной технологической инициативы, замены устаревших технологий, модернизации механизмов правовой охраны и управления результатами интеллектуальной деятельности, создаваемыми участниками проектов Национальной технологической инициативы</w:t>
      </w:r>
    </w:p>
    <w:p w14:paraId="3DFE4DC6"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На сегодняшний день в СМИ присутствует информация о выдаче Росавиацией 5-х сертификатов типа.</w:t>
      </w:r>
      <w:r>
        <w:rPr>
          <w:rStyle w:val="a4"/>
          <w:rFonts w:ascii="Times New Roman" w:hAnsi="Times New Roman" w:cs="Times New Roman"/>
        </w:rPr>
        <w:footnoteReference w:id="29"/>
      </w:r>
      <w:r>
        <w:rPr>
          <w:rFonts w:ascii="Times New Roman" w:hAnsi="Times New Roman" w:cs="Times New Roman"/>
        </w:rPr>
        <w:t xml:space="preserve"> При этом основное назначение большинства БАС – сельскохозяйственные работы. </w:t>
      </w:r>
    </w:p>
    <w:p w14:paraId="1924007A"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Такое небольшое количество выданных сертификатов может свидетельствовать на наш взгляд о сложности механизма сертификации, когда действующая система не учитывает жизненный цикл, специфику разработки и внедрения БАС.</w:t>
      </w:r>
    </w:p>
    <w:p w14:paraId="0B14B00F" w14:textId="77777777" w:rsidR="003A4B5B" w:rsidRDefault="003A4B5B" w:rsidP="00DA6A73">
      <w:pPr>
        <w:spacing w:after="0" w:line="240" w:lineRule="auto"/>
        <w:ind w:firstLine="709"/>
        <w:jc w:val="both"/>
        <w:rPr>
          <w:rFonts w:ascii="Times New Roman" w:hAnsi="Times New Roman" w:cs="Times New Roman"/>
        </w:rPr>
      </w:pPr>
    </w:p>
    <w:p w14:paraId="15330949"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14.8. Несоблюдение в результате принятия и применения НПА гарантированных прав, свобод и законных интересов человека и гражданина</w:t>
      </w:r>
    </w:p>
    <w:p w14:paraId="61F7FB8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Несоблюдение прав, свобод и законных интересов человека и гражданина</w:t>
      </w:r>
      <w:r>
        <w:rPr>
          <w:rFonts w:ascii="Times New Roman" w:hAnsi="Times New Roman" w:cs="Times New Roman"/>
          <w:b/>
        </w:rPr>
        <w:t xml:space="preserve"> </w:t>
      </w:r>
      <w:r>
        <w:rPr>
          <w:rFonts w:ascii="Times New Roman" w:hAnsi="Times New Roman" w:cs="Times New Roman"/>
        </w:rPr>
        <w:t xml:space="preserve">в ходе мониторинга </w:t>
      </w:r>
      <w:r>
        <w:rPr>
          <w:rFonts w:ascii="Times New Roman" w:hAnsi="Times New Roman" w:cs="Times New Roman"/>
          <w:bCs/>
        </w:rPr>
        <w:t>ФАП-21</w:t>
      </w:r>
      <w:r>
        <w:rPr>
          <w:rFonts w:ascii="Times New Roman" w:hAnsi="Times New Roman" w:cs="Times New Roman"/>
        </w:rPr>
        <w:t xml:space="preserve"> не выявлено.</w:t>
      </w:r>
    </w:p>
    <w:p w14:paraId="6FA19C50" w14:textId="77777777" w:rsidR="003A4B5B" w:rsidRDefault="003A4B5B" w:rsidP="00DA6A73">
      <w:pPr>
        <w:spacing w:after="0" w:line="240" w:lineRule="auto"/>
        <w:ind w:firstLine="709"/>
        <w:jc w:val="both"/>
        <w:rPr>
          <w:rFonts w:ascii="Times New Roman" w:hAnsi="Times New Roman" w:cs="Times New Roman"/>
        </w:rPr>
      </w:pPr>
    </w:p>
    <w:p w14:paraId="0178505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14.9. Несоблюдение пределов компетенции органа государственной власти, государственного органа или организаций при принятии НПА</w:t>
      </w:r>
    </w:p>
    <w:p w14:paraId="7FAFEB1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При принятии </w:t>
      </w:r>
      <w:r>
        <w:rPr>
          <w:rFonts w:ascii="Times New Roman" w:hAnsi="Times New Roman" w:cs="Times New Roman"/>
          <w:bCs/>
        </w:rPr>
        <w:t>ФАП-21</w:t>
      </w:r>
      <w:r>
        <w:rPr>
          <w:rFonts w:ascii="Times New Roman" w:hAnsi="Times New Roman" w:cs="Times New Roman"/>
        </w:rPr>
        <w:t xml:space="preserve"> не нарушены пределы установленной компетенции. Федеральный закон принят в установленном Конституцией Российской Федерации порядке.</w:t>
      </w:r>
    </w:p>
    <w:p w14:paraId="7F616E8F" w14:textId="77777777" w:rsidR="003A4B5B" w:rsidRDefault="003A4B5B" w:rsidP="00DA6A73">
      <w:pPr>
        <w:spacing w:after="0" w:line="240" w:lineRule="auto"/>
        <w:ind w:firstLine="709"/>
        <w:jc w:val="both"/>
        <w:rPr>
          <w:rFonts w:ascii="Times New Roman" w:hAnsi="Times New Roman" w:cs="Times New Roman"/>
        </w:rPr>
      </w:pPr>
    </w:p>
    <w:p w14:paraId="1ADA62A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14.10. Искажение смысла и содержания положений федеральных законов, актов Президента Российской Федерации, Правительства Российской Федерации, решений Конституционного Суда Российской Федерации и постановлений Европейского Суда по правам человека в результате принятия и применения нормативного правового акта</w:t>
      </w:r>
    </w:p>
    <w:p w14:paraId="4707F7A3"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Искажения смысла положений федеральных законов, актов Президента Российской Федерации, Правительства Российской Федерации, а также решений Конституционного Суда Российской Федерации и постановлений Европейского Суда по правам человека при принятии </w:t>
      </w:r>
      <w:r>
        <w:rPr>
          <w:rFonts w:ascii="Times New Roman" w:hAnsi="Times New Roman" w:cs="Times New Roman"/>
          <w:bCs/>
        </w:rPr>
        <w:t>ФАП-21</w:t>
      </w:r>
      <w:r>
        <w:rPr>
          <w:rFonts w:ascii="Times New Roman" w:hAnsi="Times New Roman" w:cs="Times New Roman"/>
        </w:rPr>
        <w:t xml:space="preserve"> в результате мониторинга не установлено.</w:t>
      </w:r>
    </w:p>
    <w:p w14:paraId="13F4BCA5" w14:textId="77777777" w:rsidR="003A4B5B" w:rsidRDefault="003A4B5B" w:rsidP="00DA6A73">
      <w:pPr>
        <w:spacing w:after="0" w:line="240" w:lineRule="auto"/>
        <w:ind w:firstLine="709"/>
        <w:jc w:val="both"/>
        <w:rPr>
          <w:rFonts w:ascii="Times New Roman" w:hAnsi="Times New Roman" w:cs="Times New Roman"/>
        </w:rPr>
      </w:pPr>
    </w:p>
    <w:p w14:paraId="17B406ED"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14.11. Искажение смысла и содержания положений НПА при его применении</w:t>
      </w:r>
    </w:p>
    <w:p w14:paraId="707A7C59"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искажения смысла и содержания положений ФАП-21</w:t>
      </w:r>
      <w:r>
        <w:rPr>
          <w:rFonts w:ascii="Times New Roman" w:hAnsi="Times New Roman" w:cs="Times New Roman"/>
        </w:rPr>
        <w:t xml:space="preserve"> </w:t>
      </w:r>
      <w:r>
        <w:rPr>
          <w:rFonts w:ascii="Times New Roman" w:hAnsi="Times New Roman" w:cs="Times New Roman"/>
          <w:bCs/>
        </w:rPr>
        <w:t>при его применении.</w:t>
      </w:r>
    </w:p>
    <w:p w14:paraId="22C03C17" w14:textId="77777777" w:rsidR="003A4B5B" w:rsidRDefault="003A4B5B" w:rsidP="00DA6A73">
      <w:pPr>
        <w:spacing w:after="0" w:line="240" w:lineRule="auto"/>
        <w:ind w:firstLine="709"/>
        <w:jc w:val="both"/>
        <w:rPr>
          <w:rFonts w:ascii="Times New Roman" w:hAnsi="Times New Roman" w:cs="Times New Roman"/>
          <w:bCs/>
        </w:rPr>
      </w:pPr>
    </w:p>
    <w:p w14:paraId="260162C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14.12. Несоответствие НПА международным обязательствам Российской Федерации</w:t>
      </w:r>
    </w:p>
    <w:p w14:paraId="1E369335"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В результате мониторинга также </w:t>
      </w:r>
      <w:r>
        <w:rPr>
          <w:rFonts w:ascii="Times New Roman" w:hAnsi="Times New Roman" w:cs="Times New Roman"/>
          <w:bCs/>
          <w:iCs/>
        </w:rPr>
        <w:t xml:space="preserve">не установлено </w:t>
      </w:r>
      <w:r>
        <w:rPr>
          <w:rFonts w:ascii="Times New Roman" w:hAnsi="Times New Roman" w:cs="Times New Roman"/>
          <w:bCs/>
        </w:rPr>
        <w:t>несоответствия ФАП-21</w:t>
      </w:r>
      <w:r>
        <w:rPr>
          <w:rFonts w:ascii="Times New Roman" w:hAnsi="Times New Roman" w:cs="Times New Roman"/>
        </w:rPr>
        <w:t xml:space="preserve"> </w:t>
      </w:r>
      <w:r>
        <w:rPr>
          <w:rFonts w:ascii="Times New Roman" w:hAnsi="Times New Roman" w:cs="Times New Roman"/>
          <w:bCs/>
        </w:rPr>
        <w:t>международным обязательствам Российской Федерации.</w:t>
      </w:r>
    </w:p>
    <w:p w14:paraId="511C0F05" w14:textId="77777777" w:rsidR="003A4B5B" w:rsidRDefault="003A4B5B" w:rsidP="00DA6A73">
      <w:pPr>
        <w:spacing w:after="0" w:line="240" w:lineRule="auto"/>
        <w:ind w:firstLine="709"/>
        <w:jc w:val="both"/>
        <w:rPr>
          <w:rFonts w:ascii="Times New Roman" w:hAnsi="Times New Roman" w:cs="Times New Roman"/>
          <w:bCs/>
        </w:rPr>
      </w:pPr>
    </w:p>
    <w:p w14:paraId="2EBA0CD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14.13. Наличие в НПА коррупциогенных факторов</w:t>
      </w:r>
    </w:p>
    <w:p w14:paraId="328BF4A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результате мониторинга ФАП-21</w:t>
      </w:r>
      <w:r>
        <w:rPr>
          <w:rFonts w:ascii="Times New Roman" w:hAnsi="Times New Roman" w:cs="Times New Roman"/>
        </w:rPr>
        <w:t xml:space="preserve"> </w:t>
      </w:r>
      <w:r>
        <w:rPr>
          <w:rFonts w:ascii="Times New Roman" w:hAnsi="Times New Roman" w:cs="Times New Roman"/>
          <w:bCs/>
        </w:rPr>
        <w:t>не выявлено коррупциогенных факторов.</w:t>
      </w:r>
    </w:p>
    <w:p w14:paraId="0DFDD724" w14:textId="77777777" w:rsidR="003A4B5B" w:rsidRDefault="003A4B5B" w:rsidP="00DA6A73">
      <w:pPr>
        <w:spacing w:after="0" w:line="240" w:lineRule="auto"/>
        <w:ind w:firstLine="709"/>
        <w:jc w:val="both"/>
        <w:rPr>
          <w:rFonts w:ascii="Times New Roman" w:hAnsi="Times New Roman" w:cs="Times New Roman"/>
        </w:rPr>
      </w:pPr>
    </w:p>
    <w:p w14:paraId="3E36060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14.14. Наличие ошибок юридико-технического характера</w:t>
      </w:r>
    </w:p>
    <w:p w14:paraId="3993414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В результате мониторинга ФАП-21</w:t>
      </w:r>
      <w:r>
        <w:rPr>
          <w:rFonts w:ascii="Times New Roman" w:hAnsi="Times New Roman" w:cs="Times New Roman"/>
        </w:rPr>
        <w:t xml:space="preserve"> </w:t>
      </w:r>
      <w:r>
        <w:rPr>
          <w:rFonts w:ascii="Times New Roman" w:hAnsi="Times New Roman" w:cs="Times New Roman"/>
          <w:bCs/>
          <w:iCs/>
        </w:rPr>
        <w:t xml:space="preserve">не выявлено </w:t>
      </w:r>
      <w:r>
        <w:rPr>
          <w:rFonts w:ascii="Times New Roman" w:hAnsi="Times New Roman" w:cs="Times New Roman"/>
          <w:bCs/>
        </w:rPr>
        <w:t>ошибок юридико-технического характера.</w:t>
      </w:r>
    </w:p>
    <w:p w14:paraId="46C1EBF5" w14:textId="77777777" w:rsidR="003A4B5B" w:rsidRDefault="003A4B5B" w:rsidP="00DA6A73">
      <w:pPr>
        <w:spacing w:after="0" w:line="240" w:lineRule="auto"/>
        <w:ind w:firstLine="709"/>
        <w:jc w:val="both"/>
        <w:rPr>
          <w:rFonts w:ascii="Times New Roman" w:hAnsi="Times New Roman" w:cs="Times New Roman"/>
          <w:bCs/>
        </w:rPr>
      </w:pPr>
    </w:p>
    <w:p w14:paraId="613CBDE6"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14.15 Использование положений НПА в качестве оснований совершения юридически значимых действий</w:t>
      </w:r>
    </w:p>
    <w:p w14:paraId="4C94F967" w14:textId="77777777" w:rsidR="005B3880" w:rsidRDefault="0045291B" w:rsidP="00DA6A73">
      <w:pPr>
        <w:pStyle w:val="af5"/>
        <w:spacing w:after="0" w:line="228" w:lineRule="atLeast"/>
        <w:ind w:firstLine="709"/>
        <w:jc w:val="both"/>
      </w:pPr>
      <w:r>
        <w:rPr>
          <w:bCs/>
        </w:rPr>
        <w:t xml:space="preserve">По итогам исследования </w:t>
      </w:r>
      <w:r>
        <w:t>ФАП-21 выявлено, что он используется в качестве одного из документов необходимых при получении сертификата эксплуатанта согласно Приказа Минтранса России от 12.01.2022 N 10 (ред. от 04.03.2025)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 (Зарегистрировано в Минюсте России 15.03.2022 N 67758) и Приказа Минтранса России от 19.11.2020 N 494 (ред. от 19.10.2022) "Об утверждении Федеральных авиационных правил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эксплуатанта),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сертификата эксплуатанта" (Зарегистрировано в Минюсте России 30.12.2020 N 61979).</w:t>
      </w:r>
    </w:p>
    <w:p w14:paraId="6FDFE2A4" w14:textId="77777777" w:rsidR="003A4B5B" w:rsidRDefault="003A4B5B" w:rsidP="00DA6A73">
      <w:pPr>
        <w:pStyle w:val="af5"/>
        <w:spacing w:after="0" w:line="228" w:lineRule="atLeast"/>
        <w:ind w:firstLine="709"/>
        <w:jc w:val="both"/>
      </w:pPr>
    </w:p>
    <w:p w14:paraId="37E45FD3"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14.16. Неправомерные или необоснованные решения, действия (бездействие) при применении НПА</w:t>
      </w:r>
    </w:p>
    <w:p w14:paraId="4F3CFA97"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Неправомерных или необоснованных решений, действий (бездействий) при применении ФАП-21</w:t>
      </w:r>
      <w:r>
        <w:rPr>
          <w:rFonts w:ascii="Times New Roman" w:hAnsi="Times New Roman" w:cs="Times New Roman"/>
        </w:rPr>
        <w:t xml:space="preserve"> </w:t>
      </w:r>
      <w:r>
        <w:rPr>
          <w:rFonts w:ascii="Times New Roman" w:hAnsi="Times New Roman" w:cs="Times New Roman"/>
          <w:bCs/>
          <w:iCs/>
        </w:rPr>
        <w:t>не выявлено</w:t>
      </w:r>
      <w:r>
        <w:rPr>
          <w:rFonts w:ascii="Times New Roman" w:hAnsi="Times New Roman" w:cs="Times New Roman"/>
          <w:bCs/>
        </w:rPr>
        <w:t>.</w:t>
      </w:r>
    </w:p>
    <w:p w14:paraId="1B9FE863" w14:textId="77777777" w:rsidR="003A4B5B" w:rsidRDefault="003A4B5B" w:rsidP="00DA6A73">
      <w:pPr>
        <w:spacing w:after="0" w:line="240" w:lineRule="auto"/>
        <w:ind w:firstLine="709"/>
        <w:jc w:val="both"/>
        <w:rPr>
          <w:rFonts w:ascii="Times New Roman" w:hAnsi="Times New Roman" w:cs="Times New Roman"/>
          <w:bCs/>
        </w:rPr>
      </w:pPr>
    </w:p>
    <w:p w14:paraId="716663FF"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14.17. Наличие в НПА правовых норм, позволяющих расширительно толковать компетенцию органов государственной власти и органов местного самоуправления</w:t>
      </w:r>
    </w:p>
    <w:p w14:paraId="0017121F"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По итогам мониторинга </w:t>
      </w:r>
      <w:r>
        <w:rPr>
          <w:rFonts w:ascii="Times New Roman" w:hAnsi="Times New Roman" w:cs="Times New Roman"/>
          <w:bCs/>
        </w:rPr>
        <w:t>ФАП-21</w:t>
      </w:r>
      <w:r>
        <w:rPr>
          <w:rFonts w:ascii="Times New Roman" w:hAnsi="Times New Roman" w:cs="Times New Roman"/>
        </w:rPr>
        <w:t xml:space="preserve"> не выявлено правовых норм, позволяющих расширительно толковать компетенцию органов государственной власти и органов местного самоуправления.</w:t>
      </w:r>
    </w:p>
    <w:p w14:paraId="652C84B1" w14:textId="77777777" w:rsidR="003A4B5B" w:rsidRDefault="003A4B5B" w:rsidP="00DA6A73">
      <w:pPr>
        <w:spacing w:after="0" w:line="240" w:lineRule="auto"/>
        <w:ind w:firstLine="709"/>
        <w:jc w:val="both"/>
        <w:rPr>
          <w:rFonts w:ascii="Times New Roman" w:hAnsi="Times New Roman" w:cs="Times New Roman"/>
        </w:rPr>
      </w:pPr>
    </w:p>
    <w:p w14:paraId="101ED2B5"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14.18 Наличие (отсутствие) единообразной практики применения НПА</w:t>
      </w:r>
    </w:p>
    <w:p w14:paraId="09861A03" w14:textId="77777777" w:rsidR="005B3880" w:rsidRDefault="0045291B" w:rsidP="00DA6A73">
      <w:pPr>
        <w:spacing w:after="0" w:line="240" w:lineRule="auto"/>
        <w:ind w:firstLine="709"/>
        <w:jc w:val="both"/>
        <w:rPr>
          <w:rFonts w:ascii="Times New Roman" w:hAnsi="Times New Roman" w:cs="Times New Roman"/>
          <w:bCs/>
          <w:iCs/>
        </w:rPr>
      </w:pPr>
      <w:r>
        <w:rPr>
          <w:rFonts w:ascii="Times New Roman" w:hAnsi="Times New Roman" w:cs="Times New Roman"/>
        </w:rPr>
        <w:t xml:space="preserve">Отсутствие единообразной практики применения </w:t>
      </w:r>
      <w:r>
        <w:rPr>
          <w:rFonts w:ascii="Times New Roman" w:hAnsi="Times New Roman" w:cs="Times New Roman"/>
          <w:bCs/>
        </w:rPr>
        <w:t>ФАП-21</w:t>
      </w:r>
      <w:r>
        <w:rPr>
          <w:rFonts w:ascii="Times New Roman" w:hAnsi="Times New Roman" w:cs="Times New Roman"/>
        </w:rPr>
        <w:t xml:space="preserve"> </w:t>
      </w:r>
      <w:r>
        <w:rPr>
          <w:rFonts w:ascii="Times New Roman" w:hAnsi="Times New Roman" w:cs="Times New Roman"/>
          <w:bCs/>
          <w:iCs/>
        </w:rPr>
        <w:t>не выявлено в результате мониторинга.</w:t>
      </w:r>
    </w:p>
    <w:p w14:paraId="65827D18" w14:textId="77777777" w:rsidR="003A4B5B" w:rsidRDefault="003A4B5B" w:rsidP="00DA6A73">
      <w:pPr>
        <w:spacing w:after="0" w:line="240" w:lineRule="auto"/>
        <w:ind w:firstLine="709"/>
        <w:jc w:val="both"/>
        <w:rPr>
          <w:rFonts w:ascii="Times New Roman" w:hAnsi="Times New Roman" w:cs="Times New Roman"/>
        </w:rPr>
      </w:pPr>
    </w:p>
    <w:p w14:paraId="78A0A552"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14.19. Количество и содержание заявлений по вопросам разъяснения НПА</w:t>
      </w:r>
    </w:p>
    <w:p w14:paraId="45F32654"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iCs/>
        </w:rPr>
        <w:t>Обращений граждан</w:t>
      </w:r>
      <w:r>
        <w:rPr>
          <w:rFonts w:ascii="Times New Roman" w:hAnsi="Times New Roman" w:cs="Times New Roman"/>
        </w:rPr>
        <w:t xml:space="preserve"> </w:t>
      </w:r>
      <w:r>
        <w:rPr>
          <w:rFonts w:ascii="Times New Roman" w:hAnsi="Times New Roman" w:cs="Times New Roman"/>
          <w:iCs/>
        </w:rPr>
        <w:t xml:space="preserve">по вопросам разъяснения </w:t>
      </w:r>
      <w:r>
        <w:rPr>
          <w:rFonts w:ascii="Times New Roman" w:hAnsi="Times New Roman" w:cs="Times New Roman"/>
          <w:bCs/>
        </w:rPr>
        <w:t>ФАП-21</w:t>
      </w:r>
      <w:r>
        <w:rPr>
          <w:rFonts w:ascii="Times New Roman" w:hAnsi="Times New Roman" w:cs="Times New Roman"/>
          <w:iCs/>
        </w:rPr>
        <w:t xml:space="preserve"> </w:t>
      </w:r>
      <w:r>
        <w:rPr>
          <w:rFonts w:ascii="Times New Roman" w:hAnsi="Times New Roman" w:cs="Times New Roman"/>
        </w:rPr>
        <w:t>не выявлено.</w:t>
      </w:r>
    </w:p>
    <w:p w14:paraId="3134670C" w14:textId="77777777" w:rsidR="003A4B5B" w:rsidRDefault="003A4B5B" w:rsidP="00DA6A73">
      <w:pPr>
        <w:spacing w:after="0" w:line="240" w:lineRule="auto"/>
        <w:ind w:firstLine="709"/>
        <w:jc w:val="both"/>
        <w:rPr>
          <w:rFonts w:ascii="Times New Roman" w:hAnsi="Times New Roman" w:cs="Times New Roman"/>
        </w:rPr>
      </w:pPr>
    </w:p>
    <w:p w14:paraId="1C124FBE"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14.20. Количество вступивших в законную силу судебных актов об удовлетворении (отказе в удовлетворении) требований заявителей в связи с отношениями, урегулированными НПА, и основания их принятия</w:t>
      </w:r>
    </w:p>
    <w:p w14:paraId="0589DCBB"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 xml:space="preserve">На основании информационных ресурсов не удалось найти судебные акты, предметом рассмотрения спора в которых были правоотношения, урегулированные непосредственно указанным правовым актом, какие-либо судебные дела со ссылками на его положения в открытом доступе отсутствуют. </w:t>
      </w:r>
    </w:p>
    <w:p w14:paraId="47E71B71" w14:textId="77777777" w:rsidR="003A4B5B" w:rsidRDefault="003A4B5B" w:rsidP="00DA6A73">
      <w:pPr>
        <w:spacing w:after="0" w:line="240" w:lineRule="auto"/>
        <w:ind w:firstLine="709"/>
        <w:jc w:val="both"/>
        <w:rPr>
          <w:rFonts w:ascii="Times New Roman" w:hAnsi="Times New Roman" w:cs="Times New Roman"/>
          <w:bCs/>
        </w:rPr>
      </w:pPr>
    </w:p>
    <w:p w14:paraId="40F404C0"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14.21. Количество и содержание удовлетворенных обращений (предложений, заявлений, жалоб), связанных с применением НПА,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w:t>
      </w:r>
    </w:p>
    <w:p w14:paraId="6C671D67"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Обращений (предложений, заявлений, жалоб), связанных с применением </w:t>
      </w:r>
      <w:r>
        <w:rPr>
          <w:rFonts w:ascii="Times New Roman" w:hAnsi="Times New Roman" w:cs="Times New Roman"/>
          <w:bCs/>
        </w:rPr>
        <w:t>ФАП-21</w:t>
      </w:r>
      <w:r>
        <w:rPr>
          <w:rFonts w:ascii="Times New Roman" w:hAnsi="Times New Roman" w:cs="Times New Roman"/>
        </w:rPr>
        <w:t xml:space="preserve">, в том числе с имеющимися коллизиями и пробелами в правовом или техническом регулировании, искажением смысла их положений и нарушениями единообразия применения, </w:t>
      </w:r>
      <w:r>
        <w:rPr>
          <w:rFonts w:ascii="Times New Roman" w:hAnsi="Times New Roman" w:cs="Times New Roman"/>
          <w:iCs/>
        </w:rPr>
        <w:t>не выявлено</w:t>
      </w:r>
      <w:r>
        <w:rPr>
          <w:rFonts w:ascii="Times New Roman" w:hAnsi="Times New Roman" w:cs="Times New Roman"/>
        </w:rPr>
        <w:t>.</w:t>
      </w:r>
    </w:p>
    <w:p w14:paraId="167335C4" w14:textId="77777777" w:rsidR="003A4B5B" w:rsidRDefault="003A4B5B" w:rsidP="00DA6A73">
      <w:pPr>
        <w:spacing w:after="0" w:line="240" w:lineRule="auto"/>
        <w:ind w:firstLine="709"/>
        <w:jc w:val="both"/>
        <w:rPr>
          <w:rFonts w:ascii="Times New Roman" w:hAnsi="Times New Roman" w:cs="Times New Roman"/>
        </w:rPr>
      </w:pPr>
    </w:p>
    <w:p w14:paraId="4ADFE896"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14.22. Количество и характер зафиксированных правонарушений в сфере действия НПА, а также количество случаев привлечения виновных лиц к ответственности</w:t>
      </w:r>
    </w:p>
    <w:p w14:paraId="0AEA9930" w14:textId="77777777" w:rsidR="005B3880" w:rsidRDefault="0045291B" w:rsidP="00DA6A73">
      <w:pPr>
        <w:spacing w:after="0" w:line="240" w:lineRule="auto"/>
        <w:ind w:firstLine="709"/>
        <w:jc w:val="both"/>
        <w:rPr>
          <w:rFonts w:ascii="Times New Roman" w:hAnsi="Times New Roman" w:cs="Times New Roman"/>
        </w:rPr>
      </w:pPr>
      <w:r>
        <w:rPr>
          <w:rFonts w:ascii="Times New Roman" w:hAnsi="Times New Roman" w:cs="Times New Roman"/>
        </w:rPr>
        <w:t xml:space="preserve">Зафиксированных правонарушений в сфере действия </w:t>
      </w:r>
      <w:r>
        <w:rPr>
          <w:rFonts w:ascii="Times New Roman" w:hAnsi="Times New Roman" w:cs="Times New Roman"/>
          <w:bCs/>
        </w:rPr>
        <w:t>ФАП-21</w:t>
      </w:r>
      <w:r>
        <w:rPr>
          <w:rFonts w:ascii="Times New Roman" w:hAnsi="Times New Roman" w:cs="Times New Roman"/>
        </w:rPr>
        <w:t xml:space="preserve">, а также количество случаев привлечения виновных лиц к ответственности, не установлено. </w:t>
      </w:r>
    </w:p>
    <w:p w14:paraId="7269039A" w14:textId="77777777" w:rsidR="003A4B5B" w:rsidRDefault="003A4B5B" w:rsidP="00DA6A73">
      <w:pPr>
        <w:spacing w:after="0" w:line="240" w:lineRule="auto"/>
        <w:ind w:firstLine="709"/>
        <w:jc w:val="both"/>
        <w:rPr>
          <w:rFonts w:ascii="Times New Roman" w:hAnsi="Times New Roman" w:cs="Times New Roman"/>
        </w:rPr>
      </w:pPr>
    </w:p>
    <w:p w14:paraId="65037FFB"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14.23. Вывод о достижении (недостижении) ожидаемых результатов мероприятий законодательной дорожной карты НТИ</w:t>
      </w:r>
    </w:p>
    <w:p w14:paraId="5251AD34"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По результатам проведенного мониторинга, можно констатировать, что ожидаемые результаты достигнуты не в полной мере.</w:t>
      </w:r>
    </w:p>
    <w:p w14:paraId="6AA711F1"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Действующее правовое поле содержит в себе излишние барьеры и требования к потенциальным эксплуатантам в части допуска БАС для выхода на широкий рынок услуг.</w:t>
      </w:r>
    </w:p>
    <w:p w14:paraId="6B76DB0C" w14:textId="77777777" w:rsidR="003A4B5B" w:rsidRDefault="003A4B5B" w:rsidP="00DA6A73">
      <w:pPr>
        <w:spacing w:after="0" w:line="240" w:lineRule="auto"/>
        <w:ind w:firstLine="709"/>
        <w:jc w:val="both"/>
        <w:rPr>
          <w:rFonts w:ascii="Times New Roman" w:hAnsi="Times New Roman" w:cs="Times New Roman"/>
          <w:bCs/>
        </w:rPr>
      </w:pPr>
    </w:p>
    <w:p w14:paraId="1C5ADC9C"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14.24. Предложения по результатам анализа НПА о наличии (отсутствии) необходимости принятия (издания), изменения, признания утратившими силу (отмены) нормативных правовых актов и документов по стандартизации, приостановления действия их отдельных положений</w:t>
      </w:r>
    </w:p>
    <w:p w14:paraId="64CE1A5F"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Отсутствуют.</w:t>
      </w:r>
    </w:p>
    <w:p w14:paraId="267258FF" w14:textId="77777777" w:rsidR="003A4B5B" w:rsidRDefault="003A4B5B" w:rsidP="00DA6A73">
      <w:pPr>
        <w:spacing w:after="0" w:line="240" w:lineRule="auto"/>
        <w:ind w:firstLine="709"/>
        <w:jc w:val="both"/>
        <w:rPr>
          <w:rFonts w:ascii="Times New Roman" w:hAnsi="Times New Roman" w:cs="Times New Roman"/>
          <w:bCs/>
        </w:rPr>
      </w:pPr>
    </w:p>
    <w:p w14:paraId="51D69636"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14.25. Предложения по результатам анализа НПА о мерах по повышению эффективности применения нормативных правовых актов и документов по стандартизации в целях полного достижения ожидаемых результатов мероприятий законодательных дорожных карт НТИ</w:t>
      </w:r>
    </w:p>
    <w:p w14:paraId="27F89350" w14:textId="77777777" w:rsidR="005B3880" w:rsidRDefault="0045291B" w:rsidP="00DA6A73">
      <w:pPr>
        <w:spacing w:after="0" w:line="240" w:lineRule="auto"/>
        <w:ind w:firstLine="709"/>
        <w:jc w:val="both"/>
        <w:rPr>
          <w:rFonts w:ascii="Times New Roman" w:hAnsi="Times New Roman" w:cs="Times New Roman"/>
          <w:bCs/>
        </w:rPr>
      </w:pPr>
      <w:r>
        <w:rPr>
          <w:rFonts w:ascii="Times New Roman" w:hAnsi="Times New Roman" w:cs="Times New Roman"/>
          <w:bCs/>
        </w:rPr>
        <w:t>1. Д</w:t>
      </w:r>
      <w:r>
        <w:rPr>
          <w:rFonts w:ascii="Times New Roman" w:hAnsi="Times New Roman" w:cs="Times New Roman"/>
          <w:color w:val="000000"/>
        </w:rPr>
        <w:t>ифференцировать процедуры сертификации по классам БАС</w:t>
      </w:r>
      <w:r>
        <w:rPr>
          <w:rFonts w:ascii="Times New Roman" w:hAnsi="Times New Roman" w:cs="Times New Roman"/>
          <w:bCs/>
        </w:rPr>
        <w:t>.</w:t>
      </w:r>
    </w:p>
    <w:p w14:paraId="4FDFCF20" w14:textId="77777777" w:rsidR="003A4B5B" w:rsidRDefault="003A4B5B" w:rsidP="00DA6A73">
      <w:pPr>
        <w:spacing w:after="0" w:line="240" w:lineRule="auto"/>
        <w:ind w:firstLine="709"/>
        <w:jc w:val="both"/>
        <w:rPr>
          <w:rFonts w:ascii="Times New Roman" w:hAnsi="Times New Roman" w:cs="Times New Roman"/>
          <w:bCs/>
        </w:rPr>
      </w:pPr>
    </w:p>
    <w:p w14:paraId="06382AE0" w14:textId="77777777" w:rsidR="005B3880" w:rsidRDefault="0045291B" w:rsidP="00DA6A73">
      <w:pPr>
        <w:spacing w:after="0" w:line="240" w:lineRule="auto"/>
        <w:ind w:firstLine="709"/>
        <w:jc w:val="both"/>
        <w:rPr>
          <w:rFonts w:ascii="Times New Roman" w:hAnsi="Times New Roman" w:cs="Times New Roman"/>
          <w:b/>
          <w:bCs/>
        </w:rPr>
      </w:pPr>
      <w:r>
        <w:rPr>
          <w:rFonts w:ascii="Times New Roman" w:hAnsi="Times New Roman" w:cs="Times New Roman"/>
          <w:b/>
          <w:bCs/>
        </w:rPr>
        <w:t>14.26. Предложения по результатам анализа НПА о внесении изменений в законодательные «дорожные карты» НТИ, в том числе о включении в них новых мероприятий, корректировке сроков выполнения предусмотренных мероприятий, обновлении состава исполнителей (соисполнителей) мероприятий</w:t>
      </w:r>
    </w:p>
    <w:tbl>
      <w:tblPr>
        <w:tblW w:w="4935"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08"/>
        <w:gridCol w:w="1972"/>
        <w:gridCol w:w="2586"/>
        <w:gridCol w:w="1257"/>
        <w:gridCol w:w="2180"/>
      </w:tblGrid>
      <w:tr w:rsidR="005B3880" w14:paraId="140EAD16" w14:textId="77777777">
        <w:tc>
          <w:tcPr>
            <w:tcW w:w="1141" w:type="pct"/>
            <w:tcBorders>
              <w:top w:val="single" w:sz="4" w:space="0" w:color="auto"/>
              <w:left w:val="single" w:sz="4" w:space="0" w:color="auto"/>
              <w:bottom w:val="single" w:sz="4" w:space="0" w:color="auto"/>
              <w:right w:val="single" w:sz="4" w:space="0" w:color="auto"/>
            </w:tcBorders>
            <w:vAlign w:val="center"/>
          </w:tcPr>
          <w:p w14:paraId="33D17971"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Наименование </w:t>
            </w:r>
          </w:p>
          <w:p w14:paraId="062CA205"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мероприятия</w:t>
            </w:r>
          </w:p>
        </w:tc>
        <w:tc>
          <w:tcPr>
            <w:tcW w:w="1024" w:type="pct"/>
            <w:tcBorders>
              <w:top w:val="single" w:sz="4" w:space="0" w:color="auto"/>
              <w:left w:val="single" w:sz="4" w:space="0" w:color="auto"/>
              <w:bottom w:val="single" w:sz="4" w:space="0" w:color="auto"/>
              <w:right w:val="single" w:sz="4" w:space="0" w:color="auto"/>
            </w:tcBorders>
            <w:vAlign w:val="center"/>
          </w:tcPr>
          <w:p w14:paraId="7950559B"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Вид документа</w:t>
            </w:r>
          </w:p>
        </w:tc>
        <w:tc>
          <w:tcPr>
            <w:tcW w:w="1325" w:type="pct"/>
            <w:tcBorders>
              <w:top w:val="single" w:sz="4" w:space="0" w:color="auto"/>
              <w:left w:val="single" w:sz="4" w:space="0" w:color="auto"/>
              <w:bottom w:val="single" w:sz="4" w:space="0" w:color="auto"/>
              <w:right w:val="single" w:sz="4" w:space="0" w:color="auto"/>
            </w:tcBorders>
            <w:vAlign w:val="center"/>
          </w:tcPr>
          <w:p w14:paraId="19F11991"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Ожидаемый </w:t>
            </w:r>
          </w:p>
          <w:p w14:paraId="516E85B3"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результат</w:t>
            </w:r>
          </w:p>
        </w:tc>
        <w:tc>
          <w:tcPr>
            <w:tcW w:w="394" w:type="pct"/>
            <w:tcBorders>
              <w:top w:val="single" w:sz="4" w:space="0" w:color="auto"/>
              <w:left w:val="single" w:sz="4" w:space="0" w:color="auto"/>
              <w:bottom w:val="single" w:sz="4" w:space="0" w:color="auto"/>
              <w:right w:val="single" w:sz="4" w:space="0" w:color="auto"/>
            </w:tcBorders>
            <w:vAlign w:val="center"/>
          </w:tcPr>
          <w:p w14:paraId="180BFC72"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Срок</w:t>
            </w:r>
          </w:p>
        </w:tc>
        <w:tc>
          <w:tcPr>
            <w:tcW w:w="1116" w:type="pct"/>
            <w:tcBorders>
              <w:top w:val="single" w:sz="4" w:space="0" w:color="auto"/>
              <w:left w:val="single" w:sz="4" w:space="0" w:color="auto"/>
              <w:bottom w:val="single" w:sz="4" w:space="0" w:color="auto"/>
              <w:right w:val="single" w:sz="4" w:space="0" w:color="auto"/>
            </w:tcBorders>
            <w:vAlign w:val="center"/>
          </w:tcPr>
          <w:p w14:paraId="1EE061C8"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 xml:space="preserve">Исполнитель </w:t>
            </w:r>
          </w:p>
          <w:p w14:paraId="2113EA42"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b/>
                <w:color w:val="000000"/>
                <w:sz w:val="18"/>
                <w:szCs w:val="18"/>
              </w:rPr>
            </w:pPr>
            <w:r w:rsidRPr="00EE320C">
              <w:rPr>
                <w:rFonts w:ascii="Times New Roman" w:hAnsi="Times New Roman" w:cs="Times New Roman"/>
                <w:b/>
                <w:color w:val="000000"/>
                <w:sz w:val="18"/>
                <w:szCs w:val="18"/>
              </w:rPr>
              <w:t>(соисполнители)</w:t>
            </w:r>
          </w:p>
        </w:tc>
      </w:tr>
      <w:tr w:rsidR="005B3880" w14:paraId="76BFC057" w14:textId="77777777">
        <w:trPr>
          <w:trHeight w:val="768"/>
        </w:trPr>
        <w:tc>
          <w:tcPr>
            <w:tcW w:w="1141" w:type="pct"/>
            <w:tcBorders>
              <w:top w:val="single" w:sz="4" w:space="0" w:color="auto"/>
              <w:left w:val="single" w:sz="4" w:space="0" w:color="auto"/>
              <w:bottom w:val="single" w:sz="4" w:space="0" w:color="auto"/>
              <w:right w:val="single" w:sz="4" w:space="0" w:color="auto"/>
            </w:tcBorders>
          </w:tcPr>
          <w:p w14:paraId="1212E6EF"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Внесение изменений в приказ Минтранса России от 17 июня 2019 г. № 184 «Об утверждении Федеральных авиационных правил «Сертификация авиационной техники, организаций разработчиков и изготовителей. Часть 21» в части: - дифференцированного по классам беспилотных авиационных систем подхода к процедурам сертификации; установления возможности формирования требований к порядку организации сертификации авиационной техники, качеству и срокам экспертизы выполняемой подведомственной организацией, выполняющей оценку соответствия с Федеральными авиационными правилами</w:t>
            </w:r>
          </w:p>
        </w:tc>
        <w:tc>
          <w:tcPr>
            <w:tcW w:w="1024" w:type="pct"/>
            <w:tcBorders>
              <w:top w:val="single" w:sz="4" w:space="0" w:color="auto"/>
              <w:left w:val="single" w:sz="4" w:space="0" w:color="auto"/>
              <w:bottom w:val="single" w:sz="4" w:space="0" w:color="auto"/>
              <w:right w:val="single" w:sz="4" w:space="0" w:color="auto"/>
            </w:tcBorders>
          </w:tcPr>
          <w:p w14:paraId="7A320C4D"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Приказ Минтранса России</w:t>
            </w:r>
          </w:p>
        </w:tc>
        <w:tc>
          <w:tcPr>
            <w:tcW w:w="1325" w:type="pct"/>
            <w:tcBorders>
              <w:top w:val="single" w:sz="4" w:space="0" w:color="auto"/>
              <w:left w:val="single" w:sz="4" w:space="0" w:color="auto"/>
              <w:bottom w:val="single" w:sz="4" w:space="0" w:color="auto"/>
              <w:right w:val="single" w:sz="4" w:space="0" w:color="auto"/>
            </w:tcBorders>
          </w:tcPr>
          <w:p w14:paraId="2FCFF037"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 xml:space="preserve">Установлены дифференцированные по классам беспилотных авиационных систем процедуры получения статуса разработчика и изготовителя авиационной техники, а также перечень документов, требуемый для подачи заявки в Росавиацию в целях получения сертификата типа разработчика, а также сроки предоставления услуг, в том числе государственных, по получению одобрительных документов в сфере сертификации авиационной техники, а также допуска к выполнению полетов беспилотного воздушного судна с целью выполнения комплекса работ по подтверждению требования Норм летной годности; </w:t>
            </w:r>
          </w:p>
          <w:p w14:paraId="01176EB4"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установлены требования к длительности проведения экспертизы подведомственной организацией, порядку оперативного информационного взаимодействия экспертов подведомственной организации, привлекаемых ею сертификационных центров и экспертов, осуществляющих оценку соответствия нормам летной годности в рамках рабочих групп, порядку контроля подведомственной организацией длительности, полноты и качества сертификационных работ, в том числе порядку оценки опыта и квалификации экспертов, выполняющих экспертизу, ведению реестра экспертов, позволяющие обеспечить оперативную экспертизу и снизить длительность и стоимость сертификационных работ</w:t>
            </w:r>
          </w:p>
        </w:tc>
        <w:tc>
          <w:tcPr>
            <w:tcW w:w="394" w:type="pct"/>
            <w:tcBorders>
              <w:top w:val="single" w:sz="4" w:space="0" w:color="auto"/>
              <w:left w:val="single" w:sz="4" w:space="0" w:color="auto"/>
              <w:bottom w:val="single" w:sz="4" w:space="0" w:color="auto"/>
              <w:right w:val="single" w:sz="4" w:space="0" w:color="auto"/>
            </w:tcBorders>
          </w:tcPr>
          <w:p w14:paraId="7AFEA0C4" w14:textId="77777777" w:rsidR="005B3880" w:rsidRPr="00EE320C" w:rsidRDefault="005B3880"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p>
        </w:tc>
        <w:tc>
          <w:tcPr>
            <w:tcW w:w="1116" w:type="pct"/>
            <w:tcBorders>
              <w:top w:val="single" w:sz="4" w:space="0" w:color="auto"/>
              <w:left w:val="single" w:sz="4" w:space="0" w:color="auto"/>
              <w:bottom w:val="single" w:sz="4" w:space="0" w:color="auto"/>
              <w:right w:val="single" w:sz="4" w:space="0" w:color="auto"/>
            </w:tcBorders>
          </w:tcPr>
          <w:p w14:paraId="2FEEC9C8" w14:textId="77777777" w:rsidR="005B3880" w:rsidRPr="00EE320C" w:rsidRDefault="0045291B" w:rsidP="00DA6A73">
            <w:pPr>
              <w:widowControl w:val="0"/>
              <w:suppressAutoHyphens/>
              <w:autoSpaceDN w:val="0"/>
              <w:spacing w:after="0" w:line="240" w:lineRule="auto"/>
              <w:ind w:firstLine="709"/>
              <w:jc w:val="both"/>
              <w:rPr>
                <w:rFonts w:ascii="Times New Roman" w:hAnsi="Times New Roman" w:cs="Times New Roman"/>
                <w:color w:val="000000"/>
                <w:sz w:val="18"/>
                <w:szCs w:val="18"/>
              </w:rPr>
            </w:pPr>
            <w:r w:rsidRPr="00EE320C">
              <w:rPr>
                <w:rFonts w:ascii="Times New Roman" w:hAnsi="Times New Roman" w:cs="Times New Roman"/>
                <w:color w:val="000000"/>
                <w:sz w:val="18"/>
                <w:szCs w:val="18"/>
              </w:rPr>
              <w:t>Минтранс России, Росавиация, Авиарегистр при участии автономной некоммерческой организации «Платформа Национальной технологической инициативы», Ассоциации «АЭРОНЕКСТ»</w:t>
            </w:r>
          </w:p>
        </w:tc>
      </w:tr>
    </w:tbl>
    <w:p w14:paraId="3542BCC5" w14:textId="77777777" w:rsidR="005B3880" w:rsidRDefault="005B3880" w:rsidP="00DA6A73">
      <w:pPr>
        <w:pStyle w:val="af9"/>
        <w:spacing w:after="0" w:line="240" w:lineRule="auto"/>
        <w:ind w:left="0" w:firstLine="709"/>
        <w:jc w:val="both"/>
        <w:rPr>
          <w:rFonts w:ascii="Times New Roman" w:hAnsi="Times New Roman" w:cs="Times New Roman"/>
          <w:b/>
          <w:sz w:val="28"/>
          <w:szCs w:val="28"/>
        </w:rPr>
      </w:pPr>
    </w:p>
    <w:sectPr w:rsidR="005B3880" w:rsidSect="009569B2">
      <w:headerReference w:type="default" r:id="rId31"/>
      <w:pgSz w:w="11906" w:h="16838"/>
      <w:pgMar w:top="1418" w:right="566"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8E90C" w14:textId="77777777" w:rsidR="005B3880" w:rsidRDefault="0045291B">
      <w:pPr>
        <w:spacing w:line="240" w:lineRule="auto"/>
      </w:pPr>
      <w:r>
        <w:separator/>
      </w:r>
    </w:p>
  </w:endnote>
  <w:endnote w:type="continuationSeparator" w:id="0">
    <w:p w14:paraId="3F115AA2" w14:textId="77777777" w:rsidR="005B3880" w:rsidRDefault="0045291B">
      <w:pPr>
        <w:spacing w:line="240" w:lineRule="auto"/>
      </w:pPr>
      <w:r>
        <w:continuationSeparator/>
      </w:r>
    </w:p>
  </w:endnote>
  <w:endnote w:id="1">
    <w:p w14:paraId="4FEB90C4" w14:textId="5F06C693" w:rsidR="00060C13" w:rsidRDefault="00060C13">
      <w:pPr>
        <w:pStyle w:val="afd"/>
      </w:pPr>
      <w:r>
        <w:rPr>
          <w:rStyle w:val="aff"/>
        </w:rPr>
        <w:endnoteRef/>
      </w:r>
      <w:r>
        <w:t xml:space="preserve"> Письмо Минсельхоза России от 23.07.2024 № АР-23/18832</w:t>
      </w:r>
    </w:p>
    <w:p w14:paraId="22E791E2" w14:textId="77777777" w:rsidR="006C199A" w:rsidRDefault="006C199A">
      <w:pPr>
        <w:pStyle w:val="afd"/>
      </w:pPr>
    </w:p>
    <w:p w14:paraId="71EA4001" w14:textId="77777777" w:rsidR="006C199A" w:rsidRDefault="006C199A">
      <w:pPr>
        <w:pStyle w:val="afd"/>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ans-serif">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29C88" w14:textId="77777777" w:rsidR="005B3880" w:rsidRDefault="0045291B">
      <w:pPr>
        <w:spacing w:after="0"/>
      </w:pPr>
      <w:r>
        <w:separator/>
      </w:r>
    </w:p>
  </w:footnote>
  <w:footnote w:type="continuationSeparator" w:id="0">
    <w:p w14:paraId="443BC4C7" w14:textId="77777777" w:rsidR="005B3880" w:rsidRDefault="0045291B">
      <w:pPr>
        <w:spacing w:after="0"/>
      </w:pPr>
      <w:r>
        <w:continuationSeparator/>
      </w:r>
    </w:p>
  </w:footnote>
  <w:footnote w:id="1">
    <w:p w14:paraId="7851151E" w14:textId="77777777" w:rsidR="00405474" w:rsidRDefault="00405474" w:rsidP="00405474">
      <w:pPr>
        <w:pStyle w:val="ad"/>
      </w:pPr>
      <w:r>
        <w:rPr>
          <w:rStyle w:val="a4"/>
        </w:rPr>
        <w:footnoteRef/>
      </w:r>
      <w:r>
        <w:t xml:space="preserve"> Собрание законодательства Российской Федерации, 2004, N 32, ст. 3342; 2019, N 1, ст. 10.</w:t>
      </w:r>
    </w:p>
  </w:footnote>
  <w:footnote w:id="2">
    <w:p w14:paraId="59A4226C" w14:textId="77777777" w:rsidR="00405474" w:rsidRDefault="00405474" w:rsidP="00405474">
      <w:pPr>
        <w:pStyle w:val="ad"/>
      </w:pPr>
      <w:r>
        <w:rPr>
          <w:rStyle w:val="a4"/>
        </w:rPr>
        <w:footnoteRef/>
      </w:r>
      <w:r>
        <w:t xml:space="preserve"> </w:t>
      </w:r>
      <w:hyperlink r:id="rId1" w:history="1">
        <w:r w:rsidRPr="00947246">
          <w:rPr>
            <w:rStyle w:val="a7"/>
          </w:rPr>
          <w:t>https://mintrans.gov.ru/appeals/reviews/82</w:t>
        </w:r>
      </w:hyperlink>
    </w:p>
    <w:p w14:paraId="08C97343" w14:textId="77777777" w:rsidR="00405474" w:rsidRDefault="00405474" w:rsidP="00405474">
      <w:pPr>
        <w:pStyle w:val="ad"/>
      </w:pPr>
    </w:p>
  </w:footnote>
  <w:footnote w:id="3">
    <w:p w14:paraId="335785A4" w14:textId="77777777" w:rsidR="00405474" w:rsidRDefault="00405474" w:rsidP="00405474">
      <w:pPr>
        <w:pStyle w:val="ad"/>
      </w:pPr>
      <w:r>
        <w:rPr>
          <w:rStyle w:val="a4"/>
        </w:rPr>
        <w:footnoteRef/>
      </w:r>
      <w:r>
        <w:t xml:space="preserve"> </w:t>
      </w:r>
      <w:hyperlink r:id="rId2" w:history="1">
        <w:r w:rsidRPr="00947246">
          <w:rPr>
            <w:rStyle w:val="a7"/>
          </w:rPr>
          <w:t>https://mintrans.gov.ru/appeals/reviews/82</w:t>
        </w:r>
      </w:hyperlink>
    </w:p>
    <w:p w14:paraId="3FAEB62D" w14:textId="77777777" w:rsidR="00405474" w:rsidRDefault="00405474" w:rsidP="00405474">
      <w:pPr>
        <w:pStyle w:val="ad"/>
      </w:pPr>
    </w:p>
  </w:footnote>
  <w:footnote w:id="4">
    <w:p w14:paraId="2C8FAEC5" w14:textId="77777777" w:rsidR="00405474" w:rsidRDefault="00405474" w:rsidP="00405474">
      <w:pPr>
        <w:pStyle w:val="ad"/>
      </w:pPr>
      <w:r>
        <w:rPr>
          <w:rStyle w:val="a4"/>
        </w:rPr>
        <w:footnoteRef/>
      </w:r>
      <w:r>
        <w:t xml:space="preserve"> </w:t>
      </w:r>
      <w:hyperlink r:id="rId3" w:history="1">
        <w:r w:rsidRPr="00365C2F">
          <w:rPr>
            <w:rStyle w:val="a7"/>
          </w:rPr>
          <w:t>https://old.favt.gov.ru/novosti-novosti/?id=10679</w:t>
        </w:r>
      </w:hyperlink>
    </w:p>
    <w:p w14:paraId="1F308DEA" w14:textId="77777777" w:rsidR="00405474" w:rsidRDefault="00405474" w:rsidP="00405474">
      <w:pPr>
        <w:pStyle w:val="ad"/>
      </w:pPr>
    </w:p>
  </w:footnote>
  <w:footnote w:id="5">
    <w:p w14:paraId="24C11563" w14:textId="77777777" w:rsidR="00405474" w:rsidRDefault="00405474" w:rsidP="00405474">
      <w:pPr>
        <w:pStyle w:val="ad"/>
      </w:pPr>
      <w:r>
        <w:rPr>
          <w:rStyle w:val="a4"/>
        </w:rPr>
        <w:footnoteRef/>
      </w:r>
      <w:r>
        <w:t xml:space="preserve"> </w:t>
      </w:r>
      <w:hyperlink r:id="rId4" w:history="1">
        <w:r w:rsidRPr="00365C2F">
          <w:rPr>
            <w:rStyle w:val="a7"/>
          </w:rPr>
          <w:t>https://old.favt.gov.ru/novosti-novosti/?id=14594</w:t>
        </w:r>
      </w:hyperlink>
    </w:p>
    <w:p w14:paraId="1E5E4677" w14:textId="77777777" w:rsidR="00405474" w:rsidRDefault="00405474" w:rsidP="00405474">
      <w:pPr>
        <w:pStyle w:val="ad"/>
      </w:pPr>
    </w:p>
  </w:footnote>
  <w:footnote w:id="6">
    <w:p w14:paraId="21C2125B" w14:textId="77777777" w:rsidR="00405474" w:rsidRDefault="00405474" w:rsidP="00405474">
      <w:pPr>
        <w:pStyle w:val="ad"/>
      </w:pPr>
      <w:r>
        <w:rPr>
          <w:rStyle w:val="a4"/>
        </w:rPr>
        <w:footnoteRef/>
      </w:r>
      <w:r>
        <w:t xml:space="preserve"> Письмо Директора </w:t>
      </w:r>
      <w:proofErr w:type="spellStart"/>
      <w:r>
        <w:t>Депрастениводства</w:t>
      </w:r>
      <w:proofErr w:type="spellEnd"/>
      <w:r>
        <w:t xml:space="preserve"> Минсельхоза России в </w:t>
      </w:r>
      <w:proofErr w:type="spellStart"/>
      <w:r>
        <w:t>Росаваицию</w:t>
      </w:r>
      <w:proofErr w:type="spellEnd"/>
      <w:r>
        <w:t xml:space="preserve"> от 28.05.2025 № 19/2975, прилагается.</w:t>
      </w:r>
    </w:p>
  </w:footnote>
  <w:footnote w:id="7">
    <w:p w14:paraId="2D46FFB5" w14:textId="77777777" w:rsidR="00405474" w:rsidRDefault="00405474" w:rsidP="00405474">
      <w:pPr>
        <w:pStyle w:val="ad"/>
      </w:pPr>
      <w:r>
        <w:rPr>
          <w:rStyle w:val="a4"/>
        </w:rPr>
        <w:footnoteRef/>
      </w:r>
      <w:r>
        <w:t xml:space="preserve"> </w:t>
      </w:r>
      <w:hyperlink r:id="rId5" w:history="1">
        <w:r w:rsidRPr="00947246">
          <w:rPr>
            <w:rStyle w:val="a7"/>
          </w:rPr>
          <w:t>https://mintrans.gov.ru/appeals/reviews/82</w:t>
        </w:r>
      </w:hyperlink>
    </w:p>
    <w:p w14:paraId="17CC83A5" w14:textId="77777777" w:rsidR="00405474" w:rsidRDefault="00405474" w:rsidP="00405474">
      <w:pPr>
        <w:pStyle w:val="ad"/>
      </w:pPr>
    </w:p>
  </w:footnote>
  <w:footnote w:id="8">
    <w:p w14:paraId="1BE30FF5" w14:textId="77777777" w:rsidR="00405474" w:rsidRDefault="00405474" w:rsidP="00405474">
      <w:pPr>
        <w:pStyle w:val="ad"/>
      </w:pPr>
      <w:r>
        <w:rPr>
          <w:rStyle w:val="a4"/>
        </w:rPr>
        <w:footnoteRef/>
      </w:r>
      <w:r>
        <w:t xml:space="preserve"> </w:t>
      </w:r>
      <w:hyperlink r:id="rId6" w:history="1">
        <w:r w:rsidRPr="00947246">
          <w:rPr>
            <w:rStyle w:val="a7"/>
          </w:rPr>
          <w:t>https://mintrans.gov.ru/appeals/reviews/82</w:t>
        </w:r>
      </w:hyperlink>
    </w:p>
    <w:p w14:paraId="70E7FAA0" w14:textId="77777777" w:rsidR="00405474" w:rsidRDefault="00405474" w:rsidP="00405474">
      <w:pPr>
        <w:pStyle w:val="ad"/>
      </w:pPr>
    </w:p>
  </w:footnote>
  <w:footnote w:id="9">
    <w:p w14:paraId="0E86B70D" w14:textId="77777777" w:rsidR="00405474" w:rsidRDefault="00405474" w:rsidP="00405474">
      <w:pPr>
        <w:pStyle w:val="ad"/>
      </w:pPr>
      <w:r>
        <w:rPr>
          <w:rStyle w:val="a4"/>
        </w:rPr>
        <w:footnoteRef/>
      </w:r>
      <w:r>
        <w:t xml:space="preserve"> </w:t>
      </w:r>
      <w:hyperlink r:id="rId7" w:history="1">
        <w:r w:rsidRPr="007C693F">
          <w:rPr>
            <w:rStyle w:val="a7"/>
          </w:rPr>
          <w:t>https://rulaws.ru/acts/Reshenie-Verhovnogo-Suda-RF-ot-06.06.2022-N-AKPI22-169/</w:t>
        </w:r>
      </w:hyperlink>
    </w:p>
    <w:p w14:paraId="612928FD" w14:textId="77777777" w:rsidR="00405474" w:rsidRDefault="00405474" w:rsidP="00405474">
      <w:pPr>
        <w:pStyle w:val="ad"/>
      </w:pPr>
    </w:p>
  </w:footnote>
  <w:footnote w:id="10">
    <w:p w14:paraId="238E5D96" w14:textId="77777777" w:rsidR="00023AE9" w:rsidRDefault="00023AE9" w:rsidP="00023AE9">
      <w:pPr>
        <w:pStyle w:val="ad"/>
      </w:pPr>
      <w:r>
        <w:rPr>
          <w:rStyle w:val="a4"/>
        </w:rPr>
        <w:footnoteRef/>
      </w:r>
      <w:r>
        <w:t xml:space="preserve"> </w:t>
      </w:r>
      <w:hyperlink r:id="rId8" w:history="1">
        <w:r w:rsidRPr="00947246">
          <w:rPr>
            <w:rStyle w:val="a7"/>
          </w:rPr>
          <w:t>https://mintrans.gov.ru/appeals/reviews/82</w:t>
        </w:r>
      </w:hyperlink>
    </w:p>
    <w:p w14:paraId="27A90CB3" w14:textId="77777777" w:rsidR="00023AE9" w:rsidRDefault="00023AE9" w:rsidP="00023AE9">
      <w:pPr>
        <w:pStyle w:val="ad"/>
      </w:pPr>
    </w:p>
  </w:footnote>
  <w:footnote w:id="11">
    <w:p w14:paraId="51C0C894" w14:textId="77777777" w:rsidR="005B3880" w:rsidRDefault="0045291B">
      <w:pPr>
        <w:pStyle w:val="ad"/>
      </w:pPr>
      <w:r>
        <w:rPr>
          <w:rStyle w:val="a4"/>
        </w:rPr>
        <w:footnoteRef/>
      </w:r>
      <w:r>
        <w:t xml:space="preserve"> Источник: </w:t>
      </w:r>
      <w:hyperlink r:id="rId9" w:history="1">
        <w:r>
          <w:rPr>
            <w:rStyle w:val="a7"/>
            <w:lang w:val="en-US"/>
          </w:rPr>
          <w:t>https</w:t>
        </w:r>
        <w:r>
          <w:rPr>
            <w:rStyle w:val="a7"/>
          </w:rPr>
          <w:t>://</w:t>
        </w:r>
        <w:r>
          <w:rPr>
            <w:rStyle w:val="a7"/>
            <w:lang w:val="en-US"/>
          </w:rPr>
          <w:t>www</w:t>
        </w:r>
        <w:r>
          <w:rPr>
            <w:rStyle w:val="a7"/>
          </w:rPr>
          <w:t>.</w:t>
        </w:r>
        <w:proofErr w:type="spellStart"/>
        <w:r>
          <w:rPr>
            <w:rStyle w:val="a7"/>
            <w:lang w:val="en-US"/>
          </w:rPr>
          <w:t>interfax</w:t>
        </w:r>
        <w:proofErr w:type="spellEnd"/>
        <w:r>
          <w:rPr>
            <w:rStyle w:val="a7"/>
          </w:rPr>
          <w:t>.</w:t>
        </w:r>
        <w:proofErr w:type="spellStart"/>
        <w:r>
          <w:rPr>
            <w:rStyle w:val="a7"/>
            <w:lang w:val="en-US"/>
          </w:rPr>
          <w:t>ru</w:t>
        </w:r>
        <w:proofErr w:type="spellEnd"/>
        <w:r>
          <w:rPr>
            <w:rStyle w:val="a7"/>
          </w:rPr>
          <w:t>/</w:t>
        </w:r>
        <w:proofErr w:type="spellStart"/>
        <w:r>
          <w:rPr>
            <w:rStyle w:val="a7"/>
            <w:lang w:val="en-US"/>
          </w:rPr>
          <w:t>russia</w:t>
        </w:r>
        <w:proofErr w:type="spellEnd"/>
        <w:r>
          <w:rPr>
            <w:rStyle w:val="a7"/>
          </w:rPr>
          <w:t>/938639</w:t>
        </w:r>
      </w:hyperlink>
      <w:r>
        <w:t xml:space="preserve"> </w:t>
      </w:r>
    </w:p>
  </w:footnote>
  <w:footnote w:id="12">
    <w:p w14:paraId="5679608F" w14:textId="77777777" w:rsidR="005B3880" w:rsidRDefault="0045291B">
      <w:pPr>
        <w:spacing w:line="256" w:lineRule="auto"/>
        <w:rPr>
          <w:lang w:val="ru"/>
        </w:rPr>
      </w:pPr>
      <w:r>
        <w:rPr>
          <w:rStyle w:val="a4"/>
        </w:rPr>
        <w:footnoteRef/>
      </w:r>
      <w:r>
        <w:t xml:space="preserve"> </w:t>
      </w:r>
      <w:r>
        <w:rPr>
          <w:sz w:val="20"/>
          <w:szCs w:val="20"/>
        </w:rPr>
        <w:t xml:space="preserve">Источник </w:t>
      </w:r>
      <w:hyperlink r:id="rId10" w:history="1">
        <w:r>
          <w:rPr>
            <w:rStyle w:val="a7"/>
            <w:lang w:val="ru"/>
          </w:rPr>
          <w:t>https://aeronext.aero/press_room/news/172663</w:t>
        </w:r>
      </w:hyperlink>
    </w:p>
    <w:p w14:paraId="30089CC1" w14:textId="77777777" w:rsidR="005B3880" w:rsidRDefault="005B3880">
      <w:pPr>
        <w:pStyle w:val="ad"/>
        <w:snapToGrid w:val="0"/>
      </w:pPr>
    </w:p>
  </w:footnote>
  <w:footnote w:id="13">
    <w:p w14:paraId="1EAC9BCD" w14:textId="77777777" w:rsidR="005B3880" w:rsidRDefault="0045291B">
      <w:pPr>
        <w:pStyle w:val="ad"/>
        <w:snapToGrid w:val="0"/>
      </w:pPr>
      <w:r>
        <w:rPr>
          <w:rStyle w:val="a4"/>
        </w:rPr>
        <w:footnoteRef/>
      </w:r>
      <w:r>
        <w:t xml:space="preserve"> Постановление Арбитражного суда Волго-Вятского округа от 10.10.2019 № Ф01-4672/2019 по делу N А43-31015/2018</w:t>
      </w:r>
    </w:p>
    <w:p w14:paraId="15C0D180" w14:textId="77777777" w:rsidR="005B3880" w:rsidRDefault="005B3880">
      <w:pPr>
        <w:pStyle w:val="ad"/>
        <w:snapToGrid w:val="0"/>
      </w:pPr>
    </w:p>
  </w:footnote>
  <w:footnote w:id="14">
    <w:p w14:paraId="6E1EB46F" w14:textId="77777777" w:rsidR="005B3880" w:rsidRDefault="0045291B">
      <w:pPr>
        <w:pStyle w:val="ad"/>
      </w:pPr>
      <w:r>
        <w:rPr>
          <w:rStyle w:val="a4"/>
        </w:rPr>
        <w:footnoteRef/>
      </w:r>
      <w:r>
        <w:t xml:space="preserve"> Источник: </w:t>
      </w:r>
      <w:hyperlink r:id="rId11" w:history="1">
        <w:r>
          <w:rPr>
            <w:rStyle w:val="a7"/>
            <w:lang w:val="en-US"/>
          </w:rPr>
          <w:t>https</w:t>
        </w:r>
        <w:r>
          <w:rPr>
            <w:rStyle w:val="a7"/>
          </w:rPr>
          <w:t>://</w:t>
        </w:r>
        <w:r>
          <w:rPr>
            <w:rStyle w:val="a7"/>
            <w:lang w:val="en-US"/>
          </w:rPr>
          <w:t>www</w:t>
        </w:r>
        <w:r>
          <w:rPr>
            <w:rStyle w:val="a7"/>
          </w:rPr>
          <w:t>.</w:t>
        </w:r>
        <w:proofErr w:type="spellStart"/>
        <w:r>
          <w:rPr>
            <w:rStyle w:val="a7"/>
            <w:lang w:val="en-US"/>
          </w:rPr>
          <w:t>interfax</w:t>
        </w:r>
        <w:proofErr w:type="spellEnd"/>
        <w:r>
          <w:rPr>
            <w:rStyle w:val="a7"/>
          </w:rPr>
          <w:t>.</w:t>
        </w:r>
        <w:proofErr w:type="spellStart"/>
        <w:r>
          <w:rPr>
            <w:rStyle w:val="a7"/>
            <w:lang w:val="en-US"/>
          </w:rPr>
          <w:t>ru</w:t>
        </w:r>
        <w:proofErr w:type="spellEnd"/>
        <w:r>
          <w:rPr>
            <w:rStyle w:val="a7"/>
          </w:rPr>
          <w:t>/</w:t>
        </w:r>
        <w:proofErr w:type="spellStart"/>
        <w:r>
          <w:rPr>
            <w:rStyle w:val="a7"/>
            <w:lang w:val="en-US"/>
          </w:rPr>
          <w:t>russia</w:t>
        </w:r>
        <w:proofErr w:type="spellEnd"/>
        <w:r>
          <w:rPr>
            <w:rStyle w:val="a7"/>
          </w:rPr>
          <w:t>/938639</w:t>
        </w:r>
      </w:hyperlink>
      <w:r>
        <w:t xml:space="preserve"> </w:t>
      </w:r>
    </w:p>
  </w:footnote>
  <w:footnote w:id="15">
    <w:p w14:paraId="1B05E804" w14:textId="77777777" w:rsidR="005B3880" w:rsidRDefault="0045291B">
      <w:pPr>
        <w:spacing w:line="256" w:lineRule="auto"/>
        <w:rPr>
          <w:lang w:val="ru"/>
        </w:rPr>
      </w:pPr>
      <w:r>
        <w:rPr>
          <w:rStyle w:val="a4"/>
        </w:rPr>
        <w:footnoteRef/>
      </w:r>
      <w:r>
        <w:t xml:space="preserve"> </w:t>
      </w:r>
      <w:r>
        <w:rPr>
          <w:sz w:val="20"/>
          <w:szCs w:val="20"/>
        </w:rPr>
        <w:t xml:space="preserve">Источник </w:t>
      </w:r>
      <w:hyperlink r:id="rId12" w:history="1">
        <w:r>
          <w:rPr>
            <w:rStyle w:val="a7"/>
            <w:lang w:val="ru"/>
          </w:rPr>
          <w:t>https://aeronext.aero/press_room/news/172663</w:t>
        </w:r>
      </w:hyperlink>
    </w:p>
    <w:p w14:paraId="3F298CE6" w14:textId="77777777" w:rsidR="005B3880" w:rsidRDefault="005B3880">
      <w:pPr>
        <w:pStyle w:val="ad"/>
        <w:snapToGrid w:val="0"/>
      </w:pPr>
    </w:p>
  </w:footnote>
  <w:footnote w:id="16">
    <w:p w14:paraId="75B5C870" w14:textId="77777777" w:rsidR="005B3880" w:rsidRDefault="0045291B">
      <w:pPr>
        <w:spacing w:line="256" w:lineRule="auto"/>
        <w:rPr>
          <w:lang w:val="ru"/>
        </w:rPr>
      </w:pPr>
      <w:r>
        <w:rPr>
          <w:rStyle w:val="a4"/>
        </w:rPr>
        <w:footnoteRef/>
      </w:r>
      <w:r>
        <w:t xml:space="preserve"> Источник </w:t>
      </w:r>
      <w:hyperlink r:id="rId13" w:history="1">
        <w:r>
          <w:rPr>
            <w:rStyle w:val="a7"/>
            <w:lang w:val="ru"/>
          </w:rPr>
          <w:t>https://aeronext.aero/press_room/news/052520</w:t>
        </w:r>
      </w:hyperlink>
    </w:p>
    <w:p w14:paraId="75E9C1FF" w14:textId="77777777" w:rsidR="005B3880" w:rsidRDefault="005B3880">
      <w:pPr>
        <w:pStyle w:val="ad"/>
        <w:snapToGrid w:val="0"/>
      </w:pPr>
    </w:p>
  </w:footnote>
  <w:footnote w:id="17">
    <w:p w14:paraId="3161877A" w14:textId="77777777" w:rsidR="005B3880" w:rsidRDefault="0045291B">
      <w:pPr>
        <w:pStyle w:val="ad"/>
      </w:pPr>
      <w:r>
        <w:rPr>
          <w:rStyle w:val="a4"/>
        </w:rPr>
        <w:footnoteRef/>
      </w:r>
      <w:r>
        <w:t xml:space="preserve"> Источник: </w:t>
      </w:r>
      <w:hyperlink r:id="rId14" w:history="1">
        <w:r>
          <w:rPr>
            <w:rStyle w:val="a3"/>
          </w:rPr>
          <w:t>https://favt.gov.ru/novosti-novosti/?id=10632</w:t>
        </w:r>
      </w:hyperlink>
      <w:r>
        <w:t xml:space="preserve"> </w:t>
      </w:r>
    </w:p>
  </w:footnote>
  <w:footnote w:id="18">
    <w:p w14:paraId="5A86056C" w14:textId="77777777" w:rsidR="005B3880" w:rsidRDefault="0045291B">
      <w:pPr>
        <w:spacing w:after="0" w:line="256" w:lineRule="auto"/>
        <w:rPr>
          <w:lang w:val="ru"/>
        </w:rPr>
      </w:pPr>
      <w:r>
        <w:rPr>
          <w:rStyle w:val="a4"/>
        </w:rPr>
        <w:footnoteRef/>
      </w:r>
      <w:r>
        <w:t xml:space="preserve"> </w:t>
      </w:r>
      <w:r>
        <w:rPr>
          <w:sz w:val="20"/>
          <w:szCs w:val="20"/>
        </w:rPr>
        <w:t xml:space="preserve">Источник </w:t>
      </w:r>
      <w:hyperlink r:id="rId15" w:history="1">
        <w:r>
          <w:rPr>
            <w:rStyle w:val="a7"/>
            <w:lang w:val="ru"/>
          </w:rPr>
          <w:t>https://aeronext.aero/press_room/news/012517</w:t>
        </w:r>
      </w:hyperlink>
    </w:p>
    <w:p w14:paraId="784DE0F4" w14:textId="77777777" w:rsidR="005B3880" w:rsidRDefault="005B3880">
      <w:pPr>
        <w:pStyle w:val="ad"/>
        <w:snapToGrid w:val="0"/>
      </w:pPr>
    </w:p>
  </w:footnote>
  <w:footnote w:id="19">
    <w:p w14:paraId="23A83CDF" w14:textId="77777777" w:rsidR="005B3880" w:rsidRDefault="0045291B">
      <w:pPr>
        <w:pStyle w:val="ad"/>
      </w:pPr>
      <w:r>
        <w:rPr>
          <w:rStyle w:val="a4"/>
          <w:rFonts w:ascii="Times New Roman" w:eastAsia="SimSun" w:hAnsi="Times New Roman" w:cs="Times New Roman"/>
        </w:rPr>
        <w:footnoteRef/>
      </w:r>
      <w:r>
        <w:rPr>
          <w:rStyle w:val="a4"/>
          <w:rFonts w:ascii="Times New Roman" w:eastAsia="SimSun" w:hAnsi="Times New Roman" w:cs="Times New Roman"/>
        </w:rPr>
        <w:t xml:space="preserve"> </w:t>
      </w:r>
      <w:r>
        <w:t>Федеральный закон от 31.07.2020 N 258-ФЗ (ред. от 02.07.2021) «Об экспериментальных правовых режимах в сфере цифровых инноваций в Российской Федерации» // «Собрание законодательства РФ», 03.08.2020, N 31 (часть I), ст. 5017.</w:t>
      </w:r>
    </w:p>
  </w:footnote>
  <w:footnote w:id="20">
    <w:p w14:paraId="4BCB5A99" w14:textId="77777777" w:rsidR="005B3880" w:rsidRDefault="0045291B">
      <w:pPr>
        <w:pStyle w:val="ad"/>
        <w:snapToGrid w:val="0"/>
      </w:pPr>
      <w:r>
        <w:rPr>
          <w:rStyle w:val="a4"/>
          <w:rFonts w:ascii="Times New Roman" w:eastAsia="SimSun" w:hAnsi="Times New Roman" w:cs="Times New Roman"/>
        </w:rPr>
        <w:footnoteRef/>
      </w:r>
      <w:r>
        <w:rPr>
          <w:rStyle w:val="a4"/>
          <w:rFonts w:ascii="Times New Roman" w:eastAsia="SimSun" w:hAnsi="Times New Roman" w:cs="Times New Roman"/>
        </w:rPr>
        <w:t xml:space="preserve"> </w:t>
      </w:r>
      <w:r>
        <w:t>Постановление Правительства РФ от 02.11.2023 N 1840(ред. от 11.07.2024) "Об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w:t>
      </w:r>
      <w:proofErr w:type="spellStart"/>
      <w:r>
        <w:t>Аэрологистика</w:t>
      </w:r>
      <w:proofErr w:type="spellEnd"/>
      <w:r>
        <w:t xml:space="preserve">" </w:t>
      </w:r>
    </w:p>
    <w:p w14:paraId="1E88EF09" w14:textId="77777777" w:rsidR="005B3880" w:rsidRDefault="0045291B">
      <w:pPr>
        <w:pStyle w:val="ad"/>
        <w:jc w:val="both"/>
      </w:pPr>
      <w:r>
        <w:t>.</w:t>
      </w:r>
    </w:p>
  </w:footnote>
  <w:footnote w:id="21">
    <w:p w14:paraId="786A7A13" w14:textId="77777777" w:rsidR="005B3880" w:rsidRDefault="0045291B">
      <w:pPr>
        <w:pStyle w:val="ad"/>
      </w:pPr>
      <w:r>
        <w:rPr>
          <w:rStyle w:val="a4"/>
        </w:rPr>
        <w:footnoteRef/>
      </w:r>
      <w:r>
        <w:t xml:space="preserve"> Источник: </w:t>
      </w:r>
      <w:hyperlink r:id="rId16" w:history="1">
        <w:r>
          <w:rPr>
            <w:rStyle w:val="a7"/>
            <w:lang w:val="en-US"/>
          </w:rPr>
          <w:t>https</w:t>
        </w:r>
        <w:r>
          <w:rPr>
            <w:rStyle w:val="a7"/>
          </w:rPr>
          <w:t>://</w:t>
        </w:r>
        <w:r>
          <w:rPr>
            <w:rStyle w:val="a7"/>
            <w:lang w:val="en-US"/>
          </w:rPr>
          <w:t>www</w:t>
        </w:r>
        <w:r>
          <w:rPr>
            <w:rStyle w:val="a7"/>
          </w:rPr>
          <w:t>.</w:t>
        </w:r>
        <w:proofErr w:type="spellStart"/>
        <w:r>
          <w:rPr>
            <w:rStyle w:val="a7"/>
            <w:lang w:val="en-US"/>
          </w:rPr>
          <w:t>interfax</w:t>
        </w:r>
        <w:proofErr w:type="spellEnd"/>
        <w:r>
          <w:rPr>
            <w:rStyle w:val="a7"/>
          </w:rPr>
          <w:t>.</w:t>
        </w:r>
        <w:proofErr w:type="spellStart"/>
        <w:r>
          <w:rPr>
            <w:rStyle w:val="a7"/>
            <w:lang w:val="en-US"/>
          </w:rPr>
          <w:t>ru</w:t>
        </w:r>
        <w:proofErr w:type="spellEnd"/>
        <w:r>
          <w:rPr>
            <w:rStyle w:val="a7"/>
          </w:rPr>
          <w:t>/</w:t>
        </w:r>
        <w:proofErr w:type="spellStart"/>
        <w:r>
          <w:rPr>
            <w:rStyle w:val="a7"/>
            <w:lang w:val="en-US"/>
          </w:rPr>
          <w:t>russia</w:t>
        </w:r>
        <w:proofErr w:type="spellEnd"/>
        <w:r>
          <w:rPr>
            <w:rStyle w:val="a7"/>
          </w:rPr>
          <w:t>/938639</w:t>
        </w:r>
      </w:hyperlink>
      <w:r>
        <w:t xml:space="preserve"> </w:t>
      </w:r>
    </w:p>
  </w:footnote>
  <w:footnote w:id="22">
    <w:p w14:paraId="5D1D6DFA" w14:textId="77777777" w:rsidR="005B3880" w:rsidRDefault="0045291B">
      <w:pPr>
        <w:spacing w:line="256" w:lineRule="auto"/>
        <w:rPr>
          <w:lang w:val="ru"/>
        </w:rPr>
      </w:pPr>
      <w:r>
        <w:rPr>
          <w:rStyle w:val="a4"/>
        </w:rPr>
        <w:footnoteRef/>
      </w:r>
      <w:r>
        <w:t xml:space="preserve"> </w:t>
      </w:r>
      <w:r>
        <w:rPr>
          <w:sz w:val="20"/>
          <w:szCs w:val="20"/>
        </w:rPr>
        <w:t xml:space="preserve">Источник </w:t>
      </w:r>
      <w:hyperlink r:id="rId17" w:history="1">
        <w:r>
          <w:rPr>
            <w:rStyle w:val="a7"/>
            <w:lang w:val="ru"/>
          </w:rPr>
          <w:t>https://aeronext.aero/press_room/news/172663</w:t>
        </w:r>
      </w:hyperlink>
    </w:p>
    <w:p w14:paraId="137D84DC" w14:textId="77777777" w:rsidR="005B3880" w:rsidRDefault="005B3880">
      <w:pPr>
        <w:pStyle w:val="ad"/>
        <w:snapToGrid w:val="0"/>
      </w:pPr>
    </w:p>
  </w:footnote>
  <w:footnote w:id="23">
    <w:p w14:paraId="4369D541" w14:textId="77777777" w:rsidR="005B3880" w:rsidRDefault="0045291B">
      <w:pPr>
        <w:pStyle w:val="ad"/>
        <w:snapToGrid w:val="0"/>
      </w:pPr>
      <w:r>
        <w:rPr>
          <w:rStyle w:val="a4"/>
        </w:rPr>
        <w:footnoteRef/>
      </w:r>
      <w:r>
        <w:t xml:space="preserve"> Источник   </w:t>
      </w:r>
      <w:hyperlink r:id="rId18" w:history="1">
        <w:r>
          <w:rPr>
            <w:rStyle w:val="a7"/>
          </w:rPr>
          <w:t>https://promote.budget.gov.ru/public/minfin/selection/view/99eb8c53-77ac-407a-898d-3c169f3ba9dc?showBackButton=true&amp;competitionType=0&amp;tab=8</w:t>
        </w:r>
      </w:hyperlink>
    </w:p>
    <w:p w14:paraId="3DB1505E" w14:textId="77777777" w:rsidR="005B3880" w:rsidRDefault="005B3880">
      <w:pPr>
        <w:pStyle w:val="ad"/>
        <w:snapToGrid w:val="0"/>
      </w:pPr>
    </w:p>
  </w:footnote>
  <w:footnote w:id="24">
    <w:p w14:paraId="67AEF9FD" w14:textId="77777777" w:rsidR="005B3880" w:rsidRDefault="0045291B">
      <w:pPr>
        <w:pStyle w:val="ad"/>
        <w:snapToGrid w:val="0"/>
      </w:pPr>
      <w:r>
        <w:rPr>
          <w:rStyle w:val="a4"/>
        </w:rPr>
        <w:footnoteRef/>
      </w:r>
      <w:r>
        <w:t xml:space="preserve">  Источник </w:t>
      </w:r>
      <w:hyperlink r:id="rId19" w:history="1">
        <w:r>
          <w:rPr>
            <w:rStyle w:val="a3"/>
          </w:rPr>
          <w:t>https://promote.budget.gov.ru/public/minfin/selection/view/99eb8c53-77ac-407a-898d-3c169f3ba9dc?showBackButton=true&amp;competitionType=0&amp;tab=8</w:t>
        </w:r>
      </w:hyperlink>
    </w:p>
    <w:p w14:paraId="0B452C30" w14:textId="77777777" w:rsidR="005B3880" w:rsidRDefault="005B3880">
      <w:pPr>
        <w:pStyle w:val="ad"/>
        <w:snapToGrid w:val="0"/>
      </w:pPr>
    </w:p>
  </w:footnote>
  <w:footnote w:id="25">
    <w:p w14:paraId="3A49204A" w14:textId="77777777" w:rsidR="005B3880" w:rsidRDefault="0045291B">
      <w:pPr>
        <w:pStyle w:val="ad"/>
        <w:snapToGrid w:val="0"/>
      </w:pPr>
      <w:r>
        <w:rPr>
          <w:rStyle w:val="a4"/>
        </w:rPr>
        <w:footnoteRef/>
      </w:r>
      <w:r>
        <w:t xml:space="preserve"> Источник   </w:t>
      </w:r>
      <w:hyperlink r:id="rId20" w:history="1">
        <w:r>
          <w:rPr>
            <w:rStyle w:val="a7"/>
          </w:rPr>
          <w:t>https://promote.budget.gov.ru/public/minfin/selection/view/99eb8c53-77ac-407a-898d-3c169f3ba9dc?showBackButton=true&amp;competitionType=0&amp;tab=8</w:t>
        </w:r>
      </w:hyperlink>
    </w:p>
    <w:p w14:paraId="00F586A0" w14:textId="77777777" w:rsidR="005B3880" w:rsidRDefault="005B3880">
      <w:pPr>
        <w:pStyle w:val="ad"/>
        <w:snapToGrid w:val="0"/>
      </w:pPr>
    </w:p>
  </w:footnote>
  <w:footnote w:id="26">
    <w:p w14:paraId="62CD2061" w14:textId="77777777" w:rsidR="005B3880" w:rsidRDefault="0045291B">
      <w:pPr>
        <w:pStyle w:val="ad"/>
        <w:snapToGrid w:val="0"/>
      </w:pPr>
      <w:r>
        <w:rPr>
          <w:rStyle w:val="a4"/>
        </w:rPr>
        <w:footnoteRef/>
      </w:r>
      <w:r>
        <w:t xml:space="preserve">  Источник </w:t>
      </w:r>
      <w:hyperlink r:id="rId21" w:history="1">
        <w:r>
          <w:rPr>
            <w:rStyle w:val="a3"/>
          </w:rPr>
          <w:t>https://promote.budget.gov.ru/public/minfin/selection/view/99eb8c53-77ac-407a-898d-3c169f3ba9dc?showBackButton=true&amp;competitionType=0&amp;tab=8</w:t>
        </w:r>
      </w:hyperlink>
    </w:p>
    <w:p w14:paraId="272CAE92" w14:textId="77777777" w:rsidR="005B3880" w:rsidRDefault="005B3880">
      <w:pPr>
        <w:pStyle w:val="ad"/>
        <w:snapToGrid w:val="0"/>
      </w:pPr>
    </w:p>
  </w:footnote>
  <w:footnote w:id="27">
    <w:p w14:paraId="1C24BF6C" w14:textId="77777777" w:rsidR="005B3880" w:rsidRDefault="0045291B">
      <w:pPr>
        <w:pStyle w:val="ad"/>
        <w:snapToGrid w:val="0"/>
      </w:pPr>
      <w:r>
        <w:rPr>
          <w:rStyle w:val="a4"/>
        </w:rPr>
        <w:footnoteRef/>
      </w:r>
      <w:r>
        <w:t xml:space="preserve">  Источник </w:t>
      </w:r>
      <w:hyperlink r:id="rId22" w:history="1">
        <w:r>
          <w:rPr>
            <w:rStyle w:val="a7"/>
          </w:rPr>
          <w:t>https://favt.gov.ru/dejatelnost-gosudarstvennaia-podderzhka-subsidii/?id=15102</w:t>
        </w:r>
      </w:hyperlink>
    </w:p>
    <w:p w14:paraId="0D3B5481" w14:textId="77777777" w:rsidR="005B3880" w:rsidRDefault="005B3880">
      <w:pPr>
        <w:pStyle w:val="ad"/>
        <w:snapToGrid w:val="0"/>
      </w:pPr>
    </w:p>
  </w:footnote>
  <w:footnote w:id="28">
    <w:p w14:paraId="3F7F3F61" w14:textId="77777777" w:rsidR="005B3880" w:rsidRDefault="0045291B">
      <w:pPr>
        <w:spacing w:line="256" w:lineRule="auto"/>
        <w:rPr>
          <w:lang w:val="ru"/>
        </w:rPr>
      </w:pPr>
      <w:r>
        <w:rPr>
          <w:rStyle w:val="a4"/>
        </w:rPr>
        <w:footnoteRef/>
      </w:r>
      <w:r>
        <w:t xml:space="preserve"> Источник </w:t>
      </w:r>
      <w:hyperlink r:id="rId23" w:history="1">
        <w:r>
          <w:rPr>
            <w:rStyle w:val="a7"/>
            <w:lang w:val="ru"/>
          </w:rPr>
          <w:t>https://aeronext.aero/press_room/news/012517</w:t>
        </w:r>
      </w:hyperlink>
    </w:p>
    <w:p w14:paraId="43DB43A4" w14:textId="77777777" w:rsidR="005B3880" w:rsidRDefault="005B3880">
      <w:pPr>
        <w:pStyle w:val="ad"/>
        <w:snapToGrid w:val="0"/>
      </w:pPr>
    </w:p>
  </w:footnote>
  <w:footnote w:id="29">
    <w:p w14:paraId="058B1A18" w14:textId="77777777" w:rsidR="005B3880" w:rsidRDefault="0045291B">
      <w:pPr>
        <w:spacing w:line="256" w:lineRule="auto"/>
        <w:rPr>
          <w:lang w:val="ru"/>
        </w:rPr>
      </w:pPr>
      <w:r>
        <w:rPr>
          <w:rStyle w:val="a4"/>
        </w:rPr>
        <w:footnoteRef/>
      </w:r>
      <w:r>
        <w:t xml:space="preserve"> Источник </w:t>
      </w:r>
      <w:hyperlink r:id="rId24" w:history="1">
        <w:r>
          <w:rPr>
            <w:rStyle w:val="a7"/>
            <w:lang w:val="ru"/>
          </w:rPr>
          <w:t>https://favt.gov.ru/sertifikaciya-avia-tehniky-sertifikaciya-tipa-avia-tehnika-odobritelniye-documenty?id=5507</w:t>
        </w:r>
      </w:hyperlink>
    </w:p>
    <w:p w14:paraId="57654D57" w14:textId="77777777" w:rsidR="005B3880" w:rsidRDefault="005B3880">
      <w:pPr>
        <w:pStyle w:val="ad"/>
        <w:snapToGrid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119427"/>
    </w:sdtPr>
    <w:sdtEndPr/>
    <w:sdtContent>
      <w:p w14:paraId="2EAAB1D4" w14:textId="77777777" w:rsidR="005B3880" w:rsidRDefault="0045291B">
        <w:pPr>
          <w:pStyle w:val="af"/>
          <w:jc w:val="center"/>
        </w:pPr>
        <w:r>
          <w:fldChar w:fldCharType="begin"/>
        </w:r>
        <w:r>
          <w:instrText>PAGE   \* MERGEFORMAT</w:instrText>
        </w:r>
        <w:r>
          <w:fldChar w:fldCharType="separate"/>
        </w:r>
        <w:r>
          <w:t>2</w:t>
        </w:r>
        <w:r>
          <w:fldChar w:fldCharType="end"/>
        </w:r>
      </w:p>
    </w:sdtContent>
  </w:sdt>
  <w:p w14:paraId="6574DB25" w14:textId="77777777" w:rsidR="005B3880" w:rsidRDefault="005B3880">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4613"/>
    <w:multiLevelType w:val="multilevel"/>
    <w:tmpl w:val="31E44BC0"/>
    <w:lvl w:ilvl="0">
      <w:start w:val="11"/>
      <w:numFmt w:val="decimal"/>
      <w:lvlText w:val="%1"/>
      <w:lvlJc w:val="left"/>
      <w:pPr>
        <w:ind w:left="405" w:hanging="405"/>
      </w:pPr>
      <w:rPr>
        <w:rFonts w:hint="default"/>
        <w:b/>
      </w:rPr>
    </w:lvl>
    <w:lvl w:ilvl="1">
      <w:start w:val="2"/>
      <w:numFmt w:val="decimal"/>
      <w:lvlText w:val="%1.%2"/>
      <w:lvlJc w:val="left"/>
      <w:pPr>
        <w:ind w:left="1654" w:hanging="405"/>
      </w:pPr>
      <w:rPr>
        <w:rFonts w:hint="default"/>
        <w:b/>
      </w:rPr>
    </w:lvl>
    <w:lvl w:ilvl="2">
      <w:start w:val="1"/>
      <w:numFmt w:val="decimal"/>
      <w:lvlText w:val="%1.%2.%3"/>
      <w:lvlJc w:val="left"/>
      <w:pPr>
        <w:ind w:left="3218" w:hanging="720"/>
      </w:pPr>
      <w:rPr>
        <w:rFonts w:hint="default"/>
        <w:b/>
      </w:rPr>
    </w:lvl>
    <w:lvl w:ilvl="3">
      <w:start w:val="1"/>
      <w:numFmt w:val="decimal"/>
      <w:lvlText w:val="%1.%2.%3.%4"/>
      <w:lvlJc w:val="left"/>
      <w:pPr>
        <w:ind w:left="4467" w:hanging="720"/>
      </w:pPr>
      <w:rPr>
        <w:rFonts w:hint="default"/>
        <w:b/>
      </w:rPr>
    </w:lvl>
    <w:lvl w:ilvl="4">
      <w:start w:val="1"/>
      <w:numFmt w:val="decimal"/>
      <w:lvlText w:val="%1.%2.%3.%4.%5"/>
      <w:lvlJc w:val="left"/>
      <w:pPr>
        <w:ind w:left="6076" w:hanging="1080"/>
      </w:pPr>
      <w:rPr>
        <w:rFonts w:hint="default"/>
        <w:b/>
      </w:rPr>
    </w:lvl>
    <w:lvl w:ilvl="5">
      <w:start w:val="1"/>
      <w:numFmt w:val="decimal"/>
      <w:lvlText w:val="%1.%2.%3.%4.%5.%6"/>
      <w:lvlJc w:val="left"/>
      <w:pPr>
        <w:ind w:left="7325" w:hanging="1080"/>
      </w:pPr>
      <w:rPr>
        <w:rFonts w:hint="default"/>
        <w:b/>
      </w:rPr>
    </w:lvl>
    <w:lvl w:ilvl="6">
      <w:start w:val="1"/>
      <w:numFmt w:val="decimal"/>
      <w:lvlText w:val="%1.%2.%3.%4.%5.%6.%7"/>
      <w:lvlJc w:val="left"/>
      <w:pPr>
        <w:ind w:left="8934" w:hanging="1440"/>
      </w:pPr>
      <w:rPr>
        <w:rFonts w:hint="default"/>
        <w:b/>
      </w:rPr>
    </w:lvl>
    <w:lvl w:ilvl="7">
      <w:start w:val="1"/>
      <w:numFmt w:val="decimal"/>
      <w:lvlText w:val="%1.%2.%3.%4.%5.%6.%7.%8"/>
      <w:lvlJc w:val="left"/>
      <w:pPr>
        <w:ind w:left="10183" w:hanging="1440"/>
      </w:pPr>
      <w:rPr>
        <w:rFonts w:hint="default"/>
        <w:b/>
      </w:rPr>
    </w:lvl>
    <w:lvl w:ilvl="8">
      <w:start w:val="1"/>
      <w:numFmt w:val="decimal"/>
      <w:lvlText w:val="%1.%2.%3.%4.%5.%6.%7.%8.%9"/>
      <w:lvlJc w:val="left"/>
      <w:pPr>
        <w:ind w:left="11432" w:hanging="1440"/>
      </w:pPr>
      <w:rPr>
        <w:rFonts w:hint="default"/>
        <w:b/>
      </w:rPr>
    </w:lvl>
  </w:abstractNum>
  <w:abstractNum w:abstractNumId="1" w15:restartNumberingAfterBreak="0">
    <w:nsid w:val="01C74F1E"/>
    <w:multiLevelType w:val="multilevel"/>
    <w:tmpl w:val="C6C2BD90"/>
    <w:lvl w:ilvl="0">
      <w:start w:val="8"/>
      <w:numFmt w:val="decimal"/>
      <w:lvlText w:val="%1."/>
      <w:lvlJc w:val="left"/>
      <w:pPr>
        <w:ind w:left="1211" w:hanging="360"/>
      </w:pPr>
      <w:rPr>
        <w:rFonts w:hint="default"/>
      </w:rPr>
    </w:lvl>
    <w:lvl w:ilvl="1">
      <w:start w:val="1"/>
      <w:numFmt w:val="decimal"/>
      <w:lvlText w:val="%1.%2."/>
      <w:lvlJc w:val="left"/>
      <w:pPr>
        <w:ind w:left="1643" w:hanging="432"/>
      </w:pPr>
      <w:rPr>
        <w:rFonts w:hint="default"/>
      </w:rPr>
    </w:lvl>
    <w:lvl w:ilvl="2">
      <w:start w:val="1"/>
      <w:numFmt w:val="decimal"/>
      <w:lvlText w:val="%1.%2.%3."/>
      <w:lvlJc w:val="left"/>
      <w:pPr>
        <w:ind w:left="2075" w:hanging="504"/>
      </w:pPr>
      <w:rPr>
        <w:rFonts w:hint="default"/>
      </w:rPr>
    </w:lvl>
    <w:lvl w:ilvl="3">
      <w:start w:val="1"/>
      <w:numFmt w:val="decimal"/>
      <w:lvlText w:val="%1.%2.%3.%4."/>
      <w:lvlJc w:val="left"/>
      <w:pPr>
        <w:ind w:left="2579" w:hanging="648"/>
      </w:pPr>
      <w:rPr>
        <w:rFonts w:hint="default"/>
      </w:rPr>
    </w:lvl>
    <w:lvl w:ilvl="4">
      <w:start w:val="1"/>
      <w:numFmt w:val="decimal"/>
      <w:lvlText w:val="%1.%2.%3.%4.%5."/>
      <w:lvlJc w:val="left"/>
      <w:pPr>
        <w:ind w:left="3083" w:hanging="792"/>
      </w:pPr>
      <w:rPr>
        <w:rFonts w:hint="default"/>
      </w:rPr>
    </w:lvl>
    <w:lvl w:ilvl="5">
      <w:start w:val="1"/>
      <w:numFmt w:val="decimal"/>
      <w:lvlText w:val="%1.%2.%3.%4.%5.%6."/>
      <w:lvlJc w:val="left"/>
      <w:pPr>
        <w:ind w:left="3587" w:hanging="936"/>
      </w:pPr>
      <w:rPr>
        <w:rFonts w:hint="default"/>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2" w15:restartNumberingAfterBreak="0">
    <w:nsid w:val="02E36305"/>
    <w:multiLevelType w:val="multilevel"/>
    <w:tmpl w:val="107478B4"/>
    <w:lvl w:ilvl="0">
      <w:start w:val="1"/>
      <w:numFmt w:val="decimal"/>
      <w:lvlText w:val="%1."/>
      <w:lvlJc w:val="left"/>
      <w:pPr>
        <w:ind w:left="360" w:hanging="360"/>
      </w:pPr>
      <w:rPr>
        <w:rFonts w:hint="default"/>
      </w:rPr>
    </w:lvl>
    <w:lvl w:ilvl="1">
      <w:start w:val="1"/>
      <w:numFmt w:val="decimal"/>
      <w:lvlText w:val="%1.%2."/>
      <w:lvlJc w:val="left"/>
      <w:pPr>
        <w:ind w:left="574"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C33564"/>
    <w:multiLevelType w:val="multilevel"/>
    <w:tmpl w:val="F2C0765E"/>
    <w:lvl w:ilvl="0">
      <w:start w:val="7"/>
      <w:numFmt w:val="decimal"/>
      <w:lvlText w:val="%1"/>
      <w:lvlJc w:val="left"/>
      <w:pPr>
        <w:ind w:left="420" w:hanging="420"/>
      </w:pPr>
      <w:rPr>
        <w:rFonts w:hint="default"/>
        <w:b/>
      </w:rPr>
    </w:lvl>
    <w:lvl w:ilvl="1">
      <w:start w:val="22"/>
      <w:numFmt w:val="decimal"/>
      <w:lvlText w:val="%1.%2"/>
      <w:lvlJc w:val="left"/>
      <w:pPr>
        <w:ind w:left="2904" w:hanging="420"/>
      </w:pPr>
      <w:rPr>
        <w:rFonts w:hint="default"/>
        <w:b/>
      </w:rPr>
    </w:lvl>
    <w:lvl w:ilvl="2">
      <w:start w:val="1"/>
      <w:numFmt w:val="decimal"/>
      <w:lvlText w:val="%1.%2.%3"/>
      <w:lvlJc w:val="left"/>
      <w:pPr>
        <w:ind w:left="5688" w:hanging="720"/>
      </w:pPr>
      <w:rPr>
        <w:rFonts w:hint="default"/>
        <w:b/>
      </w:rPr>
    </w:lvl>
    <w:lvl w:ilvl="3">
      <w:start w:val="1"/>
      <w:numFmt w:val="decimal"/>
      <w:lvlText w:val="%1.%2.%3.%4"/>
      <w:lvlJc w:val="left"/>
      <w:pPr>
        <w:ind w:left="8172" w:hanging="720"/>
      </w:pPr>
      <w:rPr>
        <w:rFonts w:hint="default"/>
        <w:b/>
      </w:rPr>
    </w:lvl>
    <w:lvl w:ilvl="4">
      <w:start w:val="1"/>
      <w:numFmt w:val="decimal"/>
      <w:lvlText w:val="%1.%2.%3.%4.%5"/>
      <w:lvlJc w:val="left"/>
      <w:pPr>
        <w:ind w:left="11016" w:hanging="1080"/>
      </w:pPr>
      <w:rPr>
        <w:rFonts w:hint="default"/>
        <w:b/>
      </w:rPr>
    </w:lvl>
    <w:lvl w:ilvl="5">
      <w:start w:val="1"/>
      <w:numFmt w:val="decimal"/>
      <w:lvlText w:val="%1.%2.%3.%4.%5.%6"/>
      <w:lvlJc w:val="left"/>
      <w:pPr>
        <w:ind w:left="13500" w:hanging="1080"/>
      </w:pPr>
      <w:rPr>
        <w:rFonts w:hint="default"/>
        <w:b/>
      </w:rPr>
    </w:lvl>
    <w:lvl w:ilvl="6">
      <w:start w:val="1"/>
      <w:numFmt w:val="decimal"/>
      <w:lvlText w:val="%1.%2.%3.%4.%5.%6.%7"/>
      <w:lvlJc w:val="left"/>
      <w:pPr>
        <w:ind w:left="16344" w:hanging="1440"/>
      </w:pPr>
      <w:rPr>
        <w:rFonts w:hint="default"/>
        <w:b/>
      </w:rPr>
    </w:lvl>
    <w:lvl w:ilvl="7">
      <w:start w:val="1"/>
      <w:numFmt w:val="decimal"/>
      <w:lvlText w:val="%1.%2.%3.%4.%5.%6.%7.%8"/>
      <w:lvlJc w:val="left"/>
      <w:pPr>
        <w:ind w:left="18828" w:hanging="1440"/>
      </w:pPr>
      <w:rPr>
        <w:rFonts w:hint="default"/>
        <w:b/>
      </w:rPr>
    </w:lvl>
    <w:lvl w:ilvl="8">
      <w:start w:val="1"/>
      <w:numFmt w:val="decimal"/>
      <w:lvlText w:val="%1.%2.%3.%4.%5.%6.%7.%8.%9"/>
      <w:lvlJc w:val="left"/>
      <w:pPr>
        <w:ind w:left="21312" w:hanging="1440"/>
      </w:pPr>
      <w:rPr>
        <w:rFonts w:hint="default"/>
        <w:b/>
      </w:rPr>
    </w:lvl>
  </w:abstractNum>
  <w:abstractNum w:abstractNumId="4" w15:restartNumberingAfterBreak="0">
    <w:nsid w:val="11B87AA9"/>
    <w:multiLevelType w:val="multilevel"/>
    <w:tmpl w:val="C4860558"/>
    <w:lvl w:ilvl="0">
      <w:start w:val="10"/>
      <w:numFmt w:val="decimal"/>
      <w:lvlText w:val="%1"/>
      <w:lvlJc w:val="left"/>
      <w:pPr>
        <w:ind w:left="540" w:hanging="540"/>
      </w:pPr>
      <w:rPr>
        <w:rFonts w:hint="default"/>
      </w:rPr>
    </w:lvl>
    <w:lvl w:ilvl="1">
      <w:start w:val="14"/>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6EB652C"/>
    <w:multiLevelType w:val="multilevel"/>
    <w:tmpl w:val="31E44BC0"/>
    <w:lvl w:ilvl="0">
      <w:start w:val="11"/>
      <w:numFmt w:val="decimal"/>
      <w:lvlText w:val="%1"/>
      <w:lvlJc w:val="left"/>
      <w:pPr>
        <w:ind w:left="405" w:hanging="405"/>
      </w:pPr>
      <w:rPr>
        <w:rFonts w:hint="default"/>
        <w:b/>
      </w:rPr>
    </w:lvl>
    <w:lvl w:ilvl="1">
      <w:start w:val="2"/>
      <w:numFmt w:val="decimal"/>
      <w:lvlText w:val="%1.%2"/>
      <w:lvlJc w:val="left"/>
      <w:pPr>
        <w:ind w:left="1654" w:hanging="405"/>
      </w:pPr>
      <w:rPr>
        <w:rFonts w:hint="default"/>
        <w:b/>
      </w:rPr>
    </w:lvl>
    <w:lvl w:ilvl="2">
      <w:start w:val="1"/>
      <w:numFmt w:val="decimal"/>
      <w:lvlText w:val="%1.%2.%3"/>
      <w:lvlJc w:val="left"/>
      <w:pPr>
        <w:ind w:left="3218" w:hanging="720"/>
      </w:pPr>
      <w:rPr>
        <w:rFonts w:hint="default"/>
        <w:b/>
      </w:rPr>
    </w:lvl>
    <w:lvl w:ilvl="3">
      <w:start w:val="1"/>
      <w:numFmt w:val="decimal"/>
      <w:lvlText w:val="%1.%2.%3.%4"/>
      <w:lvlJc w:val="left"/>
      <w:pPr>
        <w:ind w:left="4467" w:hanging="720"/>
      </w:pPr>
      <w:rPr>
        <w:rFonts w:hint="default"/>
        <w:b/>
      </w:rPr>
    </w:lvl>
    <w:lvl w:ilvl="4">
      <w:start w:val="1"/>
      <w:numFmt w:val="decimal"/>
      <w:lvlText w:val="%1.%2.%3.%4.%5"/>
      <w:lvlJc w:val="left"/>
      <w:pPr>
        <w:ind w:left="6076" w:hanging="1080"/>
      </w:pPr>
      <w:rPr>
        <w:rFonts w:hint="default"/>
        <w:b/>
      </w:rPr>
    </w:lvl>
    <w:lvl w:ilvl="5">
      <w:start w:val="1"/>
      <w:numFmt w:val="decimal"/>
      <w:lvlText w:val="%1.%2.%3.%4.%5.%6"/>
      <w:lvlJc w:val="left"/>
      <w:pPr>
        <w:ind w:left="7325" w:hanging="1080"/>
      </w:pPr>
      <w:rPr>
        <w:rFonts w:hint="default"/>
        <w:b/>
      </w:rPr>
    </w:lvl>
    <w:lvl w:ilvl="6">
      <w:start w:val="1"/>
      <w:numFmt w:val="decimal"/>
      <w:lvlText w:val="%1.%2.%3.%4.%5.%6.%7"/>
      <w:lvlJc w:val="left"/>
      <w:pPr>
        <w:ind w:left="8934" w:hanging="1440"/>
      </w:pPr>
      <w:rPr>
        <w:rFonts w:hint="default"/>
        <w:b/>
      </w:rPr>
    </w:lvl>
    <w:lvl w:ilvl="7">
      <w:start w:val="1"/>
      <w:numFmt w:val="decimal"/>
      <w:lvlText w:val="%1.%2.%3.%4.%5.%6.%7.%8"/>
      <w:lvlJc w:val="left"/>
      <w:pPr>
        <w:ind w:left="10183" w:hanging="1440"/>
      </w:pPr>
      <w:rPr>
        <w:rFonts w:hint="default"/>
        <w:b/>
      </w:rPr>
    </w:lvl>
    <w:lvl w:ilvl="8">
      <w:start w:val="1"/>
      <w:numFmt w:val="decimal"/>
      <w:lvlText w:val="%1.%2.%3.%4.%5.%6.%7.%8.%9"/>
      <w:lvlJc w:val="left"/>
      <w:pPr>
        <w:ind w:left="11432" w:hanging="1440"/>
      </w:pPr>
      <w:rPr>
        <w:rFonts w:hint="default"/>
        <w:b/>
      </w:rPr>
    </w:lvl>
  </w:abstractNum>
  <w:abstractNum w:abstractNumId="6" w15:restartNumberingAfterBreak="0">
    <w:nsid w:val="1DEF006D"/>
    <w:multiLevelType w:val="multilevel"/>
    <w:tmpl w:val="78C46464"/>
    <w:lvl w:ilvl="0">
      <w:start w:val="6"/>
      <w:numFmt w:val="decimal"/>
      <w:lvlText w:val="%1."/>
      <w:lvlJc w:val="left"/>
      <w:pPr>
        <w:ind w:left="2484" w:hanging="360"/>
      </w:pPr>
      <w:rPr>
        <w:rFonts w:hint="default"/>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7" w15:restartNumberingAfterBreak="0">
    <w:nsid w:val="330D2D82"/>
    <w:multiLevelType w:val="multilevel"/>
    <w:tmpl w:val="FF6C7F40"/>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B21C9F"/>
    <w:multiLevelType w:val="multilevel"/>
    <w:tmpl w:val="C4860558"/>
    <w:lvl w:ilvl="0">
      <w:start w:val="10"/>
      <w:numFmt w:val="decimal"/>
      <w:lvlText w:val="%1"/>
      <w:lvlJc w:val="left"/>
      <w:pPr>
        <w:ind w:left="540" w:hanging="540"/>
      </w:pPr>
      <w:rPr>
        <w:rFonts w:hint="default"/>
      </w:rPr>
    </w:lvl>
    <w:lvl w:ilvl="1">
      <w:start w:val="14"/>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F73AFD"/>
    <w:multiLevelType w:val="multilevel"/>
    <w:tmpl w:val="C4860558"/>
    <w:lvl w:ilvl="0">
      <w:start w:val="10"/>
      <w:numFmt w:val="decimal"/>
      <w:lvlText w:val="%1"/>
      <w:lvlJc w:val="left"/>
      <w:pPr>
        <w:ind w:left="1249" w:hanging="540"/>
      </w:pPr>
      <w:rPr>
        <w:rFonts w:hint="default"/>
      </w:rPr>
    </w:lvl>
    <w:lvl w:ilvl="1">
      <w:start w:val="14"/>
      <w:numFmt w:val="decimal"/>
      <w:lvlText w:val="%1.%2"/>
      <w:lvlJc w:val="left"/>
      <w:pPr>
        <w:ind w:left="1249" w:hanging="540"/>
      </w:pPr>
      <w:rPr>
        <w:rFonts w:hint="default"/>
        <w:b w:val="0"/>
        <w:bCs/>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149" w:hanging="1440"/>
      </w:pPr>
      <w:rPr>
        <w:rFonts w:hint="default"/>
      </w:rPr>
    </w:lvl>
  </w:abstractNum>
  <w:abstractNum w:abstractNumId="10" w15:restartNumberingAfterBreak="0">
    <w:nsid w:val="3A1F7DB9"/>
    <w:multiLevelType w:val="multilevel"/>
    <w:tmpl w:val="C4860558"/>
    <w:lvl w:ilvl="0">
      <w:start w:val="10"/>
      <w:numFmt w:val="decimal"/>
      <w:lvlText w:val="%1"/>
      <w:lvlJc w:val="left"/>
      <w:pPr>
        <w:ind w:left="540" w:hanging="540"/>
      </w:pPr>
      <w:rPr>
        <w:rFonts w:hint="default"/>
      </w:rPr>
    </w:lvl>
    <w:lvl w:ilvl="1">
      <w:start w:val="14"/>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BE5B77"/>
    <w:multiLevelType w:val="multilevel"/>
    <w:tmpl w:val="C6C2BD90"/>
    <w:lvl w:ilvl="0">
      <w:start w:val="8"/>
      <w:numFmt w:val="decimal"/>
      <w:lvlText w:val="%1."/>
      <w:lvlJc w:val="left"/>
      <w:pPr>
        <w:ind w:left="2484" w:hanging="360"/>
      </w:pPr>
      <w:rPr>
        <w:rFonts w:hint="default"/>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12" w15:restartNumberingAfterBreak="0">
    <w:nsid w:val="3F9C0DF2"/>
    <w:multiLevelType w:val="multilevel"/>
    <w:tmpl w:val="C4860558"/>
    <w:lvl w:ilvl="0">
      <w:start w:val="10"/>
      <w:numFmt w:val="decimal"/>
      <w:lvlText w:val="%1"/>
      <w:lvlJc w:val="left"/>
      <w:pPr>
        <w:ind w:left="540" w:hanging="540"/>
      </w:pPr>
      <w:rPr>
        <w:rFonts w:hint="default"/>
      </w:rPr>
    </w:lvl>
    <w:lvl w:ilvl="1">
      <w:start w:val="14"/>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10234F2"/>
    <w:multiLevelType w:val="multilevel"/>
    <w:tmpl w:val="C4860558"/>
    <w:lvl w:ilvl="0">
      <w:start w:val="10"/>
      <w:numFmt w:val="decimal"/>
      <w:lvlText w:val="%1"/>
      <w:lvlJc w:val="left"/>
      <w:pPr>
        <w:ind w:left="1249" w:hanging="540"/>
      </w:pPr>
      <w:rPr>
        <w:rFonts w:hint="default"/>
      </w:rPr>
    </w:lvl>
    <w:lvl w:ilvl="1">
      <w:start w:val="14"/>
      <w:numFmt w:val="decimal"/>
      <w:lvlText w:val="%1.%2"/>
      <w:lvlJc w:val="left"/>
      <w:pPr>
        <w:ind w:left="1249" w:hanging="540"/>
      </w:pPr>
      <w:rPr>
        <w:rFonts w:hint="default"/>
        <w:b w:val="0"/>
        <w:bCs/>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149" w:hanging="1440"/>
      </w:pPr>
      <w:rPr>
        <w:rFonts w:hint="default"/>
      </w:rPr>
    </w:lvl>
  </w:abstractNum>
  <w:abstractNum w:abstractNumId="14" w15:restartNumberingAfterBreak="0">
    <w:nsid w:val="474326DD"/>
    <w:multiLevelType w:val="multilevel"/>
    <w:tmpl w:val="C4860558"/>
    <w:lvl w:ilvl="0">
      <w:start w:val="10"/>
      <w:numFmt w:val="decimal"/>
      <w:lvlText w:val="%1"/>
      <w:lvlJc w:val="left"/>
      <w:pPr>
        <w:ind w:left="540" w:hanging="540"/>
      </w:pPr>
      <w:rPr>
        <w:rFonts w:hint="default"/>
      </w:rPr>
    </w:lvl>
    <w:lvl w:ilvl="1">
      <w:start w:val="14"/>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7D87C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4727A1"/>
    <w:multiLevelType w:val="multilevel"/>
    <w:tmpl w:val="FF6C7F40"/>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EE2FF6"/>
    <w:multiLevelType w:val="multilevel"/>
    <w:tmpl w:val="C6C2BD90"/>
    <w:lvl w:ilvl="0">
      <w:start w:val="8"/>
      <w:numFmt w:val="decimal"/>
      <w:lvlText w:val="%1."/>
      <w:lvlJc w:val="left"/>
      <w:pPr>
        <w:ind w:left="2484" w:hanging="360"/>
      </w:pPr>
      <w:rPr>
        <w:rFonts w:hint="default"/>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18" w15:restartNumberingAfterBreak="0">
    <w:nsid w:val="513E7F66"/>
    <w:multiLevelType w:val="multilevel"/>
    <w:tmpl w:val="284AFF0E"/>
    <w:lvl w:ilvl="0">
      <w:start w:val="1"/>
      <w:numFmt w:val="decimal"/>
      <w:lvlText w:val="%1."/>
      <w:lvlJc w:val="left"/>
      <w:pPr>
        <w:ind w:left="1152" w:hanging="360"/>
      </w:pPr>
      <w:rPr>
        <w:rFonts w:hint="default"/>
      </w:rPr>
    </w:lvl>
    <w:lvl w:ilvl="1">
      <w:start w:val="3"/>
      <w:numFmt w:val="decimal"/>
      <w:isLgl/>
      <w:lvlText w:val="%1.%2."/>
      <w:lvlJc w:val="left"/>
      <w:pPr>
        <w:ind w:left="1271" w:hanging="42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9" w:hanging="720"/>
      </w:pPr>
      <w:rPr>
        <w:rFonts w:hint="default"/>
      </w:rPr>
    </w:lvl>
    <w:lvl w:ilvl="4">
      <w:start w:val="1"/>
      <w:numFmt w:val="decimal"/>
      <w:isLgl/>
      <w:lvlText w:val="%1.%2.%3.%4.%5."/>
      <w:lvlJc w:val="left"/>
      <w:pPr>
        <w:ind w:left="2108" w:hanging="1080"/>
      </w:pPr>
      <w:rPr>
        <w:rFonts w:hint="default"/>
      </w:rPr>
    </w:lvl>
    <w:lvl w:ilvl="5">
      <w:start w:val="1"/>
      <w:numFmt w:val="decimal"/>
      <w:isLgl/>
      <w:lvlText w:val="%1.%2.%3.%4.%5.%6."/>
      <w:lvlJc w:val="left"/>
      <w:pPr>
        <w:ind w:left="2167"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645" w:hanging="1440"/>
      </w:pPr>
      <w:rPr>
        <w:rFonts w:hint="default"/>
      </w:rPr>
    </w:lvl>
    <w:lvl w:ilvl="8">
      <w:start w:val="1"/>
      <w:numFmt w:val="decimal"/>
      <w:isLgl/>
      <w:lvlText w:val="%1.%2.%3.%4.%5.%6.%7.%8.%9."/>
      <w:lvlJc w:val="left"/>
      <w:pPr>
        <w:ind w:left="3064" w:hanging="1800"/>
      </w:pPr>
      <w:rPr>
        <w:rFonts w:hint="default"/>
      </w:rPr>
    </w:lvl>
  </w:abstractNum>
  <w:abstractNum w:abstractNumId="19" w15:restartNumberingAfterBreak="0">
    <w:nsid w:val="515C76F5"/>
    <w:multiLevelType w:val="hybridMultilevel"/>
    <w:tmpl w:val="C25836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16B0CC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F6086B"/>
    <w:multiLevelType w:val="multilevel"/>
    <w:tmpl w:val="C6C2BD90"/>
    <w:lvl w:ilvl="0">
      <w:start w:val="8"/>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2" w15:restartNumberingAfterBreak="0">
    <w:nsid w:val="6DA77787"/>
    <w:multiLevelType w:val="multilevel"/>
    <w:tmpl w:val="C4860558"/>
    <w:lvl w:ilvl="0">
      <w:start w:val="10"/>
      <w:numFmt w:val="decimal"/>
      <w:lvlText w:val="%1"/>
      <w:lvlJc w:val="left"/>
      <w:pPr>
        <w:ind w:left="1249" w:hanging="540"/>
      </w:pPr>
      <w:rPr>
        <w:rFonts w:hint="default"/>
      </w:rPr>
    </w:lvl>
    <w:lvl w:ilvl="1">
      <w:start w:val="14"/>
      <w:numFmt w:val="decimal"/>
      <w:lvlText w:val="%1.%2"/>
      <w:lvlJc w:val="left"/>
      <w:pPr>
        <w:ind w:left="1249" w:hanging="540"/>
      </w:pPr>
      <w:rPr>
        <w:rFonts w:hint="default"/>
        <w:b w:val="0"/>
        <w:bCs/>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149" w:hanging="1440"/>
      </w:pPr>
      <w:rPr>
        <w:rFonts w:hint="default"/>
      </w:rPr>
    </w:lvl>
  </w:abstractNum>
  <w:abstractNum w:abstractNumId="23" w15:restartNumberingAfterBreak="0">
    <w:nsid w:val="70FB2753"/>
    <w:multiLevelType w:val="hybridMultilevel"/>
    <w:tmpl w:val="ADB6BC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732B04AE"/>
    <w:multiLevelType w:val="multilevel"/>
    <w:tmpl w:val="6A940614"/>
    <w:lvl w:ilvl="0">
      <w:start w:val="10"/>
      <w:numFmt w:val="decimal"/>
      <w:lvlText w:val="%1"/>
      <w:lvlJc w:val="left"/>
      <w:pPr>
        <w:ind w:left="540" w:hanging="540"/>
      </w:pPr>
      <w:rPr>
        <w:rFonts w:hint="default"/>
        <w:b/>
      </w:rPr>
    </w:lvl>
    <w:lvl w:ilvl="1">
      <w:start w:val="13"/>
      <w:numFmt w:val="decimal"/>
      <w:lvlText w:val="%1.%2"/>
      <w:lvlJc w:val="left"/>
      <w:pPr>
        <w:ind w:left="1080" w:hanging="54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25" w15:restartNumberingAfterBreak="0">
    <w:nsid w:val="7DC67004"/>
    <w:multiLevelType w:val="hybridMultilevel"/>
    <w:tmpl w:val="259E9A9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506D61"/>
    <w:multiLevelType w:val="multilevel"/>
    <w:tmpl w:val="C4860558"/>
    <w:lvl w:ilvl="0">
      <w:start w:val="10"/>
      <w:numFmt w:val="decimal"/>
      <w:lvlText w:val="%1"/>
      <w:lvlJc w:val="left"/>
      <w:pPr>
        <w:ind w:left="540" w:hanging="540"/>
      </w:pPr>
      <w:rPr>
        <w:rFonts w:hint="default"/>
      </w:rPr>
    </w:lvl>
    <w:lvl w:ilvl="1">
      <w:start w:val="14"/>
      <w:numFmt w:val="decimal"/>
      <w:lvlText w:val="%1.%2"/>
      <w:lvlJc w:val="left"/>
      <w:pPr>
        <w:ind w:left="540" w:hanging="54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29670477">
    <w:abstractNumId w:val="2"/>
  </w:num>
  <w:num w:numId="2" w16cid:durableId="481581942">
    <w:abstractNumId w:val="18"/>
  </w:num>
  <w:num w:numId="3" w16cid:durableId="806700644">
    <w:abstractNumId w:val="6"/>
  </w:num>
  <w:num w:numId="4" w16cid:durableId="920337131">
    <w:abstractNumId w:val="3"/>
  </w:num>
  <w:num w:numId="5" w16cid:durableId="1776755679">
    <w:abstractNumId w:val="17"/>
  </w:num>
  <w:num w:numId="6" w16cid:durableId="1870408579">
    <w:abstractNumId w:val="1"/>
  </w:num>
  <w:num w:numId="7" w16cid:durableId="356079274">
    <w:abstractNumId w:val="13"/>
  </w:num>
  <w:num w:numId="8" w16cid:durableId="875393296">
    <w:abstractNumId w:val="24"/>
  </w:num>
  <w:num w:numId="9" w16cid:durableId="313264771">
    <w:abstractNumId w:val="23"/>
  </w:num>
  <w:num w:numId="10" w16cid:durableId="940840276">
    <w:abstractNumId w:val="21"/>
  </w:num>
  <w:num w:numId="11" w16cid:durableId="823010899">
    <w:abstractNumId w:val="11"/>
  </w:num>
  <w:num w:numId="12" w16cid:durableId="1347369825">
    <w:abstractNumId w:val="10"/>
  </w:num>
  <w:num w:numId="13" w16cid:durableId="765226696">
    <w:abstractNumId w:val="8"/>
  </w:num>
  <w:num w:numId="14" w16cid:durableId="1289628647">
    <w:abstractNumId w:val="26"/>
  </w:num>
  <w:num w:numId="15" w16cid:durableId="58292822">
    <w:abstractNumId w:val="4"/>
  </w:num>
  <w:num w:numId="16" w16cid:durableId="868687665">
    <w:abstractNumId w:val="12"/>
  </w:num>
  <w:num w:numId="17" w16cid:durableId="2063284799">
    <w:abstractNumId w:val="14"/>
  </w:num>
  <w:num w:numId="18" w16cid:durableId="651714775">
    <w:abstractNumId w:val="19"/>
  </w:num>
  <w:num w:numId="19" w16cid:durableId="769201559">
    <w:abstractNumId w:val="25"/>
  </w:num>
  <w:num w:numId="20" w16cid:durableId="1260335069">
    <w:abstractNumId w:val="20"/>
  </w:num>
  <w:num w:numId="21" w16cid:durableId="1096707367">
    <w:abstractNumId w:val="15"/>
  </w:num>
  <w:num w:numId="22" w16cid:durableId="1783458488">
    <w:abstractNumId w:val="22"/>
  </w:num>
  <w:num w:numId="23" w16cid:durableId="901720111">
    <w:abstractNumId w:val="9"/>
  </w:num>
  <w:num w:numId="24" w16cid:durableId="715618204">
    <w:abstractNumId w:val="0"/>
  </w:num>
  <w:num w:numId="25" w16cid:durableId="139004760">
    <w:abstractNumId w:val="5"/>
  </w:num>
  <w:num w:numId="26" w16cid:durableId="233976951">
    <w:abstractNumId w:val="16"/>
  </w:num>
  <w:num w:numId="27" w16cid:durableId="20568319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A45"/>
    <w:rsid w:val="000020C5"/>
    <w:rsid w:val="0001600C"/>
    <w:rsid w:val="00023AE9"/>
    <w:rsid w:val="00037F64"/>
    <w:rsid w:val="0004313F"/>
    <w:rsid w:val="00050353"/>
    <w:rsid w:val="00056094"/>
    <w:rsid w:val="00060C13"/>
    <w:rsid w:val="00070476"/>
    <w:rsid w:val="00077850"/>
    <w:rsid w:val="00094374"/>
    <w:rsid w:val="000970AF"/>
    <w:rsid w:val="000A0266"/>
    <w:rsid w:val="000A2E4C"/>
    <w:rsid w:val="000C2679"/>
    <w:rsid w:val="000C7F35"/>
    <w:rsid w:val="000E49DE"/>
    <w:rsid w:val="00104050"/>
    <w:rsid w:val="00104DF7"/>
    <w:rsid w:val="0011150E"/>
    <w:rsid w:val="00116714"/>
    <w:rsid w:val="00117025"/>
    <w:rsid w:val="001477BB"/>
    <w:rsid w:val="00160FD7"/>
    <w:rsid w:val="0017277B"/>
    <w:rsid w:val="00173F3E"/>
    <w:rsid w:val="001746F1"/>
    <w:rsid w:val="00185D16"/>
    <w:rsid w:val="00192EAC"/>
    <w:rsid w:val="001A7D86"/>
    <w:rsid w:val="001C040A"/>
    <w:rsid w:val="001C5531"/>
    <w:rsid w:val="001D1995"/>
    <w:rsid w:val="001D4BD7"/>
    <w:rsid w:val="0021087C"/>
    <w:rsid w:val="00221070"/>
    <w:rsid w:val="002321A8"/>
    <w:rsid w:val="00234AAE"/>
    <w:rsid w:val="00276918"/>
    <w:rsid w:val="00280785"/>
    <w:rsid w:val="00291F1F"/>
    <w:rsid w:val="0029589F"/>
    <w:rsid w:val="002A0E76"/>
    <w:rsid w:val="002B37F8"/>
    <w:rsid w:val="002C335B"/>
    <w:rsid w:val="002D24C0"/>
    <w:rsid w:val="002D67F4"/>
    <w:rsid w:val="002E1495"/>
    <w:rsid w:val="003130FB"/>
    <w:rsid w:val="003135E4"/>
    <w:rsid w:val="003145BF"/>
    <w:rsid w:val="0031468C"/>
    <w:rsid w:val="00324538"/>
    <w:rsid w:val="00327BE8"/>
    <w:rsid w:val="00344E81"/>
    <w:rsid w:val="003500A2"/>
    <w:rsid w:val="00350E15"/>
    <w:rsid w:val="00354A51"/>
    <w:rsid w:val="00371936"/>
    <w:rsid w:val="00373091"/>
    <w:rsid w:val="003823CD"/>
    <w:rsid w:val="003829A7"/>
    <w:rsid w:val="003950EF"/>
    <w:rsid w:val="003A4B5B"/>
    <w:rsid w:val="003B2B4A"/>
    <w:rsid w:val="003B452D"/>
    <w:rsid w:val="003C3CE0"/>
    <w:rsid w:val="003C6FE3"/>
    <w:rsid w:val="003D67A4"/>
    <w:rsid w:val="003E6665"/>
    <w:rsid w:val="00401156"/>
    <w:rsid w:val="00405474"/>
    <w:rsid w:val="004260C6"/>
    <w:rsid w:val="004309D5"/>
    <w:rsid w:val="00437FDF"/>
    <w:rsid w:val="00442C60"/>
    <w:rsid w:val="0045291B"/>
    <w:rsid w:val="0046747E"/>
    <w:rsid w:val="004962F6"/>
    <w:rsid w:val="004C1D50"/>
    <w:rsid w:val="004C377F"/>
    <w:rsid w:val="004F08A1"/>
    <w:rsid w:val="00527DCD"/>
    <w:rsid w:val="00527F48"/>
    <w:rsid w:val="005417AE"/>
    <w:rsid w:val="005421A0"/>
    <w:rsid w:val="00555037"/>
    <w:rsid w:val="00580892"/>
    <w:rsid w:val="00586DE4"/>
    <w:rsid w:val="00586F00"/>
    <w:rsid w:val="005911AA"/>
    <w:rsid w:val="005A064D"/>
    <w:rsid w:val="005B3880"/>
    <w:rsid w:val="005C18C4"/>
    <w:rsid w:val="005F4381"/>
    <w:rsid w:val="005F7DF3"/>
    <w:rsid w:val="0061764F"/>
    <w:rsid w:val="006278D2"/>
    <w:rsid w:val="00631B8F"/>
    <w:rsid w:val="00644642"/>
    <w:rsid w:val="00663003"/>
    <w:rsid w:val="00664A46"/>
    <w:rsid w:val="00685A99"/>
    <w:rsid w:val="006A24E5"/>
    <w:rsid w:val="006B2C28"/>
    <w:rsid w:val="006C053C"/>
    <w:rsid w:val="006C199A"/>
    <w:rsid w:val="006E1814"/>
    <w:rsid w:val="007050E3"/>
    <w:rsid w:val="00722FAB"/>
    <w:rsid w:val="007324E8"/>
    <w:rsid w:val="007358CA"/>
    <w:rsid w:val="007518BD"/>
    <w:rsid w:val="00754860"/>
    <w:rsid w:val="0075674C"/>
    <w:rsid w:val="00760F0E"/>
    <w:rsid w:val="00772928"/>
    <w:rsid w:val="00777E9C"/>
    <w:rsid w:val="00781B56"/>
    <w:rsid w:val="00787620"/>
    <w:rsid w:val="00787C21"/>
    <w:rsid w:val="00797E0B"/>
    <w:rsid w:val="007A0D31"/>
    <w:rsid w:val="007A1667"/>
    <w:rsid w:val="007B474C"/>
    <w:rsid w:val="007C459B"/>
    <w:rsid w:val="007C56CA"/>
    <w:rsid w:val="007C5A4A"/>
    <w:rsid w:val="007D3E08"/>
    <w:rsid w:val="007F2C3E"/>
    <w:rsid w:val="00807044"/>
    <w:rsid w:val="008113BC"/>
    <w:rsid w:val="0081224C"/>
    <w:rsid w:val="00812392"/>
    <w:rsid w:val="00824C73"/>
    <w:rsid w:val="00835308"/>
    <w:rsid w:val="00844780"/>
    <w:rsid w:val="00861CF8"/>
    <w:rsid w:val="008753DC"/>
    <w:rsid w:val="008817A0"/>
    <w:rsid w:val="008A081D"/>
    <w:rsid w:val="008B53FC"/>
    <w:rsid w:val="008F4FC7"/>
    <w:rsid w:val="008F5DDB"/>
    <w:rsid w:val="00922455"/>
    <w:rsid w:val="00940CF4"/>
    <w:rsid w:val="00950A2B"/>
    <w:rsid w:val="0095320B"/>
    <w:rsid w:val="009569B2"/>
    <w:rsid w:val="00966714"/>
    <w:rsid w:val="00973FCC"/>
    <w:rsid w:val="009A7168"/>
    <w:rsid w:val="009C6AFB"/>
    <w:rsid w:val="009E50C8"/>
    <w:rsid w:val="00A028C9"/>
    <w:rsid w:val="00A045A2"/>
    <w:rsid w:val="00A104F0"/>
    <w:rsid w:val="00A12CAE"/>
    <w:rsid w:val="00A15053"/>
    <w:rsid w:val="00A2059A"/>
    <w:rsid w:val="00A34E3D"/>
    <w:rsid w:val="00A81BA4"/>
    <w:rsid w:val="00A81D24"/>
    <w:rsid w:val="00A97E52"/>
    <w:rsid w:val="00AB4A26"/>
    <w:rsid w:val="00AB5DF1"/>
    <w:rsid w:val="00AE1786"/>
    <w:rsid w:val="00AF0244"/>
    <w:rsid w:val="00B2393F"/>
    <w:rsid w:val="00B3362B"/>
    <w:rsid w:val="00B42E86"/>
    <w:rsid w:val="00B43DDA"/>
    <w:rsid w:val="00B44326"/>
    <w:rsid w:val="00B56A83"/>
    <w:rsid w:val="00B658AF"/>
    <w:rsid w:val="00B73843"/>
    <w:rsid w:val="00B76C9F"/>
    <w:rsid w:val="00B85A78"/>
    <w:rsid w:val="00B963DD"/>
    <w:rsid w:val="00BA04CE"/>
    <w:rsid w:val="00BA572B"/>
    <w:rsid w:val="00BC4A45"/>
    <w:rsid w:val="00BC528C"/>
    <w:rsid w:val="00BD743B"/>
    <w:rsid w:val="00C32868"/>
    <w:rsid w:val="00C35F28"/>
    <w:rsid w:val="00C369A1"/>
    <w:rsid w:val="00C65230"/>
    <w:rsid w:val="00C80EBA"/>
    <w:rsid w:val="00C90968"/>
    <w:rsid w:val="00C977DF"/>
    <w:rsid w:val="00CA338C"/>
    <w:rsid w:val="00CB6603"/>
    <w:rsid w:val="00CB6D06"/>
    <w:rsid w:val="00CC4630"/>
    <w:rsid w:val="00CE14FB"/>
    <w:rsid w:val="00CE4096"/>
    <w:rsid w:val="00D16F34"/>
    <w:rsid w:val="00D31EA7"/>
    <w:rsid w:val="00D60423"/>
    <w:rsid w:val="00D70C93"/>
    <w:rsid w:val="00D732A9"/>
    <w:rsid w:val="00D74FB4"/>
    <w:rsid w:val="00D8680A"/>
    <w:rsid w:val="00DA3C81"/>
    <w:rsid w:val="00DA6A73"/>
    <w:rsid w:val="00DC3044"/>
    <w:rsid w:val="00DC723F"/>
    <w:rsid w:val="00DD4238"/>
    <w:rsid w:val="00DE580F"/>
    <w:rsid w:val="00DE6509"/>
    <w:rsid w:val="00E2002D"/>
    <w:rsid w:val="00E231A2"/>
    <w:rsid w:val="00E37CFF"/>
    <w:rsid w:val="00E56142"/>
    <w:rsid w:val="00E83DD9"/>
    <w:rsid w:val="00EA4FAD"/>
    <w:rsid w:val="00EB0442"/>
    <w:rsid w:val="00EC1A0B"/>
    <w:rsid w:val="00EC377E"/>
    <w:rsid w:val="00EC4AED"/>
    <w:rsid w:val="00EC7B46"/>
    <w:rsid w:val="00ED487F"/>
    <w:rsid w:val="00ED6BC5"/>
    <w:rsid w:val="00EE187A"/>
    <w:rsid w:val="00EE320C"/>
    <w:rsid w:val="00EF1ECF"/>
    <w:rsid w:val="00EF6169"/>
    <w:rsid w:val="00F313F9"/>
    <w:rsid w:val="00F45226"/>
    <w:rsid w:val="00FA52A5"/>
    <w:rsid w:val="00FA6D86"/>
    <w:rsid w:val="00FB7020"/>
    <w:rsid w:val="00FB734A"/>
    <w:rsid w:val="00FC6474"/>
    <w:rsid w:val="00FE4844"/>
    <w:rsid w:val="00FE5BA1"/>
    <w:rsid w:val="00FF0786"/>
    <w:rsid w:val="00FF31D8"/>
    <w:rsid w:val="010F3993"/>
    <w:rsid w:val="04AF28CC"/>
    <w:rsid w:val="05F66454"/>
    <w:rsid w:val="067A6870"/>
    <w:rsid w:val="075D5ADA"/>
    <w:rsid w:val="0B611339"/>
    <w:rsid w:val="0D127480"/>
    <w:rsid w:val="0E085ACB"/>
    <w:rsid w:val="14194E7C"/>
    <w:rsid w:val="1F1F0A2A"/>
    <w:rsid w:val="1FED1CD5"/>
    <w:rsid w:val="2030787A"/>
    <w:rsid w:val="20BD63E7"/>
    <w:rsid w:val="21C46845"/>
    <w:rsid w:val="23446335"/>
    <w:rsid w:val="24696EF2"/>
    <w:rsid w:val="25846F04"/>
    <w:rsid w:val="25BB3F00"/>
    <w:rsid w:val="25BC0EDD"/>
    <w:rsid w:val="275A0ABC"/>
    <w:rsid w:val="27731DE8"/>
    <w:rsid w:val="28DD4332"/>
    <w:rsid w:val="2A222934"/>
    <w:rsid w:val="2B7804BF"/>
    <w:rsid w:val="2B8F1919"/>
    <w:rsid w:val="2BD268C9"/>
    <w:rsid w:val="2CCD6270"/>
    <w:rsid w:val="30054E30"/>
    <w:rsid w:val="33B97EC3"/>
    <w:rsid w:val="360C1B26"/>
    <w:rsid w:val="38FC701C"/>
    <w:rsid w:val="3C602D1B"/>
    <w:rsid w:val="3E1A4FC4"/>
    <w:rsid w:val="3EBE3C01"/>
    <w:rsid w:val="416A1AAB"/>
    <w:rsid w:val="440F4F21"/>
    <w:rsid w:val="464534A6"/>
    <w:rsid w:val="47DE3DC0"/>
    <w:rsid w:val="495B204D"/>
    <w:rsid w:val="4B8C3CCB"/>
    <w:rsid w:val="4F1A0587"/>
    <w:rsid w:val="4F2C0F08"/>
    <w:rsid w:val="4F2E3EAE"/>
    <w:rsid w:val="52B4450C"/>
    <w:rsid w:val="54E83F43"/>
    <w:rsid w:val="55FD6369"/>
    <w:rsid w:val="56920E71"/>
    <w:rsid w:val="57E50C82"/>
    <w:rsid w:val="58D30FCA"/>
    <w:rsid w:val="5AF14930"/>
    <w:rsid w:val="611E17E2"/>
    <w:rsid w:val="61826C18"/>
    <w:rsid w:val="61AB4C52"/>
    <w:rsid w:val="63016543"/>
    <w:rsid w:val="64746444"/>
    <w:rsid w:val="64A32771"/>
    <w:rsid w:val="64CC3F70"/>
    <w:rsid w:val="6640069D"/>
    <w:rsid w:val="69592403"/>
    <w:rsid w:val="6A055FB7"/>
    <w:rsid w:val="6A763D7E"/>
    <w:rsid w:val="6C327292"/>
    <w:rsid w:val="6C563BAA"/>
    <w:rsid w:val="6DC96B99"/>
    <w:rsid w:val="72362DF3"/>
    <w:rsid w:val="726367B6"/>
    <w:rsid w:val="743D24D6"/>
    <w:rsid w:val="79D95265"/>
    <w:rsid w:val="7A2C22E2"/>
    <w:rsid w:val="7C173F10"/>
    <w:rsid w:val="7C2A7E4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33865"/>
  <w15:docId w15:val="{427E9416-2F78-4DBA-B163-D215981D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040A"/>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aliases w:val="Ciae niinee I,Знак сноски Н,Текст сновски,fr,Знак сноски-FN,Знак сноски 1,FZ,Appel note de bas de page,Referencia nota al pie,Ciae niinee-FN,Ciae niinee 1,Footnotes refss,Fussnota"/>
    <w:basedOn w:val="a0"/>
    <w:uiPriority w:val="99"/>
    <w:semiHidden/>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000FF"/>
      <w:u w:val="single"/>
    </w:rPr>
  </w:style>
  <w:style w:type="character" w:styleId="a8">
    <w:name w:val="Strong"/>
    <w:basedOn w:val="a0"/>
    <w:uiPriority w:val="22"/>
    <w:qFormat/>
    <w:rPr>
      <w:b/>
      <w:bCs/>
    </w:rPr>
  </w:style>
  <w:style w:type="paragraph" w:styleId="a9">
    <w:name w:val="annotation text"/>
    <w:basedOn w:val="a"/>
    <w:link w:val="aa"/>
    <w:uiPriority w:val="99"/>
    <w:semiHidden/>
    <w:unhideWhenUsed/>
    <w:qFormat/>
    <w:pPr>
      <w:spacing w:line="240" w:lineRule="auto"/>
    </w:pPr>
    <w:rPr>
      <w:sz w:val="20"/>
      <w:szCs w:val="20"/>
    </w:rPr>
  </w:style>
  <w:style w:type="paragraph" w:styleId="ab">
    <w:name w:val="annotation subject"/>
    <w:basedOn w:val="a9"/>
    <w:next w:val="a9"/>
    <w:link w:val="ac"/>
    <w:uiPriority w:val="99"/>
    <w:semiHidden/>
    <w:unhideWhenUsed/>
    <w:qFormat/>
    <w:rPr>
      <w:b/>
      <w:bCs/>
    </w:rPr>
  </w:style>
  <w:style w:type="paragraph" w:styleId="ad">
    <w:name w:val="footnote text"/>
    <w:basedOn w:val="a"/>
    <w:link w:val="ae"/>
    <w:uiPriority w:val="99"/>
    <w:semiHidden/>
    <w:unhideWhenUsed/>
    <w:qFormat/>
    <w:pPr>
      <w:spacing w:after="0" w:line="240" w:lineRule="auto"/>
    </w:pPr>
    <w:rPr>
      <w:sz w:val="20"/>
      <w:szCs w:val="20"/>
    </w:rPr>
  </w:style>
  <w:style w:type="paragraph" w:styleId="af">
    <w:name w:val="header"/>
    <w:basedOn w:val="a"/>
    <w:link w:val="af0"/>
    <w:uiPriority w:val="99"/>
    <w:unhideWhenUsed/>
    <w:qFormat/>
    <w:pPr>
      <w:tabs>
        <w:tab w:val="center" w:pos="4677"/>
        <w:tab w:val="right" w:pos="9355"/>
      </w:tabs>
      <w:spacing w:after="0" w:line="240" w:lineRule="auto"/>
    </w:pPr>
  </w:style>
  <w:style w:type="paragraph" w:styleId="af1">
    <w:name w:val="Title"/>
    <w:basedOn w:val="a"/>
    <w:next w:val="a"/>
    <w:link w:val="af2"/>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unhideWhenUsed/>
    <w:qFormat/>
    <w:rPr>
      <w:rFonts w:ascii="Times New Roman" w:hAnsi="Times New Roman" w:cs="Times New Roman"/>
      <w:sz w:val="24"/>
      <w:szCs w:val="24"/>
    </w:rPr>
  </w:style>
  <w:style w:type="paragraph" w:styleId="af6">
    <w:name w:val="Subtitle"/>
    <w:basedOn w:val="a"/>
    <w:next w:val="a"/>
    <w:link w:val="af7"/>
    <w:uiPriority w:val="11"/>
    <w:qFormat/>
    <w:rPr>
      <w:rFonts w:eastAsiaTheme="majorEastAsia" w:cstheme="majorBidi"/>
      <w:color w:val="595959" w:themeColor="text1" w:themeTint="A6"/>
      <w:spacing w:val="15"/>
      <w:sz w:val="28"/>
      <w:szCs w:val="28"/>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f2">
    <w:name w:val="Заголовок Знак"/>
    <w:basedOn w:val="a0"/>
    <w:link w:val="af1"/>
    <w:uiPriority w:val="10"/>
    <w:qFormat/>
    <w:rPr>
      <w:rFonts w:asciiTheme="majorHAnsi" w:eastAsiaTheme="majorEastAsia" w:hAnsiTheme="majorHAnsi" w:cstheme="majorBidi"/>
      <w:spacing w:val="-10"/>
      <w:kern w:val="28"/>
      <w:sz w:val="56"/>
      <w:szCs w:val="56"/>
    </w:rPr>
  </w:style>
  <w:style w:type="character" w:customStyle="1" w:styleId="af7">
    <w:name w:val="Подзаголовок Знак"/>
    <w:basedOn w:val="a0"/>
    <w:link w:val="af6"/>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f9">
    <w:name w:val="List Paragraph"/>
    <w:basedOn w:val="a"/>
    <w:link w:val="af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fb">
    <w:name w:val="Intense Quote"/>
    <w:basedOn w:val="a"/>
    <w:next w:val="a"/>
    <w:link w:val="afc"/>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c">
    <w:name w:val="Выделенная цитата Знак"/>
    <w:basedOn w:val="a0"/>
    <w:link w:val="afb"/>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character" w:customStyle="1" w:styleId="ae">
    <w:name w:val="Текст сноски Знак"/>
    <w:basedOn w:val="a0"/>
    <w:link w:val="ad"/>
    <w:uiPriority w:val="99"/>
    <w:semiHidden/>
    <w:qFormat/>
    <w:rPr>
      <w:sz w:val="20"/>
      <w:szCs w:val="20"/>
    </w:rPr>
  </w:style>
  <w:style w:type="character" w:customStyle="1" w:styleId="13">
    <w:name w:val="Неразрешенное упоминание1"/>
    <w:basedOn w:val="a0"/>
    <w:uiPriority w:val="99"/>
    <w:semiHidden/>
    <w:unhideWhenUsed/>
    <w:qFormat/>
    <w:rPr>
      <w:color w:val="605E5C"/>
      <w:shd w:val="clear" w:color="auto" w:fill="E1DFDD"/>
    </w:rPr>
  </w:style>
  <w:style w:type="paragraph" w:customStyle="1" w:styleId="ConsPlusNormal">
    <w:name w:val="ConsPlusNormal"/>
    <w:link w:val="ConsPlusNormalChar"/>
    <w:qFormat/>
    <w:pPr>
      <w:widowControl w:val="0"/>
      <w:autoSpaceDE w:val="0"/>
      <w:autoSpaceDN w:val="0"/>
      <w:adjustRightInd w:val="0"/>
    </w:pPr>
    <w:rPr>
      <w:rFonts w:ascii="Calibri" w:eastAsiaTheme="minorEastAsia" w:hAnsi="Calibri" w:cs="Calibri"/>
      <w:sz w:val="22"/>
      <w:szCs w:val="22"/>
      <w14:ligatures w14:val="standardContextual"/>
    </w:rPr>
  </w:style>
  <w:style w:type="character" w:customStyle="1" w:styleId="af0">
    <w:name w:val="Верхний колонтитул Знак"/>
    <w:basedOn w:val="a0"/>
    <w:link w:val="af"/>
    <w:uiPriority w:val="99"/>
    <w:qFormat/>
  </w:style>
  <w:style w:type="character" w:customStyle="1" w:styleId="af4">
    <w:name w:val="Нижний колонтитул Знак"/>
    <w:basedOn w:val="a0"/>
    <w:link w:val="af3"/>
    <w:uiPriority w:val="99"/>
    <w:qFormat/>
  </w:style>
  <w:style w:type="character" w:customStyle="1" w:styleId="aa">
    <w:name w:val="Текст примечания Знак"/>
    <w:basedOn w:val="a0"/>
    <w:link w:val="a9"/>
    <w:uiPriority w:val="99"/>
    <w:semiHidden/>
    <w:qFormat/>
    <w:rPr>
      <w:sz w:val="20"/>
      <w:szCs w:val="20"/>
    </w:rPr>
  </w:style>
  <w:style w:type="character" w:customStyle="1" w:styleId="ac">
    <w:name w:val="Тема примечания Знак"/>
    <w:basedOn w:val="aa"/>
    <w:link w:val="ab"/>
    <w:uiPriority w:val="99"/>
    <w:semiHidden/>
    <w:qFormat/>
    <w:rPr>
      <w:b/>
      <w:bCs/>
      <w:sz w:val="20"/>
      <w:szCs w:val="20"/>
    </w:rPr>
  </w:style>
  <w:style w:type="character" w:customStyle="1" w:styleId="afa">
    <w:name w:val="Абзац списка Знак"/>
    <w:link w:val="af9"/>
    <w:uiPriority w:val="34"/>
    <w:qFormat/>
    <w:rPr>
      <w:rFonts w:asciiTheme="minorHAnsi" w:eastAsiaTheme="minorHAnsi" w:hAnsiTheme="minorHAnsi" w:cstheme="minorBidi"/>
      <w:kern w:val="2"/>
      <w:sz w:val="22"/>
      <w:szCs w:val="22"/>
      <w:lang w:eastAsia="en-US"/>
      <w14:ligatures w14:val="standardContextual"/>
    </w:rPr>
  </w:style>
  <w:style w:type="paragraph" w:styleId="afd">
    <w:name w:val="endnote text"/>
    <w:basedOn w:val="a"/>
    <w:link w:val="afe"/>
    <w:uiPriority w:val="99"/>
    <w:semiHidden/>
    <w:unhideWhenUsed/>
    <w:rsid w:val="00060C13"/>
    <w:pPr>
      <w:spacing w:after="0" w:line="240" w:lineRule="auto"/>
    </w:pPr>
    <w:rPr>
      <w:sz w:val="20"/>
      <w:szCs w:val="20"/>
    </w:rPr>
  </w:style>
  <w:style w:type="character" w:customStyle="1" w:styleId="afe">
    <w:name w:val="Текст концевой сноски Знак"/>
    <w:basedOn w:val="a0"/>
    <w:link w:val="afd"/>
    <w:uiPriority w:val="99"/>
    <w:semiHidden/>
    <w:rsid w:val="00060C13"/>
    <w:rPr>
      <w:rFonts w:asciiTheme="minorHAnsi" w:eastAsiaTheme="minorHAnsi" w:hAnsiTheme="minorHAnsi" w:cstheme="minorBidi"/>
      <w:kern w:val="2"/>
      <w:lang w:eastAsia="en-US"/>
      <w14:ligatures w14:val="standardContextual"/>
    </w:rPr>
  </w:style>
  <w:style w:type="character" w:styleId="aff">
    <w:name w:val="endnote reference"/>
    <w:basedOn w:val="a0"/>
    <w:uiPriority w:val="99"/>
    <w:semiHidden/>
    <w:unhideWhenUsed/>
    <w:rsid w:val="00060C13"/>
    <w:rPr>
      <w:vertAlign w:val="superscript"/>
    </w:rPr>
  </w:style>
  <w:style w:type="character" w:styleId="aff0">
    <w:name w:val="Intense Emphasis"/>
    <w:basedOn w:val="a0"/>
    <w:uiPriority w:val="21"/>
    <w:qFormat/>
    <w:rsid w:val="00405474"/>
    <w:rPr>
      <w:i/>
      <w:iCs/>
      <w:color w:val="2F5496" w:themeColor="accent1" w:themeShade="BF"/>
    </w:rPr>
  </w:style>
  <w:style w:type="character" w:styleId="aff1">
    <w:name w:val="Intense Reference"/>
    <w:basedOn w:val="a0"/>
    <w:uiPriority w:val="32"/>
    <w:qFormat/>
    <w:rsid w:val="00405474"/>
    <w:rPr>
      <w:b/>
      <w:bCs/>
      <w:smallCaps/>
      <w:color w:val="2F5496" w:themeColor="accent1" w:themeShade="BF"/>
      <w:spacing w:val="5"/>
    </w:rPr>
  </w:style>
  <w:style w:type="character" w:styleId="aff2">
    <w:name w:val="Unresolved Mention"/>
    <w:basedOn w:val="a0"/>
    <w:uiPriority w:val="99"/>
    <w:semiHidden/>
    <w:unhideWhenUsed/>
    <w:rsid w:val="00405474"/>
    <w:rPr>
      <w:color w:val="605E5C"/>
      <w:shd w:val="clear" w:color="auto" w:fill="E1DFDD"/>
    </w:rPr>
  </w:style>
  <w:style w:type="paragraph" w:customStyle="1" w:styleId="Default">
    <w:name w:val="Default"/>
    <w:rsid w:val="00405474"/>
    <w:pPr>
      <w:autoSpaceDE w:val="0"/>
      <w:autoSpaceDN w:val="0"/>
      <w:adjustRightInd w:val="0"/>
    </w:pPr>
    <w:rPr>
      <w:rFonts w:eastAsiaTheme="minorHAnsi"/>
      <w:color w:val="000000"/>
      <w:sz w:val="24"/>
      <w:szCs w:val="24"/>
      <w:lang w:eastAsia="en-US"/>
      <w14:ligatures w14:val="standardContextual"/>
    </w:rPr>
  </w:style>
  <w:style w:type="character" w:customStyle="1" w:styleId="ConsPlusNormalChar">
    <w:name w:val="ConsPlusNormal Char"/>
    <w:link w:val="ConsPlusNormal"/>
    <w:qFormat/>
    <w:locked/>
    <w:rsid w:val="00631B8F"/>
    <w:rPr>
      <w:rFonts w:ascii="Calibri" w:eastAsiaTheme="minorEastAsia" w:hAnsi="Calibri" w:cs="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1214">
      <w:bodyDiv w:val="1"/>
      <w:marLeft w:val="0"/>
      <w:marRight w:val="0"/>
      <w:marTop w:val="0"/>
      <w:marBottom w:val="0"/>
      <w:divBdr>
        <w:top w:val="none" w:sz="0" w:space="0" w:color="auto"/>
        <w:left w:val="none" w:sz="0" w:space="0" w:color="auto"/>
        <w:bottom w:val="none" w:sz="0" w:space="0" w:color="auto"/>
        <w:right w:val="none" w:sz="0" w:space="0" w:color="auto"/>
      </w:divBdr>
    </w:div>
    <w:div w:id="121076768">
      <w:bodyDiv w:val="1"/>
      <w:marLeft w:val="0"/>
      <w:marRight w:val="0"/>
      <w:marTop w:val="0"/>
      <w:marBottom w:val="0"/>
      <w:divBdr>
        <w:top w:val="none" w:sz="0" w:space="0" w:color="auto"/>
        <w:left w:val="none" w:sz="0" w:space="0" w:color="auto"/>
        <w:bottom w:val="none" w:sz="0" w:space="0" w:color="auto"/>
        <w:right w:val="none" w:sz="0" w:space="0" w:color="auto"/>
      </w:divBdr>
    </w:div>
    <w:div w:id="322665935">
      <w:bodyDiv w:val="1"/>
      <w:marLeft w:val="0"/>
      <w:marRight w:val="0"/>
      <w:marTop w:val="0"/>
      <w:marBottom w:val="0"/>
      <w:divBdr>
        <w:top w:val="none" w:sz="0" w:space="0" w:color="auto"/>
        <w:left w:val="none" w:sz="0" w:space="0" w:color="auto"/>
        <w:bottom w:val="none" w:sz="0" w:space="0" w:color="auto"/>
        <w:right w:val="none" w:sz="0" w:space="0" w:color="auto"/>
      </w:divBdr>
    </w:div>
    <w:div w:id="350256579">
      <w:bodyDiv w:val="1"/>
      <w:marLeft w:val="0"/>
      <w:marRight w:val="0"/>
      <w:marTop w:val="0"/>
      <w:marBottom w:val="0"/>
      <w:divBdr>
        <w:top w:val="none" w:sz="0" w:space="0" w:color="auto"/>
        <w:left w:val="none" w:sz="0" w:space="0" w:color="auto"/>
        <w:bottom w:val="none" w:sz="0" w:space="0" w:color="auto"/>
        <w:right w:val="none" w:sz="0" w:space="0" w:color="auto"/>
      </w:divBdr>
    </w:div>
    <w:div w:id="510070601">
      <w:bodyDiv w:val="1"/>
      <w:marLeft w:val="0"/>
      <w:marRight w:val="0"/>
      <w:marTop w:val="0"/>
      <w:marBottom w:val="0"/>
      <w:divBdr>
        <w:top w:val="none" w:sz="0" w:space="0" w:color="auto"/>
        <w:left w:val="none" w:sz="0" w:space="0" w:color="auto"/>
        <w:bottom w:val="none" w:sz="0" w:space="0" w:color="auto"/>
        <w:right w:val="none" w:sz="0" w:space="0" w:color="auto"/>
      </w:divBdr>
    </w:div>
    <w:div w:id="889996256">
      <w:bodyDiv w:val="1"/>
      <w:marLeft w:val="0"/>
      <w:marRight w:val="0"/>
      <w:marTop w:val="0"/>
      <w:marBottom w:val="0"/>
      <w:divBdr>
        <w:top w:val="none" w:sz="0" w:space="0" w:color="auto"/>
        <w:left w:val="none" w:sz="0" w:space="0" w:color="auto"/>
        <w:bottom w:val="none" w:sz="0" w:space="0" w:color="auto"/>
        <w:right w:val="none" w:sz="0" w:space="0" w:color="auto"/>
      </w:divBdr>
    </w:div>
    <w:div w:id="1046219332">
      <w:bodyDiv w:val="1"/>
      <w:marLeft w:val="0"/>
      <w:marRight w:val="0"/>
      <w:marTop w:val="0"/>
      <w:marBottom w:val="0"/>
      <w:divBdr>
        <w:top w:val="none" w:sz="0" w:space="0" w:color="auto"/>
        <w:left w:val="none" w:sz="0" w:space="0" w:color="auto"/>
        <w:bottom w:val="none" w:sz="0" w:space="0" w:color="auto"/>
        <w:right w:val="none" w:sz="0" w:space="0" w:color="auto"/>
      </w:divBdr>
    </w:div>
    <w:div w:id="1076048911">
      <w:bodyDiv w:val="1"/>
      <w:marLeft w:val="0"/>
      <w:marRight w:val="0"/>
      <w:marTop w:val="0"/>
      <w:marBottom w:val="0"/>
      <w:divBdr>
        <w:top w:val="none" w:sz="0" w:space="0" w:color="auto"/>
        <w:left w:val="none" w:sz="0" w:space="0" w:color="auto"/>
        <w:bottom w:val="none" w:sz="0" w:space="0" w:color="auto"/>
        <w:right w:val="none" w:sz="0" w:space="0" w:color="auto"/>
      </w:divBdr>
    </w:div>
    <w:div w:id="1337881853">
      <w:bodyDiv w:val="1"/>
      <w:marLeft w:val="0"/>
      <w:marRight w:val="0"/>
      <w:marTop w:val="0"/>
      <w:marBottom w:val="0"/>
      <w:divBdr>
        <w:top w:val="none" w:sz="0" w:space="0" w:color="auto"/>
        <w:left w:val="none" w:sz="0" w:space="0" w:color="auto"/>
        <w:bottom w:val="none" w:sz="0" w:space="0" w:color="auto"/>
        <w:right w:val="none" w:sz="0" w:space="0" w:color="auto"/>
      </w:divBdr>
    </w:div>
    <w:div w:id="1710640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8A0AEE59A9F8619B72A4A5317975FF1D0A91EEC0C6A514097FB543D51C684A1B25E97E4E02938DBAF0CDDA5F87A56F2B8E57FC6BF8315424Ew0I" TargetMode="External"/><Relationship Id="rId18" Type="http://schemas.openxmlformats.org/officeDocument/2006/relationships/hyperlink" Target="https://www.gosuslugi.ru" TargetMode="External"/><Relationship Id="rId26" Type="http://schemas.openxmlformats.org/officeDocument/2006/relationships/hyperlink" Target="https://login.consultant.ru/link/?req=doc&amp;base=LAW&amp;n=292473&amp;date=29.05.2025" TargetMode="External"/><Relationship Id="rId3" Type="http://schemas.openxmlformats.org/officeDocument/2006/relationships/styles" Target="styles.xml"/><Relationship Id="rId21" Type="http://schemas.openxmlformats.org/officeDocument/2006/relationships/hyperlink" Target="https://login.consultant.ru/link/?req=doc&amp;base=LAW&amp;n=292473&amp;date=29.05.2025" TargetMode="External"/><Relationship Id="rId7" Type="http://schemas.openxmlformats.org/officeDocument/2006/relationships/endnotes" Target="endnotes.xml"/><Relationship Id="rId12" Type="http://schemas.openxmlformats.org/officeDocument/2006/relationships/hyperlink" Target="consultantplus://offline/ref=D8A0AEE59A9F8619B72A4A5317975FF1D1AF1DE3096F514097FB543D51C684A1A05ECFE8E02F26DAAF198BF4BE42wBI" TargetMode="External"/><Relationship Id="rId17" Type="http://schemas.openxmlformats.org/officeDocument/2006/relationships/hyperlink" Target="https://bvs.favt.ru/login"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8A0AEE59A9F8619B72A4A5317975FF1D1AF1DE3096F514097FB543D51C684A1A05ECFE8E02F26DAAF198BF4BE42wBI" TargetMode="External"/><Relationship Id="rId20" Type="http://schemas.openxmlformats.org/officeDocument/2006/relationships/hyperlink" Target="https://login.consultant.ru/link/?req=doc&amp;base=LAW&amp;n=448759&amp;dst=100009&amp;field=134&amp;date=29.05.2025" TargetMode="External"/><Relationship Id="rId29" Type="http://schemas.openxmlformats.org/officeDocument/2006/relationships/hyperlink" Target="https://login.consultant.ru/link/?req=doc&amp;base=LAW&amp;n=440590&amp;dst=100011&amp;field=134&amp;date=06.06.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8A0AEE59A9F8619B72A4A5317975FF1D1A61EE80C6A514097FB543D51C684A1A05ECFE8E02F26DAAF198BF4BE42wBI" TargetMode="External"/><Relationship Id="rId24" Type="http://schemas.openxmlformats.org/officeDocument/2006/relationships/hyperlink" Target="https://t.me/favt_drone/59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8A0AEE59A9F8619B72A4A5317975FF1D1A61EE80C6A514097FB543D51C684A1A05ECFE8E02F26DAAF198BF4BE42wBI" TargetMode="External"/><Relationship Id="rId23" Type="http://schemas.openxmlformats.org/officeDocument/2006/relationships/image" Target="media/image1.png"/><Relationship Id="rId28" Type="http://schemas.openxmlformats.org/officeDocument/2006/relationships/hyperlink" Target="https://aeronext.aero/press_room/regulation/272086" TargetMode="External"/><Relationship Id="rId10" Type="http://schemas.openxmlformats.org/officeDocument/2006/relationships/hyperlink" Target="consultantplus://offline/ref=D8A0AEE59A9F8619B72A4A5317975FF1D0AF18ED0969514097FB543D51C684A1A05ECFE8E02F26DAAF198BF4BE42wBI" TargetMode="External"/><Relationship Id="rId19" Type="http://schemas.openxmlformats.org/officeDocument/2006/relationships/hyperlink" Target="https://login.consultant.ru/link/?req=doc&amp;base=LAW&amp;n=448759&amp;dst=100010&amp;field=134&amp;date=29.05.2025"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D8A0AEE59A9F8619B72A4A5317975FF1D0A91EEC0C6A514097FB543D51C684A1B25E97E4E02938DBAF0CDDA5F87A56F2B8E57FC6BF8315424Ew0I" TargetMode="External"/><Relationship Id="rId14" Type="http://schemas.openxmlformats.org/officeDocument/2006/relationships/hyperlink" Target="consultantplus://offline/ref=D8A0AEE59A9F8619B72A4A5317975FF1D0AF18ED0969514097FB543D51C684A1A05ECFE8E02F26DAAF198BF4BE42wBI" TargetMode="External"/><Relationship Id="rId22" Type="http://schemas.openxmlformats.org/officeDocument/2006/relationships/hyperlink" Target="https://t.me/favt_drone/591" TargetMode="External"/><Relationship Id="rId27" Type="http://schemas.openxmlformats.org/officeDocument/2006/relationships/hyperlink" Target="https://aeronext.aero/press_room/regulation/272086" TargetMode="External"/><Relationship Id="rId30" Type="http://schemas.openxmlformats.org/officeDocument/2006/relationships/hyperlink" Target="https://login.consultant.ru/link/?req=doc&amp;base=LAW&amp;n=440590&amp;dst=100011&amp;field=134&amp;date=06.06.2025" TargetMode="External"/><Relationship Id="rId8" Type="http://schemas.openxmlformats.org/officeDocument/2006/relationships/hyperlink" Target="https://login.consultant.ru/link/?req=doc&amp;base=LAW&amp;n=355866&amp;date=15.12.202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intrans.gov.ru/appeals/reviews/82" TargetMode="External"/><Relationship Id="rId13" Type="http://schemas.openxmlformats.org/officeDocument/2006/relationships/hyperlink" Target="https://aeronext.aero/press_room/news/052520" TargetMode="External"/><Relationship Id="rId18" Type="http://schemas.openxmlformats.org/officeDocument/2006/relationships/hyperlink" Target="https://promote.budget.gov.ru/public/minfin/selection/view/99eb8c53-77ac-407a-898d-3c169f3ba9dc?showBackButton=true&amp;competitionType=0&amp;tab=8" TargetMode="External"/><Relationship Id="rId3" Type="http://schemas.openxmlformats.org/officeDocument/2006/relationships/hyperlink" Target="https://old.favt.gov.ru/novosti-novosti/?id=10679" TargetMode="External"/><Relationship Id="rId21" Type="http://schemas.openxmlformats.org/officeDocument/2006/relationships/hyperlink" Target="https://promote.budget.gov.ru/public/minfin/selection/view/99eb8c53-77ac-407a-898d-3c169f3ba9dc?showBackButton=true&amp;competitionType=0&amp;tab=8" TargetMode="External"/><Relationship Id="rId7" Type="http://schemas.openxmlformats.org/officeDocument/2006/relationships/hyperlink" Target="https://rulaws.ru/acts/Reshenie-Verhovnogo-Suda-RF-ot-06.06.2022-N-AKPI22-169/" TargetMode="External"/><Relationship Id="rId12" Type="http://schemas.openxmlformats.org/officeDocument/2006/relationships/hyperlink" Target="https://aeronext.aero/press_room/news/172663" TargetMode="External"/><Relationship Id="rId17" Type="http://schemas.openxmlformats.org/officeDocument/2006/relationships/hyperlink" Target="https://aeronext.aero/press_room/news/172663" TargetMode="External"/><Relationship Id="rId2" Type="http://schemas.openxmlformats.org/officeDocument/2006/relationships/hyperlink" Target="https://mintrans.gov.ru/appeals/reviews/82" TargetMode="External"/><Relationship Id="rId16" Type="http://schemas.openxmlformats.org/officeDocument/2006/relationships/hyperlink" Target="https://www.interfax.ru/russia/938639" TargetMode="External"/><Relationship Id="rId20" Type="http://schemas.openxmlformats.org/officeDocument/2006/relationships/hyperlink" Target="https://promote.budget.gov.ru/public/minfin/selection/view/99eb8c53-77ac-407a-898d-3c169f3ba9dc?showBackButton=true&amp;competitionType=0&amp;tab=8" TargetMode="External"/><Relationship Id="rId1" Type="http://schemas.openxmlformats.org/officeDocument/2006/relationships/hyperlink" Target="https://mintrans.gov.ru/appeals/reviews/82" TargetMode="External"/><Relationship Id="rId6" Type="http://schemas.openxmlformats.org/officeDocument/2006/relationships/hyperlink" Target="https://mintrans.gov.ru/appeals/reviews/82" TargetMode="External"/><Relationship Id="rId11" Type="http://schemas.openxmlformats.org/officeDocument/2006/relationships/hyperlink" Target="https://www.interfax.ru/russia/938639" TargetMode="External"/><Relationship Id="rId24" Type="http://schemas.openxmlformats.org/officeDocument/2006/relationships/hyperlink" Target="https://favt.gov.ru/sertifikaciya-avia-tehniky-sertifikaciya-tipa-avia-tehnika-odobritelniye-documenty?id=5507" TargetMode="External"/><Relationship Id="rId5" Type="http://schemas.openxmlformats.org/officeDocument/2006/relationships/hyperlink" Target="https://mintrans.gov.ru/appeals/reviews/82" TargetMode="External"/><Relationship Id="rId15" Type="http://schemas.openxmlformats.org/officeDocument/2006/relationships/hyperlink" Target="https://aeronext.aero/press_room/news/012517" TargetMode="External"/><Relationship Id="rId23" Type="http://schemas.openxmlformats.org/officeDocument/2006/relationships/hyperlink" Target="https://aeronext.aero/press_room/news/012517" TargetMode="External"/><Relationship Id="rId10" Type="http://schemas.openxmlformats.org/officeDocument/2006/relationships/hyperlink" Target="https://aeronext.aero/press_room/news/172663" TargetMode="External"/><Relationship Id="rId19" Type="http://schemas.openxmlformats.org/officeDocument/2006/relationships/hyperlink" Target="https://promote.budget.gov.ru/public/minfin/selection/view/99eb8c53-77ac-407a-898d-3c169f3ba9dc?showBackButton=true&amp;competitionType=0&amp;tab=8" TargetMode="External"/><Relationship Id="rId4" Type="http://schemas.openxmlformats.org/officeDocument/2006/relationships/hyperlink" Target="https://old.favt.gov.ru/novosti-novosti/?id=14594" TargetMode="External"/><Relationship Id="rId9" Type="http://schemas.openxmlformats.org/officeDocument/2006/relationships/hyperlink" Target="https://www.interfax.ru/russia/938639" TargetMode="External"/><Relationship Id="rId14" Type="http://schemas.openxmlformats.org/officeDocument/2006/relationships/hyperlink" Target="https://favt.gov.ru/novosti-novosti/?id=10632" TargetMode="External"/><Relationship Id="rId22" Type="http://schemas.openxmlformats.org/officeDocument/2006/relationships/hyperlink" Target="https://favt.gov.ru/dejatelnost-gosudarstvennaia-podderzhka-subsidii/?id=151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0E56A-D2FC-46EE-B4F4-F43D4468DF8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81</Pages>
  <Words>40430</Words>
  <Characters>230453</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MSI-PC 11</dc:creator>
  <cp:lastModifiedBy>MSI-PC 11</cp:lastModifiedBy>
  <cp:revision>3</cp:revision>
  <dcterms:created xsi:type="dcterms:W3CDTF">2025-12-02T13:10:00Z</dcterms:created>
  <dcterms:modified xsi:type="dcterms:W3CDTF">2025-12-02T13:10:00Z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4D4E14DAE2CF440D831A1BC6DA116464_12</vt:lpwstr>
  </property>
</Properties>
</file>